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213A" w:rsidRDefault="00857F0A" w:rsidP="00FB172D">
      <w:pPr>
        <w:spacing w:line="360" w:lineRule="auto"/>
        <w:jc w:val="center"/>
        <w:rPr>
          <w:rFonts w:ascii="微软雅黑" w:eastAsia="微软雅黑" w:hAnsi="微软雅黑"/>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-683260</wp:posOffset>
            </wp:positionH>
            <wp:positionV relativeFrom="paragraph">
              <wp:posOffset>-914400</wp:posOffset>
            </wp:positionV>
            <wp:extent cx="7557135" cy="10685145"/>
            <wp:effectExtent l="19050" t="0" r="5715" b="0"/>
            <wp:wrapSquare wrapText="bothSides"/>
            <wp:docPr id="36" name="图片 35" descr="中铁十五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十五局.jpg"/>
                    <pic:cNvPicPr/>
                  </pic:nvPicPr>
                  <pic:blipFill>
                    <a:blip r:embed="rId8"/>
                    <a:stretch>
                      <a:fillRect/>
                    </a:stretch>
                  </pic:blipFill>
                  <pic:spPr>
                    <a:xfrm>
                      <a:off x="0" y="0"/>
                      <a:ext cx="7557135" cy="10685145"/>
                    </a:xfrm>
                    <a:prstGeom prst="rect">
                      <a:avLst/>
                    </a:prstGeom>
                  </pic:spPr>
                </pic:pic>
              </a:graphicData>
            </a:graphic>
          </wp:anchor>
        </w:drawing>
      </w:r>
    </w:p>
    <w:p w:rsidR="006E5E02" w:rsidRPr="00DC0BC7" w:rsidRDefault="00F80F6A" w:rsidP="00FB172D">
      <w:pPr>
        <w:spacing w:line="360" w:lineRule="auto"/>
        <w:jc w:val="center"/>
        <w:rPr>
          <w:rFonts w:ascii="微软雅黑" w:eastAsia="微软雅黑" w:hAnsi="微软雅黑"/>
          <w:b/>
          <w:sz w:val="36"/>
          <w:szCs w:val="36"/>
        </w:rPr>
      </w:pPr>
      <w:r w:rsidRPr="00F80F6A">
        <w:rPr>
          <w:rFonts w:ascii="微软雅黑" w:eastAsia="微软雅黑" w:hAnsi="微软雅黑" w:hint="eastAsia"/>
          <w:b/>
          <w:sz w:val="36"/>
          <w:szCs w:val="36"/>
        </w:rPr>
        <w:lastRenderedPageBreak/>
        <w:t>中铁</w:t>
      </w:r>
      <w:r w:rsidR="006821C2">
        <w:rPr>
          <w:rFonts w:ascii="微软雅黑" w:eastAsia="微软雅黑" w:hAnsi="微软雅黑" w:hint="eastAsia"/>
          <w:b/>
          <w:sz w:val="36"/>
          <w:szCs w:val="36"/>
        </w:rPr>
        <w:t>十</w:t>
      </w:r>
      <w:r w:rsidR="00857F0A">
        <w:rPr>
          <w:rFonts w:ascii="微软雅黑" w:eastAsia="微软雅黑" w:hAnsi="微软雅黑" w:hint="eastAsia"/>
          <w:b/>
          <w:sz w:val="36"/>
          <w:szCs w:val="36"/>
        </w:rPr>
        <w:t>五</w:t>
      </w:r>
      <w:r w:rsidRPr="00F80F6A">
        <w:rPr>
          <w:rFonts w:ascii="微软雅黑" w:eastAsia="微软雅黑" w:hAnsi="微软雅黑" w:hint="eastAsia"/>
          <w:b/>
          <w:sz w:val="36"/>
          <w:szCs w:val="36"/>
        </w:rPr>
        <w:t>局集团有限公司</w:t>
      </w:r>
      <w:r w:rsidR="0048668E" w:rsidRPr="00DC0BC7">
        <w:rPr>
          <w:rFonts w:ascii="微软雅黑" w:eastAsia="微软雅黑" w:hAnsi="微软雅黑" w:hint="eastAsia"/>
          <w:b/>
          <w:sz w:val="36"/>
          <w:szCs w:val="36"/>
        </w:rPr>
        <w:t>物资价格信息</w:t>
      </w:r>
      <w:r w:rsidR="00CD0B25">
        <w:rPr>
          <w:rFonts w:ascii="微软雅黑" w:eastAsia="微软雅黑" w:hAnsi="微软雅黑" w:hint="eastAsia"/>
          <w:b/>
          <w:sz w:val="36"/>
          <w:szCs w:val="36"/>
        </w:rPr>
        <w:t>周刊</w:t>
      </w:r>
    </w:p>
    <w:p w:rsidR="006E5E02" w:rsidRPr="005A4801" w:rsidRDefault="00477C2F" w:rsidP="00FB172D">
      <w:pPr>
        <w:spacing w:line="360" w:lineRule="auto"/>
        <w:jc w:val="center"/>
        <w:rPr>
          <w:rFonts w:ascii="微软雅黑" w:eastAsia="微软雅黑" w:hAnsi="微软雅黑"/>
          <w:b/>
          <w:color w:val="FF0000"/>
          <w:sz w:val="28"/>
          <w:szCs w:val="28"/>
        </w:rPr>
      </w:pPr>
      <w:r>
        <w:rPr>
          <w:rFonts w:ascii="微软雅黑" w:eastAsia="微软雅黑" w:hAnsi="微软雅黑" w:hint="eastAsia"/>
          <w:b/>
          <w:color w:val="FF0000"/>
          <w:sz w:val="28"/>
          <w:szCs w:val="28"/>
        </w:rPr>
        <w:t>2021年</w:t>
      </w:r>
      <w:r w:rsidR="00811AD8">
        <w:rPr>
          <w:rFonts w:ascii="微软雅黑" w:eastAsia="微软雅黑" w:hAnsi="微软雅黑" w:hint="eastAsia"/>
          <w:b/>
          <w:color w:val="FF0000"/>
          <w:sz w:val="28"/>
          <w:szCs w:val="28"/>
        </w:rPr>
        <w:t>1月14日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BD447E" w:rsidRPr="00BD447E" w:rsidRDefault="00A910DF">
      <w:pPr>
        <w:pStyle w:val="10"/>
        <w:tabs>
          <w:tab w:val="right" w:leader="dot" w:pos="9713"/>
        </w:tabs>
        <w:rPr>
          <w:rFonts w:ascii="微软雅黑" w:eastAsia="微软雅黑" w:hAnsi="微软雅黑" w:cstheme="minorBidi"/>
          <w:noProof/>
          <w:sz w:val="18"/>
          <w:szCs w:val="18"/>
        </w:rPr>
      </w:pPr>
      <w:r w:rsidRPr="00A910DF">
        <w:rPr>
          <w:rStyle w:val="1Char"/>
          <w:rFonts w:ascii="微软雅黑" w:eastAsia="微软雅黑" w:hAnsi="微软雅黑"/>
          <w:sz w:val="24"/>
          <w:szCs w:val="24"/>
        </w:rPr>
        <w:fldChar w:fldCharType="begin"/>
      </w:r>
      <w:r w:rsidR="00FB172D" w:rsidRPr="009167F5">
        <w:rPr>
          <w:rStyle w:val="1Char"/>
          <w:rFonts w:ascii="微软雅黑" w:eastAsia="微软雅黑" w:hAnsi="微软雅黑" w:hint="eastAsia"/>
          <w:sz w:val="24"/>
          <w:szCs w:val="24"/>
        </w:rPr>
        <w:instrText>TOC \o "1-3" \h \z \u</w:instrText>
      </w:r>
      <w:r w:rsidRPr="00A910DF">
        <w:rPr>
          <w:rStyle w:val="1Char"/>
          <w:rFonts w:ascii="微软雅黑" w:eastAsia="微软雅黑" w:hAnsi="微软雅黑"/>
          <w:sz w:val="24"/>
          <w:szCs w:val="24"/>
        </w:rPr>
        <w:fldChar w:fldCharType="separate"/>
      </w:r>
      <w:hyperlink w:anchor="_Toc60833059" w:history="1">
        <w:r w:rsidR="00BD447E" w:rsidRPr="00BD447E">
          <w:rPr>
            <w:rStyle w:val="ac"/>
            <w:rFonts w:ascii="微软雅黑" w:eastAsia="微软雅黑" w:hAnsi="微软雅黑" w:hint="eastAsia"/>
            <w:noProof/>
            <w:szCs w:val="18"/>
          </w:rPr>
          <w:t>钢材价格专区</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_Toc60833059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3</w:t>
        </w:r>
        <w:r w:rsidRPr="00BD447E">
          <w:rPr>
            <w:rFonts w:ascii="微软雅黑" w:eastAsia="微软雅黑" w:hAnsi="微软雅黑"/>
            <w:noProof/>
            <w:webHidden/>
            <w:sz w:val="18"/>
            <w:szCs w:val="18"/>
          </w:rPr>
          <w:fldChar w:fldCharType="end"/>
        </w:r>
      </w:hyperlink>
    </w:p>
    <w:p w:rsidR="00BD447E" w:rsidRPr="00BD447E" w:rsidRDefault="00A910DF">
      <w:pPr>
        <w:pStyle w:val="10"/>
        <w:tabs>
          <w:tab w:val="right" w:leader="dot" w:pos="9713"/>
        </w:tabs>
        <w:rPr>
          <w:rFonts w:ascii="微软雅黑" w:eastAsia="微软雅黑" w:hAnsi="微软雅黑" w:cstheme="minorBidi"/>
          <w:noProof/>
          <w:sz w:val="18"/>
          <w:szCs w:val="18"/>
        </w:rPr>
      </w:pPr>
      <w:hyperlink w:anchor="_Toc60833060" w:history="1">
        <w:r w:rsidR="00BD447E" w:rsidRPr="00BD447E">
          <w:rPr>
            <w:rStyle w:val="ac"/>
            <w:rFonts w:ascii="微软雅黑" w:eastAsia="微软雅黑" w:hAnsi="微软雅黑"/>
            <w:noProof/>
            <w:szCs w:val="18"/>
          </w:rPr>
          <w:t>1.1</w:t>
        </w:r>
        <w:r w:rsidR="00BD447E" w:rsidRPr="00BD447E">
          <w:rPr>
            <w:rStyle w:val="ac"/>
            <w:rFonts w:ascii="微软雅黑" w:eastAsia="微软雅黑" w:hAnsi="微软雅黑" w:hint="eastAsia"/>
            <w:noProof/>
            <w:szCs w:val="18"/>
          </w:rPr>
          <w:t>、钢材品种走势图：</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_Toc60833060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3</w:t>
        </w:r>
        <w:r w:rsidRPr="00BD447E">
          <w:rPr>
            <w:rFonts w:ascii="微软雅黑" w:eastAsia="微软雅黑" w:hAnsi="微软雅黑"/>
            <w:noProof/>
            <w:webHidden/>
            <w:sz w:val="18"/>
            <w:szCs w:val="18"/>
          </w:rPr>
          <w:fldChar w:fldCharType="end"/>
        </w:r>
      </w:hyperlink>
    </w:p>
    <w:p w:rsidR="00BD447E" w:rsidRPr="00BD447E" w:rsidRDefault="00A910DF">
      <w:pPr>
        <w:pStyle w:val="10"/>
        <w:tabs>
          <w:tab w:val="right" w:leader="dot" w:pos="9713"/>
        </w:tabs>
        <w:rPr>
          <w:rFonts w:ascii="微软雅黑" w:eastAsia="微软雅黑" w:hAnsi="微软雅黑" w:cstheme="minorBidi"/>
          <w:noProof/>
          <w:sz w:val="18"/>
          <w:szCs w:val="18"/>
        </w:rPr>
      </w:pPr>
      <w:hyperlink w:anchor="_Toc60833061" w:history="1">
        <w:r w:rsidR="00BD447E" w:rsidRPr="00BD447E">
          <w:rPr>
            <w:rStyle w:val="ac"/>
            <w:rFonts w:ascii="微软雅黑" w:eastAsia="微软雅黑" w:hAnsi="微软雅黑"/>
            <w:noProof/>
            <w:szCs w:val="18"/>
          </w:rPr>
          <w:t>1. 2</w:t>
        </w:r>
        <w:r w:rsidR="00BD447E" w:rsidRPr="00BD447E">
          <w:rPr>
            <w:rStyle w:val="ac"/>
            <w:rFonts w:ascii="微软雅黑" w:eastAsia="微软雅黑" w:hAnsi="微软雅黑" w:hint="eastAsia"/>
            <w:noProof/>
            <w:szCs w:val="18"/>
          </w:rPr>
          <w:t>全国主要城市钢材价格表</w:t>
        </w:r>
        <w:r w:rsidR="00BD447E" w:rsidRPr="00BD447E">
          <w:rPr>
            <w:rStyle w:val="ac"/>
            <w:rFonts w:ascii="微软雅黑" w:eastAsia="微软雅黑" w:hAnsi="微软雅黑"/>
            <w:noProof/>
            <w:szCs w:val="18"/>
          </w:rPr>
          <w:t>(2021</w:t>
        </w:r>
        <w:r w:rsidR="00BD447E" w:rsidRPr="00BD447E">
          <w:rPr>
            <w:rStyle w:val="ac"/>
            <w:rFonts w:ascii="微软雅黑" w:eastAsia="微软雅黑" w:hAnsi="微软雅黑" w:hint="eastAsia"/>
            <w:noProof/>
            <w:szCs w:val="18"/>
          </w:rPr>
          <w:t>年</w:t>
        </w:r>
        <w:r w:rsidR="00811AD8">
          <w:rPr>
            <w:rStyle w:val="ac"/>
            <w:rFonts w:ascii="微软雅黑" w:eastAsia="微软雅黑" w:hAnsi="微软雅黑"/>
            <w:noProof/>
            <w:szCs w:val="18"/>
          </w:rPr>
          <w:t>1月13日</w:t>
        </w:r>
        <w:r w:rsidR="00BD447E" w:rsidRPr="00BD447E">
          <w:rPr>
            <w:rStyle w:val="ac"/>
            <w:rFonts w:ascii="微软雅黑" w:eastAsia="微软雅黑" w:hAnsi="微软雅黑"/>
            <w:noProof/>
            <w:szCs w:val="18"/>
          </w:rPr>
          <w:t>)</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_Toc60833061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5</w:t>
        </w:r>
        <w:r w:rsidRPr="00BD447E">
          <w:rPr>
            <w:rFonts w:ascii="微软雅黑" w:eastAsia="微软雅黑" w:hAnsi="微软雅黑"/>
            <w:noProof/>
            <w:webHidden/>
            <w:sz w:val="18"/>
            <w:szCs w:val="18"/>
          </w:rPr>
          <w:fldChar w:fldCharType="end"/>
        </w:r>
      </w:hyperlink>
    </w:p>
    <w:p w:rsidR="00BD447E" w:rsidRPr="00BD447E" w:rsidRDefault="00A910DF">
      <w:pPr>
        <w:pStyle w:val="10"/>
        <w:tabs>
          <w:tab w:val="right" w:leader="dot" w:pos="9713"/>
        </w:tabs>
        <w:rPr>
          <w:rFonts w:ascii="微软雅黑" w:eastAsia="微软雅黑" w:hAnsi="微软雅黑" w:cstheme="minorBidi"/>
          <w:noProof/>
          <w:sz w:val="18"/>
          <w:szCs w:val="18"/>
        </w:rPr>
      </w:pPr>
      <w:hyperlink w:anchor="_Toc60833062" w:history="1">
        <w:r w:rsidR="00BD447E" w:rsidRPr="00BD447E">
          <w:rPr>
            <w:rStyle w:val="ac"/>
            <w:rFonts w:ascii="微软雅黑" w:eastAsia="微软雅黑" w:hAnsi="微软雅黑"/>
            <w:noProof/>
            <w:szCs w:val="18"/>
          </w:rPr>
          <w:t>1.4</w:t>
        </w:r>
        <w:r w:rsidR="00BD447E" w:rsidRPr="00BD447E">
          <w:rPr>
            <w:rStyle w:val="ac"/>
            <w:rFonts w:ascii="微软雅黑" w:eastAsia="微软雅黑" w:hAnsi="微软雅黑" w:hint="eastAsia"/>
            <w:noProof/>
            <w:szCs w:val="18"/>
          </w:rPr>
          <w:t>废钢</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_Toc60833062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7</w:t>
        </w:r>
        <w:r w:rsidRPr="00BD447E">
          <w:rPr>
            <w:rFonts w:ascii="微软雅黑" w:eastAsia="微软雅黑" w:hAnsi="微软雅黑"/>
            <w:noProof/>
            <w:webHidden/>
            <w:sz w:val="18"/>
            <w:szCs w:val="18"/>
          </w:rPr>
          <w:fldChar w:fldCharType="end"/>
        </w:r>
      </w:hyperlink>
    </w:p>
    <w:p w:rsidR="00BD447E" w:rsidRPr="00BD447E" w:rsidRDefault="00A910DF">
      <w:pPr>
        <w:pStyle w:val="30"/>
        <w:tabs>
          <w:tab w:val="right" w:leader="dot" w:pos="9713"/>
        </w:tabs>
        <w:rPr>
          <w:rFonts w:ascii="微软雅黑" w:eastAsia="微软雅黑" w:hAnsi="微软雅黑" w:cstheme="minorBidi"/>
          <w:noProof/>
          <w:sz w:val="18"/>
          <w:szCs w:val="18"/>
        </w:rPr>
      </w:pPr>
      <w:hyperlink w:anchor="_Toc60833063" w:history="1">
        <w:r w:rsidR="00BD447E" w:rsidRPr="00BD447E">
          <w:rPr>
            <w:rStyle w:val="ac"/>
            <w:rFonts w:ascii="微软雅黑" w:eastAsia="微软雅黑" w:hAnsi="微软雅黑"/>
            <w:noProof/>
            <w:szCs w:val="18"/>
          </w:rPr>
          <w:t>2021</w:t>
        </w:r>
        <w:r w:rsidR="00BD447E" w:rsidRPr="00BD447E">
          <w:rPr>
            <w:rStyle w:val="ac"/>
            <w:rFonts w:ascii="微软雅黑" w:eastAsia="微软雅黑" w:hAnsi="微软雅黑" w:hint="eastAsia"/>
            <w:noProof/>
            <w:szCs w:val="18"/>
          </w:rPr>
          <w:t>年</w:t>
        </w:r>
        <w:r w:rsidR="00811AD8">
          <w:rPr>
            <w:rStyle w:val="ac"/>
            <w:rFonts w:ascii="微软雅黑" w:eastAsia="微软雅黑" w:hAnsi="微软雅黑"/>
            <w:noProof/>
            <w:szCs w:val="18"/>
          </w:rPr>
          <w:t>1月13日</w:t>
        </w:r>
        <w:r w:rsidR="00BD447E" w:rsidRPr="00BD447E">
          <w:rPr>
            <w:rStyle w:val="ac"/>
            <w:rFonts w:ascii="微软雅黑" w:eastAsia="微软雅黑" w:hAnsi="微软雅黑" w:hint="eastAsia"/>
            <w:noProof/>
            <w:szCs w:val="18"/>
          </w:rPr>
          <w:t>全国重型废钢市场价格行情</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_Toc60833063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7</w:t>
        </w:r>
        <w:r w:rsidRPr="00BD447E">
          <w:rPr>
            <w:rFonts w:ascii="微软雅黑" w:eastAsia="微软雅黑" w:hAnsi="微软雅黑"/>
            <w:noProof/>
            <w:webHidden/>
            <w:sz w:val="18"/>
            <w:szCs w:val="18"/>
          </w:rPr>
          <w:fldChar w:fldCharType="end"/>
        </w:r>
      </w:hyperlink>
    </w:p>
    <w:p w:rsidR="00BD447E" w:rsidRPr="00BD447E" w:rsidRDefault="00A910DF">
      <w:pPr>
        <w:pStyle w:val="10"/>
        <w:tabs>
          <w:tab w:val="right" w:leader="dot" w:pos="9713"/>
        </w:tabs>
        <w:rPr>
          <w:rFonts w:ascii="微软雅黑" w:eastAsia="微软雅黑" w:hAnsi="微软雅黑" w:cstheme="minorBidi"/>
          <w:noProof/>
          <w:sz w:val="18"/>
          <w:szCs w:val="18"/>
        </w:rPr>
      </w:pPr>
      <w:hyperlink w:anchor="_Toc60833064" w:history="1">
        <w:r w:rsidR="00BD447E" w:rsidRPr="00BD447E">
          <w:rPr>
            <w:rStyle w:val="ac"/>
            <w:rFonts w:ascii="微软雅黑" w:eastAsia="微软雅黑" w:hAnsi="微软雅黑" w:hint="eastAsia"/>
            <w:noProof/>
            <w:szCs w:val="18"/>
          </w:rPr>
          <w:t>水泥、混凝土、地材价格专区</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_Toc60833064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8</w:t>
        </w:r>
        <w:r w:rsidRPr="00BD447E">
          <w:rPr>
            <w:rFonts w:ascii="微软雅黑" w:eastAsia="微软雅黑" w:hAnsi="微软雅黑"/>
            <w:noProof/>
            <w:webHidden/>
            <w:sz w:val="18"/>
            <w:szCs w:val="18"/>
          </w:rPr>
          <w:fldChar w:fldCharType="end"/>
        </w:r>
      </w:hyperlink>
    </w:p>
    <w:p w:rsidR="00BD447E" w:rsidRPr="00BD447E" w:rsidRDefault="00A910DF">
      <w:pPr>
        <w:pStyle w:val="20"/>
        <w:tabs>
          <w:tab w:val="left" w:pos="1260"/>
          <w:tab w:val="right" w:leader="dot" w:pos="9713"/>
        </w:tabs>
        <w:rPr>
          <w:rFonts w:ascii="微软雅黑" w:eastAsia="微软雅黑" w:hAnsi="微软雅黑" w:cstheme="minorBidi"/>
          <w:noProof/>
          <w:sz w:val="18"/>
          <w:szCs w:val="18"/>
        </w:rPr>
      </w:pPr>
      <w:hyperlink w:anchor="_Toc60833065" w:history="1">
        <w:r w:rsidR="00BD447E" w:rsidRPr="00BD447E">
          <w:rPr>
            <w:rStyle w:val="ac"/>
            <w:rFonts w:ascii="微软雅黑" w:eastAsia="微软雅黑" w:hAnsi="微软雅黑" w:hint="eastAsia"/>
            <w:noProof/>
            <w:szCs w:val="18"/>
          </w:rPr>
          <w:t>1、</w:t>
        </w:r>
        <w:r w:rsidR="00BD447E" w:rsidRPr="00BD447E">
          <w:rPr>
            <w:rFonts w:ascii="微软雅黑" w:eastAsia="微软雅黑" w:hAnsi="微软雅黑" w:cstheme="minorBidi"/>
            <w:noProof/>
            <w:sz w:val="18"/>
            <w:szCs w:val="18"/>
          </w:rPr>
          <w:tab/>
        </w:r>
        <w:r w:rsidR="00BD447E" w:rsidRPr="00BD447E">
          <w:rPr>
            <w:rStyle w:val="ac"/>
            <w:rFonts w:ascii="微软雅黑" w:eastAsia="微软雅黑" w:hAnsi="微软雅黑" w:hint="eastAsia"/>
            <w:noProof/>
            <w:szCs w:val="18"/>
          </w:rPr>
          <w:t>全国水泥价格行情（</w:t>
        </w:r>
        <w:r w:rsidR="00BD447E" w:rsidRPr="00BD447E">
          <w:rPr>
            <w:rStyle w:val="ac"/>
            <w:rFonts w:ascii="微软雅黑" w:eastAsia="微软雅黑" w:hAnsi="微软雅黑"/>
            <w:noProof/>
            <w:szCs w:val="18"/>
          </w:rPr>
          <w:t>2021</w:t>
        </w:r>
        <w:r w:rsidR="00BD447E" w:rsidRPr="00BD447E">
          <w:rPr>
            <w:rStyle w:val="ac"/>
            <w:rFonts w:ascii="微软雅黑" w:eastAsia="微软雅黑" w:hAnsi="微软雅黑" w:hint="eastAsia"/>
            <w:noProof/>
            <w:szCs w:val="18"/>
          </w:rPr>
          <w:t>年</w:t>
        </w:r>
        <w:r w:rsidR="00811AD8">
          <w:rPr>
            <w:rStyle w:val="ac"/>
            <w:rFonts w:ascii="微软雅黑" w:eastAsia="微软雅黑" w:hAnsi="微软雅黑"/>
            <w:noProof/>
            <w:szCs w:val="18"/>
          </w:rPr>
          <w:t>1月第2周</w:t>
        </w:r>
        <w:r w:rsidR="00BD447E" w:rsidRPr="00BD447E">
          <w:rPr>
            <w:rStyle w:val="ac"/>
            <w:rFonts w:ascii="微软雅黑" w:eastAsia="微软雅黑" w:hAnsi="微软雅黑" w:hint="eastAsia"/>
            <w:noProof/>
            <w:szCs w:val="18"/>
          </w:rPr>
          <w:t>）</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_Toc60833065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8</w:t>
        </w:r>
        <w:r w:rsidRPr="00BD447E">
          <w:rPr>
            <w:rFonts w:ascii="微软雅黑" w:eastAsia="微软雅黑" w:hAnsi="微软雅黑"/>
            <w:noProof/>
            <w:webHidden/>
            <w:sz w:val="18"/>
            <w:szCs w:val="18"/>
          </w:rPr>
          <w:fldChar w:fldCharType="end"/>
        </w:r>
      </w:hyperlink>
    </w:p>
    <w:p w:rsidR="00BD447E" w:rsidRPr="00BD447E" w:rsidRDefault="00A910DF">
      <w:pPr>
        <w:pStyle w:val="20"/>
        <w:tabs>
          <w:tab w:val="right" w:leader="dot" w:pos="9713"/>
        </w:tabs>
        <w:rPr>
          <w:rFonts w:ascii="微软雅黑" w:eastAsia="微软雅黑" w:hAnsi="微软雅黑" w:cstheme="minorBidi"/>
          <w:noProof/>
          <w:sz w:val="18"/>
          <w:szCs w:val="18"/>
        </w:rPr>
      </w:pPr>
      <w:hyperlink w:anchor="_Toc60833066" w:history="1">
        <w:r w:rsidR="00BD447E" w:rsidRPr="00BD447E">
          <w:rPr>
            <w:rStyle w:val="ac"/>
            <w:rFonts w:ascii="微软雅黑" w:eastAsia="微软雅黑" w:hAnsi="微软雅黑"/>
            <w:noProof/>
            <w:szCs w:val="18"/>
          </w:rPr>
          <w:t>1.1</w:t>
        </w:r>
        <w:r w:rsidR="00BD447E" w:rsidRPr="00BD447E">
          <w:rPr>
            <w:rStyle w:val="ac"/>
            <w:rFonts w:ascii="微软雅黑" w:eastAsia="微软雅黑" w:hAnsi="微软雅黑" w:hint="eastAsia"/>
            <w:noProof/>
            <w:szCs w:val="18"/>
          </w:rPr>
          <w:t>、水泥指数走势图</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_Toc60833066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9</w:t>
        </w:r>
        <w:r w:rsidRPr="00BD447E">
          <w:rPr>
            <w:rFonts w:ascii="微软雅黑" w:eastAsia="微软雅黑" w:hAnsi="微软雅黑"/>
            <w:noProof/>
            <w:webHidden/>
            <w:sz w:val="18"/>
            <w:szCs w:val="18"/>
          </w:rPr>
          <w:fldChar w:fldCharType="end"/>
        </w:r>
      </w:hyperlink>
    </w:p>
    <w:p w:rsidR="00BD447E" w:rsidRPr="00BD447E" w:rsidRDefault="00A910DF">
      <w:pPr>
        <w:pStyle w:val="20"/>
        <w:tabs>
          <w:tab w:val="right" w:leader="dot" w:pos="9713"/>
        </w:tabs>
        <w:rPr>
          <w:rFonts w:ascii="微软雅黑" w:eastAsia="微软雅黑" w:hAnsi="微软雅黑" w:cstheme="minorBidi"/>
          <w:noProof/>
          <w:sz w:val="18"/>
          <w:szCs w:val="18"/>
        </w:rPr>
      </w:pPr>
      <w:hyperlink w:anchor="_Toc60833067" w:history="1">
        <w:r w:rsidR="00BD447E" w:rsidRPr="00BD447E">
          <w:rPr>
            <w:rStyle w:val="ac"/>
            <w:rFonts w:ascii="微软雅黑" w:eastAsia="微软雅黑" w:hAnsi="微软雅黑"/>
            <w:noProof/>
            <w:szCs w:val="18"/>
          </w:rPr>
          <w:t>1.2</w:t>
        </w:r>
        <w:r w:rsidR="00BD447E" w:rsidRPr="00BD447E">
          <w:rPr>
            <w:rStyle w:val="ac"/>
            <w:rFonts w:ascii="微软雅黑" w:eastAsia="微软雅黑" w:hAnsi="微软雅黑" w:hint="eastAsia"/>
            <w:noProof/>
            <w:szCs w:val="18"/>
          </w:rPr>
          <w:t>、本周全国水泥市场综述</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_Toc60833067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9</w:t>
        </w:r>
        <w:r w:rsidRPr="00BD447E">
          <w:rPr>
            <w:rFonts w:ascii="微软雅黑" w:eastAsia="微软雅黑" w:hAnsi="微软雅黑"/>
            <w:noProof/>
            <w:webHidden/>
            <w:sz w:val="18"/>
            <w:szCs w:val="18"/>
          </w:rPr>
          <w:fldChar w:fldCharType="end"/>
        </w:r>
      </w:hyperlink>
    </w:p>
    <w:p w:rsidR="00BD447E" w:rsidRPr="00BD447E" w:rsidRDefault="00A910DF">
      <w:pPr>
        <w:pStyle w:val="20"/>
        <w:tabs>
          <w:tab w:val="left" w:pos="1260"/>
          <w:tab w:val="right" w:leader="dot" w:pos="9713"/>
        </w:tabs>
        <w:rPr>
          <w:rFonts w:ascii="微软雅黑" w:eastAsia="微软雅黑" w:hAnsi="微软雅黑" w:cstheme="minorBidi"/>
          <w:noProof/>
          <w:sz w:val="18"/>
          <w:szCs w:val="18"/>
        </w:rPr>
      </w:pPr>
      <w:hyperlink w:anchor="_Toc60833068" w:history="1">
        <w:r w:rsidR="00BD447E" w:rsidRPr="00BD447E">
          <w:rPr>
            <w:rStyle w:val="ac"/>
            <w:rFonts w:ascii="微软雅黑" w:eastAsia="微软雅黑" w:hAnsi="微软雅黑" w:hint="eastAsia"/>
            <w:noProof/>
            <w:szCs w:val="18"/>
          </w:rPr>
          <w:t>2、</w:t>
        </w:r>
        <w:r w:rsidR="00BD447E" w:rsidRPr="00BD447E">
          <w:rPr>
            <w:rFonts w:ascii="微软雅黑" w:eastAsia="微软雅黑" w:hAnsi="微软雅黑" w:cstheme="minorBidi"/>
            <w:noProof/>
            <w:sz w:val="18"/>
            <w:szCs w:val="18"/>
          </w:rPr>
          <w:tab/>
        </w:r>
        <w:r w:rsidR="00BD447E" w:rsidRPr="00BD447E">
          <w:rPr>
            <w:rStyle w:val="ac"/>
            <w:rFonts w:ascii="微软雅黑" w:eastAsia="微软雅黑" w:hAnsi="微软雅黑" w:hint="eastAsia"/>
            <w:noProof/>
            <w:szCs w:val="18"/>
          </w:rPr>
          <w:t>全国混凝土、砂浆价格行情（</w:t>
        </w:r>
        <w:r w:rsidR="00BD447E" w:rsidRPr="00BD447E">
          <w:rPr>
            <w:rStyle w:val="ac"/>
            <w:rFonts w:ascii="微软雅黑" w:eastAsia="微软雅黑" w:hAnsi="微软雅黑"/>
            <w:noProof/>
            <w:szCs w:val="18"/>
          </w:rPr>
          <w:t>2021</w:t>
        </w:r>
        <w:r w:rsidR="00BD447E" w:rsidRPr="00BD447E">
          <w:rPr>
            <w:rStyle w:val="ac"/>
            <w:rFonts w:ascii="微软雅黑" w:eastAsia="微软雅黑" w:hAnsi="微软雅黑" w:hint="eastAsia"/>
            <w:noProof/>
            <w:szCs w:val="18"/>
          </w:rPr>
          <w:t>年</w:t>
        </w:r>
        <w:r w:rsidR="00811AD8">
          <w:rPr>
            <w:rStyle w:val="ac"/>
            <w:rFonts w:ascii="微软雅黑" w:eastAsia="微软雅黑" w:hAnsi="微软雅黑"/>
            <w:noProof/>
            <w:szCs w:val="18"/>
          </w:rPr>
          <w:t>1月第2周</w:t>
        </w:r>
        <w:r w:rsidR="00BD447E" w:rsidRPr="00BD447E">
          <w:rPr>
            <w:rStyle w:val="ac"/>
            <w:rFonts w:ascii="微软雅黑" w:eastAsia="微软雅黑" w:hAnsi="微软雅黑" w:hint="eastAsia"/>
            <w:noProof/>
            <w:szCs w:val="18"/>
          </w:rPr>
          <w:t>）</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_Toc60833068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11</w:t>
        </w:r>
        <w:r w:rsidRPr="00BD447E">
          <w:rPr>
            <w:rFonts w:ascii="微软雅黑" w:eastAsia="微软雅黑" w:hAnsi="微软雅黑"/>
            <w:noProof/>
            <w:webHidden/>
            <w:sz w:val="18"/>
            <w:szCs w:val="18"/>
          </w:rPr>
          <w:fldChar w:fldCharType="end"/>
        </w:r>
      </w:hyperlink>
    </w:p>
    <w:p w:rsidR="00BD447E" w:rsidRPr="00BD447E" w:rsidRDefault="00A910DF">
      <w:pPr>
        <w:pStyle w:val="20"/>
        <w:tabs>
          <w:tab w:val="right" w:leader="dot" w:pos="9713"/>
        </w:tabs>
        <w:rPr>
          <w:rFonts w:ascii="微软雅黑" w:eastAsia="微软雅黑" w:hAnsi="微软雅黑" w:cstheme="minorBidi"/>
          <w:noProof/>
          <w:sz w:val="18"/>
          <w:szCs w:val="18"/>
        </w:rPr>
      </w:pPr>
      <w:hyperlink w:anchor="_Toc60833069" w:history="1">
        <w:r w:rsidR="00BD447E" w:rsidRPr="00BD447E">
          <w:rPr>
            <w:rStyle w:val="ac"/>
            <w:rFonts w:ascii="微软雅黑" w:eastAsia="微软雅黑" w:hAnsi="微软雅黑"/>
            <w:noProof/>
            <w:szCs w:val="18"/>
          </w:rPr>
          <w:t>2.1</w:t>
        </w:r>
        <w:r w:rsidR="00BD447E" w:rsidRPr="00BD447E">
          <w:rPr>
            <w:rStyle w:val="ac"/>
            <w:rFonts w:ascii="微软雅黑" w:eastAsia="微软雅黑" w:hAnsi="微软雅黑" w:hint="eastAsia"/>
            <w:noProof/>
            <w:szCs w:val="18"/>
          </w:rPr>
          <w:t>、混凝土指数走势图</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_Toc60833069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12</w:t>
        </w:r>
        <w:r w:rsidRPr="00BD447E">
          <w:rPr>
            <w:rFonts w:ascii="微软雅黑" w:eastAsia="微软雅黑" w:hAnsi="微软雅黑"/>
            <w:noProof/>
            <w:webHidden/>
            <w:sz w:val="18"/>
            <w:szCs w:val="18"/>
          </w:rPr>
          <w:fldChar w:fldCharType="end"/>
        </w:r>
      </w:hyperlink>
    </w:p>
    <w:p w:rsidR="00BD447E" w:rsidRPr="00BD447E" w:rsidRDefault="00A910DF">
      <w:pPr>
        <w:pStyle w:val="20"/>
        <w:tabs>
          <w:tab w:val="right" w:leader="dot" w:pos="9713"/>
        </w:tabs>
        <w:rPr>
          <w:rFonts w:ascii="微软雅黑" w:eastAsia="微软雅黑" w:hAnsi="微软雅黑" w:cstheme="minorBidi"/>
          <w:noProof/>
          <w:sz w:val="18"/>
          <w:szCs w:val="18"/>
        </w:rPr>
      </w:pPr>
      <w:hyperlink w:anchor="_Toc60833070" w:history="1">
        <w:r w:rsidR="00BD447E" w:rsidRPr="00BD447E">
          <w:rPr>
            <w:rStyle w:val="ac"/>
            <w:rFonts w:ascii="微软雅黑" w:eastAsia="微软雅黑" w:hAnsi="微软雅黑"/>
            <w:noProof/>
            <w:szCs w:val="18"/>
          </w:rPr>
          <w:t>2.2</w:t>
        </w:r>
        <w:r w:rsidR="00BD447E" w:rsidRPr="00BD447E">
          <w:rPr>
            <w:rStyle w:val="ac"/>
            <w:rFonts w:ascii="微软雅黑" w:eastAsia="微软雅黑" w:hAnsi="微软雅黑" w:hint="eastAsia"/>
            <w:noProof/>
            <w:szCs w:val="18"/>
          </w:rPr>
          <w:t>、本周全国混凝土市场综述</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_Toc60833070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12</w:t>
        </w:r>
        <w:r w:rsidRPr="00BD447E">
          <w:rPr>
            <w:rFonts w:ascii="微软雅黑" w:eastAsia="微软雅黑" w:hAnsi="微软雅黑"/>
            <w:noProof/>
            <w:webHidden/>
            <w:sz w:val="18"/>
            <w:szCs w:val="18"/>
          </w:rPr>
          <w:fldChar w:fldCharType="end"/>
        </w:r>
      </w:hyperlink>
    </w:p>
    <w:p w:rsidR="00BD447E" w:rsidRPr="00BD447E" w:rsidRDefault="00A910DF">
      <w:pPr>
        <w:pStyle w:val="20"/>
        <w:tabs>
          <w:tab w:val="left" w:pos="1260"/>
          <w:tab w:val="right" w:leader="dot" w:pos="9713"/>
        </w:tabs>
        <w:rPr>
          <w:rFonts w:ascii="微软雅黑" w:eastAsia="微软雅黑" w:hAnsi="微软雅黑" w:cstheme="minorBidi"/>
          <w:noProof/>
          <w:sz w:val="18"/>
          <w:szCs w:val="18"/>
        </w:rPr>
      </w:pPr>
      <w:hyperlink w:anchor="_Toc60833071" w:history="1">
        <w:r w:rsidR="00BD447E" w:rsidRPr="00BD447E">
          <w:rPr>
            <w:rStyle w:val="ac"/>
            <w:rFonts w:ascii="微软雅黑" w:eastAsia="微软雅黑" w:hAnsi="微软雅黑" w:hint="eastAsia"/>
            <w:noProof/>
            <w:szCs w:val="18"/>
          </w:rPr>
          <w:t>3、</w:t>
        </w:r>
        <w:r w:rsidR="00BD447E" w:rsidRPr="00BD447E">
          <w:rPr>
            <w:rFonts w:ascii="微软雅黑" w:eastAsia="微软雅黑" w:hAnsi="微软雅黑" w:cstheme="minorBidi"/>
            <w:noProof/>
            <w:sz w:val="18"/>
            <w:szCs w:val="18"/>
          </w:rPr>
          <w:tab/>
        </w:r>
        <w:r w:rsidR="00BD447E" w:rsidRPr="00BD447E">
          <w:rPr>
            <w:rStyle w:val="ac"/>
            <w:rFonts w:ascii="微软雅黑" w:eastAsia="微软雅黑" w:hAnsi="微软雅黑" w:hint="eastAsia"/>
            <w:noProof/>
            <w:szCs w:val="18"/>
          </w:rPr>
          <w:t>全国地材价格行情（</w:t>
        </w:r>
        <w:r w:rsidR="00BD447E" w:rsidRPr="00BD447E">
          <w:rPr>
            <w:rStyle w:val="ac"/>
            <w:rFonts w:ascii="微软雅黑" w:eastAsia="微软雅黑" w:hAnsi="微软雅黑"/>
            <w:noProof/>
            <w:szCs w:val="18"/>
          </w:rPr>
          <w:t>2021</w:t>
        </w:r>
        <w:r w:rsidR="00BD447E" w:rsidRPr="00BD447E">
          <w:rPr>
            <w:rStyle w:val="ac"/>
            <w:rFonts w:ascii="微软雅黑" w:eastAsia="微软雅黑" w:hAnsi="微软雅黑" w:hint="eastAsia"/>
            <w:noProof/>
            <w:szCs w:val="18"/>
          </w:rPr>
          <w:t>年</w:t>
        </w:r>
        <w:r w:rsidR="00811AD8">
          <w:rPr>
            <w:rStyle w:val="ac"/>
            <w:rFonts w:ascii="微软雅黑" w:eastAsia="微软雅黑" w:hAnsi="微软雅黑"/>
            <w:noProof/>
            <w:szCs w:val="18"/>
          </w:rPr>
          <w:t>1月第2周</w:t>
        </w:r>
        <w:r w:rsidR="00BD447E" w:rsidRPr="00BD447E">
          <w:rPr>
            <w:rStyle w:val="ac"/>
            <w:rFonts w:ascii="微软雅黑" w:eastAsia="微软雅黑" w:hAnsi="微软雅黑" w:hint="eastAsia"/>
            <w:noProof/>
            <w:szCs w:val="18"/>
          </w:rPr>
          <w:t>）</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_Toc60833071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14</w:t>
        </w:r>
        <w:r w:rsidRPr="00BD447E">
          <w:rPr>
            <w:rFonts w:ascii="微软雅黑" w:eastAsia="微软雅黑" w:hAnsi="微软雅黑"/>
            <w:noProof/>
            <w:webHidden/>
            <w:sz w:val="18"/>
            <w:szCs w:val="18"/>
          </w:rPr>
          <w:fldChar w:fldCharType="end"/>
        </w:r>
      </w:hyperlink>
    </w:p>
    <w:p w:rsidR="00BD447E" w:rsidRPr="00BD447E" w:rsidRDefault="00A910DF">
      <w:pPr>
        <w:pStyle w:val="20"/>
        <w:tabs>
          <w:tab w:val="right" w:leader="dot" w:pos="9713"/>
        </w:tabs>
        <w:rPr>
          <w:rFonts w:ascii="微软雅黑" w:eastAsia="微软雅黑" w:hAnsi="微软雅黑" w:cstheme="minorBidi"/>
          <w:noProof/>
          <w:sz w:val="18"/>
          <w:szCs w:val="18"/>
        </w:rPr>
      </w:pPr>
      <w:hyperlink w:anchor="_Toc60833072" w:history="1">
        <w:r w:rsidR="00BD447E" w:rsidRPr="00BD447E">
          <w:rPr>
            <w:rStyle w:val="ac"/>
            <w:rFonts w:ascii="微软雅黑" w:eastAsia="微软雅黑" w:hAnsi="微软雅黑"/>
            <w:noProof/>
            <w:szCs w:val="18"/>
          </w:rPr>
          <w:t>3.1</w:t>
        </w:r>
        <w:r w:rsidR="00BD447E" w:rsidRPr="00BD447E">
          <w:rPr>
            <w:rStyle w:val="ac"/>
            <w:rFonts w:ascii="微软雅黑" w:eastAsia="微软雅黑" w:hAnsi="微软雅黑" w:hint="eastAsia"/>
            <w:noProof/>
            <w:szCs w:val="18"/>
          </w:rPr>
          <w:t>、本周砂石料市场综述</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_Toc60833072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15</w:t>
        </w:r>
        <w:r w:rsidRPr="00BD447E">
          <w:rPr>
            <w:rFonts w:ascii="微软雅黑" w:eastAsia="微软雅黑" w:hAnsi="微软雅黑"/>
            <w:noProof/>
            <w:webHidden/>
            <w:sz w:val="18"/>
            <w:szCs w:val="18"/>
          </w:rPr>
          <w:fldChar w:fldCharType="end"/>
        </w:r>
      </w:hyperlink>
    </w:p>
    <w:p w:rsidR="00BD447E" w:rsidRPr="00BD447E" w:rsidRDefault="00A910DF">
      <w:pPr>
        <w:pStyle w:val="10"/>
        <w:tabs>
          <w:tab w:val="right" w:leader="dot" w:pos="9713"/>
        </w:tabs>
        <w:rPr>
          <w:rFonts w:ascii="微软雅黑" w:eastAsia="微软雅黑" w:hAnsi="微软雅黑" w:cstheme="minorBidi"/>
          <w:noProof/>
          <w:sz w:val="18"/>
          <w:szCs w:val="18"/>
        </w:rPr>
      </w:pPr>
      <w:hyperlink w:anchor="_Toc60833073" w:history="1">
        <w:r w:rsidR="00BD447E" w:rsidRPr="00BD447E">
          <w:rPr>
            <w:rStyle w:val="ac"/>
            <w:rFonts w:ascii="微软雅黑" w:eastAsia="微软雅黑" w:hAnsi="微软雅黑" w:hint="eastAsia"/>
            <w:noProof/>
            <w:szCs w:val="18"/>
          </w:rPr>
          <w:t>木材价格专区</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_Toc60833073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19</w:t>
        </w:r>
        <w:r w:rsidRPr="00BD447E">
          <w:rPr>
            <w:rFonts w:ascii="微软雅黑" w:eastAsia="微软雅黑" w:hAnsi="微软雅黑"/>
            <w:noProof/>
            <w:webHidden/>
            <w:sz w:val="18"/>
            <w:szCs w:val="18"/>
          </w:rPr>
          <w:fldChar w:fldCharType="end"/>
        </w:r>
      </w:hyperlink>
    </w:p>
    <w:p w:rsidR="00BD447E" w:rsidRPr="00BD447E" w:rsidRDefault="00A910DF">
      <w:pPr>
        <w:pStyle w:val="20"/>
        <w:tabs>
          <w:tab w:val="right" w:leader="dot" w:pos="9713"/>
        </w:tabs>
        <w:rPr>
          <w:rFonts w:ascii="微软雅黑" w:eastAsia="微软雅黑" w:hAnsi="微软雅黑" w:cstheme="minorBidi"/>
          <w:noProof/>
          <w:sz w:val="18"/>
          <w:szCs w:val="18"/>
        </w:rPr>
      </w:pPr>
      <w:hyperlink w:anchor="_Toc60833074" w:history="1">
        <w:r w:rsidR="00BD447E" w:rsidRPr="00BD447E">
          <w:rPr>
            <w:rStyle w:val="ac"/>
            <w:rFonts w:ascii="微软雅黑" w:eastAsia="微软雅黑" w:hAnsi="微软雅黑"/>
            <w:noProof/>
            <w:szCs w:val="18"/>
          </w:rPr>
          <w:t>2021</w:t>
        </w:r>
        <w:r w:rsidR="00BD447E" w:rsidRPr="00BD447E">
          <w:rPr>
            <w:rStyle w:val="ac"/>
            <w:rFonts w:ascii="微软雅黑" w:eastAsia="微软雅黑" w:hAnsi="微软雅黑" w:hint="eastAsia"/>
            <w:noProof/>
            <w:szCs w:val="18"/>
          </w:rPr>
          <w:t>年</w:t>
        </w:r>
        <w:r w:rsidR="00BD447E" w:rsidRPr="00BD447E">
          <w:rPr>
            <w:rStyle w:val="ac"/>
            <w:rFonts w:ascii="微软雅黑" w:eastAsia="微软雅黑" w:hAnsi="微软雅黑"/>
            <w:noProof/>
            <w:szCs w:val="18"/>
          </w:rPr>
          <w:t>1</w:t>
        </w:r>
        <w:r w:rsidR="00BD447E" w:rsidRPr="00BD447E">
          <w:rPr>
            <w:rStyle w:val="ac"/>
            <w:rFonts w:ascii="微软雅黑" w:eastAsia="微软雅黑" w:hAnsi="微软雅黑" w:hint="eastAsia"/>
            <w:noProof/>
            <w:szCs w:val="18"/>
          </w:rPr>
          <w:t>月木材价格行情</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_Toc60833074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19</w:t>
        </w:r>
        <w:r w:rsidRPr="00BD447E">
          <w:rPr>
            <w:rFonts w:ascii="微软雅黑" w:eastAsia="微软雅黑" w:hAnsi="微软雅黑"/>
            <w:noProof/>
            <w:webHidden/>
            <w:sz w:val="18"/>
            <w:szCs w:val="18"/>
          </w:rPr>
          <w:fldChar w:fldCharType="end"/>
        </w:r>
      </w:hyperlink>
    </w:p>
    <w:p w:rsidR="00BD447E" w:rsidRPr="00BD447E" w:rsidRDefault="00A910DF">
      <w:pPr>
        <w:pStyle w:val="10"/>
        <w:tabs>
          <w:tab w:val="right" w:leader="dot" w:pos="9713"/>
        </w:tabs>
        <w:rPr>
          <w:rFonts w:ascii="微软雅黑" w:eastAsia="微软雅黑" w:hAnsi="微软雅黑" w:cstheme="minorBidi"/>
          <w:noProof/>
          <w:sz w:val="18"/>
          <w:szCs w:val="18"/>
        </w:rPr>
      </w:pPr>
      <w:hyperlink w:anchor="_Toc60833075" w:history="1">
        <w:r w:rsidR="00BD447E" w:rsidRPr="00BD447E">
          <w:rPr>
            <w:rStyle w:val="ac"/>
            <w:rFonts w:ascii="微软雅黑" w:eastAsia="微软雅黑" w:hAnsi="微软雅黑" w:hint="eastAsia"/>
            <w:noProof/>
            <w:szCs w:val="18"/>
          </w:rPr>
          <w:t>沥青、防水、保温、焊接材料价格专区</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_Toc60833075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22</w:t>
        </w:r>
        <w:r w:rsidRPr="00BD447E">
          <w:rPr>
            <w:rFonts w:ascii="微软雅黑" w:eastAsia="微软雅黑" w:hAnsi="微软雅黑"/>
            <w:noProof/>
            <w:webHidden/>
            <w:sz w:val="18"/>
            <w:szCs w:val="18"/>
          </w:rPr>
          <w:fldChar w:fldCharType="end"/>
        </w:r>
      </w:hyperlink>
    </w:p>
    <w:p w:rsidR="00BD447E" w:rsidRPr="00BD447E" w:rsidRDefault="00A910DF">
      <w:pPr>
        <w:pStyle w:val="20"/>
        <w:tabs>
          <w:tab w:val="right" w:leader="dot" w:pos="9713"/>
        </w:tabs>
        <w:rPr>
          <w:rFonts w:ascii="微软雅黑" w:eastAsia="微软雅黑" w:hAnsi="微软雅黑" w:cstheme="minorBidi"/>
          <w:noProof/>
          <w:sz w:val="18"/>
          <w:szCs w:val="18"/>
        </w:rPr>
      </w:pPr>
      <w:hyperlink w:anchor="_Toc60833076" w:history="1">
        <w:r w:rsidR="00BD447E" w:rsidRPr="00BD447E">
          <w:rPr>
            <w:rStyle w:val="ac"/>
            <w:rFonts w:ascii="微软雅黑" w:eastAsia="微软雅黑" w:hAnsi="微软雅黑"/>
            <w:noProof/>
            <w:kern w:val="0"/>
            <w:szCs w:val="18"/>
          </w:rPr>
          <w:t>2021</w:t>
        </w:r>
        <w:r w:rsidR="00BD447E" w:rsidRPr="00BD447E">
          <w:rPr>
            <w:rStyle w:val="ac"/>
            <w:rFonts w:ascii="微软雅黑" w:eastAsia="微软雅黑" w:hAnsi="微软雅黑" w:hint="eastAsia"/>
            <w:noProof/>
            <w:kern w:val="0"/>
            <w:szCs w:val="18"/>
          </w:rPr>
          <w:t>年</w:t>
        </w:r>
        <w:r w:rsidR="00811AD8">
          <w:rPr>
            <w:rStyle w:val="ac"/>
            <w:rFonts w:ascii="微软雅黑" w:eastAsia="微软雅黑" w:hAnsi="微软雅黑"/>
            <w:noProof/>
            <w:kern w:val="0"/>
            <w:szCs w:val="18"/>
          </w:rPr>
          <w:t>1月13日</w:t>
        </w:r>
        <w:r w:rsidR="00BD447E" w:rsidRPr="00BD447E">
          <w:rPr>
            <w:rStyle w:val="ac"/>
            <w:rFonts w:ascii="微软雅黑" w:eastAsia="微软雅黑" w:hAnsi="微软雅黑" w:hint="eastAsia"/>
            <w:noProof/>
            <w:kern w:val="0"/>
            <w:szCs w:val="18"/>
          </w:rPr>
          <w:t>重交沥青价格行情</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_Toc60833076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22</w:t>
        </w:r>
        <w:r w:rsidRPr="00BD447E">
          <w:rPr>
            <w:rFonts w:ascii="微软雅黑" w:eastAsia="微软雅黑" w:hAnsi="微软雅黑"/>
            <w:noProof/>
            <w:webHidden/>
            <w:sz w:val="18"/>
            <w:szCs w:val="18"/>
          </w:rPr>
          <w:fldChar w:fldCharType="end"/>
        </w:r>
      </w:hyperlink>
    </w:p>
    <w:p w:rsidR="00BD447E" w:rsidRPr="00BD447E" w:rsidRDefault="00A910DF">
      <w:pPr>
        <w:pStyle w:val="20"/>
        <w:tabs>
          <w:tab w:val="right" w:leader="dot" w:pos="9713"/>
        </w:tabs>
        <w:rPr>
          <w:rFonts w:ascii="微软雅黑" w:eastAsia="微软雅黑" w:hAnsi="微软雅黑" w:cstheme="minorBidi"/>
          <w:noProof/>
          <w:sz w:val="18"/>
          <w:szCs w:val="18"/>
        </w:rPr>
      </w:pPr>
      <w:hyperlink w:anchor="_Toc60833077" w:history="1">
        <w:r w:rsidR="00BD447E" w:rsidRPr="00BD447E">
          <w:rPr>
            <w:rStyle w:val="ac"/>
            <w:rFonts w:ascii="微软雅黑" w:eastAsia="微软雅黑" w:hAnsi="微软雅黑" w:hint="eastAsia"/>
            <w:noProof/>
            <w:kern w:val="0"/>
            <w:szCs w:val="18"/>
          </w:rPr>
          <w:t>防水材料</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_Toc60833077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23</w:t>
        </w:r>
        <w:r w:rsidRPr="00BD447E">
          <w:rPr>
            <w:rFonts w:ascii="微软雅黑" w:eastAsia="微软雅黑" w:hAnsi="微软雅黑"/>
            <w:noProof/>
            <w:webHidden/>
            <w:sz w:val="18"/>
            <w:szCs w:val="18"/>
          </w:rPr>
          <w:fldChar w:fldCharType="end"/>
        </w:r>
      </w:hyperlink>
    </w:p>
    <w:p w:rsidR="00BD447E" w:rsidRPr="00BD447E" w:rsidRDefault="00A910DF">
      <w:pPr>
        <w:pStyle w:val="20"/>
        <w:tabs>
          <w:tab w:val="right" w:leader="dot" w:pos="9713"/>
        </w:tabs>
        <w:rPr>
          <w:rFonts w:ascii="微软雅黑" w:eastAsia="微软雅黑" w:hAnsi="微软雅黑" w:cstheme="minorBidi"/>
          <w:noProof/>
          <w:sz w:val="18"/>
          <w:szCs w:val="18"/>
        </w:rPr>
      </w:pPr>
      <w:hyperlink w:anchor="_Toc60833078" w:history="1">
        <w:r w:rsidR="00BD447E" w:rsidRPr="00BD447E">
          <w:rPr>
            <w:rStyle w:val="ac"/>
            <w:rFonts w:ascii="微软雅黑" w:eastAsia="微软雅黑" w:hAnsi="微软雅黑" w:hint="eastAsia"/>
            <w:noProof/>
            <w:kern w:val="0"/>
            <w:szCs w:val="18"/>
          </w:rPr>
          <w:t>建筑涂料</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_Toc60833078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24</w:t>
        </w:r>
        <w:r w:rsidRPr="00BD447E">
          <w:rPr>
            <w:rFonts w:ascii="微软雅黑" w:eastAsia="微软雅黑" w:hAnsi="微软雅黑"/>
            <w:noProof/>
            <w:webHidden/>
            <w:sz w:val="18"/>
            <w:szCs w:val="18"/>
          </w:rPr>
          <w:fldChar w:fldCharType="end"/>
        </w:r>
      </w:hyperlink>
    </w:p>
    <w:p w:rsidR="00BD447E" w:rsidRPr="00BD447E" w:rsidRDefault="00A910DF">
      <w:pPr>
        <w:pStyle w:val="20"/>
        <w:tabs>
          <w:tab w:val="right" w:leader="dot" w:pos="9713"/>
        </w:tabs>
        <w:rPr>
          <w:rFonts w:ascii="微软雅黑" w:eastAsia="微软雅黑" w:hAnsi="微软雅黑" w:cstheme="minorBidi"/>
          <w:noProof/>
          <w:sz w:val="18"/>
          <w:szCs w:val="18"/>
        </w:rPr>
      </w:pPr>
      <w:hyperlink w:anchor="_Toc60833079" w:history="1">
        <w:r w:rsidR="00BD447E" w:rsidRPr="00BD447E">
          <w:rPr>
            <w:rStyle w:val="ac"/>
            <w:rFonts w:ascii="微软雅黑" w:eastAsia="微软雅黑" w:hAnsi="微软雅黑" w:hint="eastAsia"/>
            <w:noProof/>
            <w:kern w:val="0"/>
            <w:szCs w:val="18"/>
          </w:rPr>
          <w:t>保温材料</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_Toc60833079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25</w:t>
        </w:r>
        <w:r w:rsidRPr="00BD447E">
          <w:rPr>
            <w:rFonts w:ascii="微软雅黑" w:eastAsia="微软雅黑" w:hAnsi="微软雅黑"/>
            <w:noProof/>
            <w:webHidden/>
            <w:sz w:val="18"/>
            <w:szCs w:val="18"/>
          </w:rPr>
          <w:fldChar w:fldCharType="end"/>
        </w:r>
      </w:hyperlink>
    </w:p>
    <w:p w:rsidR="00BD447E" w:rsidRPr="00BD447E" w:rsidRDefault="00A910DF">
      <w:pPr>
        <w:pStyle w:val="20"/>
        <w:tabs>
          <w:tab w:val="right" w:leader="dot" w:pos="9713"/>
        </w:tabs>
        <w:rPr>
          <w:rFonts w:ascii="微软雅黑" w:eastAsia="微软雅黑" w:hAnsi="微软雅黑" w:cstheme="minorBidi"/>
          <w:noProof/>
          <w:sz w:val="18"/>
          <w:szCs w:val="18"/>
        </w:rPr>
      </w:pPr>
      <w:hyperlink w:anchor="_Toc60833080" w:history="1">
        <w:r w:rsidR="00BD447E" w:rsidRPr="00BD447E">
          <w:rPr>
            <w:rStyle w:val="ac"/>
            <w:rFonts w:ascii="微软雅黑" w:eastAsia="微软雅黑" w:hAnsi="微软雅黑" w:hint="eastAsia"/>
            <w:noProof/>
            <w:kern w:val="0"/>
            <w:szCs w:val="18"/>
          </w:rPr>
          <w:t>焊接材料</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_Toc60833080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26</w:t>
        </w:r>
        <w:r w:rsidRPr="00BD447E">
          <w:rPr>
            <w:rFonts w:ascii="微软雅黑" w:eastAsia="微软雅黑" w:hAnsi="微软雅黑"/>
            <w:noProof/>
            <w:webHidden/>
            <w:sz w:val="18"/>
            <w:szCs w:val="18"/>
          </w:rPr>
          <w:fldChar w:fldCharType="end"/>
        </w:r>
      </w:hyperlink>
    </w:p>
    <w:p w:rsidR="00BD447E" w:rsidRPr="00BD447E" w:rsidRDefault="00A910DF">
      <w:pPr>
        <w:pStyle w:val="10"/>
        <w:tabs>
          <w:tab w:val="right" w:leader="dot" w:pos="9713"/>
        </w:tabs>
        <w:rPr>
          <w:rFonts w:ascii="微软雅黑" w:eastAsia="微软雅黑" w:hAnsi="微软雅黑" w:cstheme="minorBidi"/>
          <w:noProof/>
          <w:sz w:val="18"/>
          <w:szCs w:val="18"/>
        </w:rPr>
      </w:pPr>
      <w:hyperlink w:anchor="_Toc60833081" w:history="1">
        <w:r w:rsidR="00BD447E" w:rsidRPr="00BD447E">
          <w:rPr>
            <w:rStyle w:val="ac"/>
            <w:rFonts w:ascii="微软雅黑" w:eastAsia="微软雅黑" w:hAnsi="微软雅黑" w:hint="eastAsia"/>
            <w:noProof/>
            <w:szCs w:val="18"/>
          </w:rPr>
          <w:t>安装工程材料价格专区</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_Toc60833081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29</w:t>
        </w:r>
        <w:r w:rsidRPr="00BD447E">
          <w:rPr>
            <w:rFonts w:ascii="微软雅黑" w:eastAsia="微软雅黑" w:hAnsi="微软雅黑"/>
            <w:noProof/>
            <w:webHidden/>
            <w:sz w:val="18"/>
            <w:szCs w:val="18"/>
          </w:rPr>
          <w:fldChar w:fldCharType="end"/>
        </w:r>
      </w:hyperlink>
    </w:p>
    <w:p w:rsidR="00BD447E" w:rsidRPr="00BD447E" w:rsidRDefault="00A910DF">
      <w:pPr>
        <w:pStyle w:val="10"/>
        <w:tabs>
          <w:tab w:val="right" w:leader="dot" w:pos="9713"/>
        </w:tabs>
        <w:rPr>
          <w:rFonts w:ascii="微软雅黑" w:eastAsia="微软雅黑" w:hAnsi="微软雅黑" w:cstheme="minorBidi"/>
          <w:noProof/>
          <w:sz w:val="18"/>
          <w:szCs w:val="18"/>
        </w:rPr>
      </w:pPr>
      <w:hyperlink w:anchor="_Toc60833083" w:history="1">
        <w:r w:rsidR="00BD447E" w:rsidRPr="00BD447E">
          <w:rPr>
            <w:rStyle w:val="ac"/>
            <w:rFonts w:ascii="微软雅黑" w:eastAsia="微软雅黑" w:hAnsi="微软雅黑" w:hint="eastAsia"/>
            <w:noProof/>
            <w:szCs w:val="18"/>
          </w:rPr>
          <w:t>成品油价格专区</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_Toc60833083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30</w:t>
        </w:r>
        <w:r w:rsidRPr="00BD447E">
          <w:rPr>
            <w:rFonts w:ascii="微软雅黑" w:eastAsia="微软雅黑" w:hAnsi="微软雅黑"/>
            <w:noProof/>
            <w:webHidden/>
            <w:sz w:val="18"/>
            <w:szCs w:val="18"/>
          </w:rPr>
          <w:fldChar w:fldCharType="end"/>
        </w:r>
      </w:hyperlink>
    </w:p>
    <w:p w:rsidR="00BD447E" w:rsidRPr="00BD447E" w:rsidRDefault="00A910DF">
      <w:pPr>
        <w:pStyle w:val="20"/>
        <w:tabs>
          <w:tab w:val="right" w:leader="dot" w:pos="9713"/>
        </w:tabs>
        <w:rPr>
          <w:rFonts w:ascii="微软雅黑" w:eastAsia="微软雅黑" w:hAnsi="微软雅黑" w:cstheme="minorBidi"/>
          <w:noProof/>
          <w:sz w:val="18"/>
          <w:szCs w:val="18"/>
        </w:rPr>
      </w:pPr>
      <w:hyperlink w:anchor="_Toc60833084" w:history="1">
        <w:r w:rsidR="00BD447E" w:rsidRPr="00BD447E">
          <w:rPr>
            <w:rStyle w:val="ac"/>
            <w:rFonts w:ascii="微软雅黑" w:eastAsia="微软雅黑" w:hAnsi="微软雅黑"/>
            <w:noProof/>
            <w:kern w:val="0"/>
            <w:szCs w:val="18"/>
          </w:rPr>
          <w:t>2021</w:t>
        </w:r>
        <w:r w:rsidR="00BD447E" w:rsidRPr="00BD447E">
          <w:rPr>
            <w:rStyle w:val="ac"/>
            <w:rFonts w:ascii="微软雅黑" w:eastAsia="微软雅黑" w:hAnsi="微软雅黑" w:hint="eastAsia"/>
            <w:noProof/>
            <w:kern w:val="0"/>
            <w:szCs w:val="18"/>
          </w:rPr>
          <w:t>年</w:t>
        </w:r>
        <w:r w:rsidR="00811AD8">
          <w:rPr>
            <w:rStyle w:val="ac"/>
            <w:rFonts w:ascii="微软雅黑" w:eastAsia="微软雅黑" w:hAnsi="微软雅黑"/>
            <w:noProof/>
            <w:kern w:val="0"/>
            <w:szCs w:val="18"/>
          </w:rPr>
          <w:t>1月13日</w:t>
        </w:r>
        <w:r w:rsidR="00BD447E" w:rsidRPr="00BD447E">
          <w:rPr>
            <w:rStyle w:val="ac"/>
            <w:rFonts w:ascii="微软雅黑" w:eastAsia="微软雅黑" w:hAnsi="微软雅黑" w:hint="eastAsia"/>
            <w:noProof/>
            <w:kern w:val="0"/>
            <w:szCs w:val="18"/>
          </w:rPr>
          <w:t>全国成品油升价</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_Toc60833084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30</w:t>
        </w:r>
        <w:r w:rsidRPr="00BD447E">
          <w:rPr>
            <w:rFonts w:ascii="微软雅黑" w:eastAsia="微软雅黑" w:hAnsi="微软雅黑"/>
            <w:noProof/>
            <w:webHidden/>
            <w:sz w:val="18"/>
            <w:szCs w:val="18"/>
          </w:rPr>
          <w:fldChar w:fldCharType="end"/>
        </w:r>
      </w:hyperlink>
    </w:p>
    <w:p w:rsidR="00BD447E" w:rsidRPr="00BD447E" w:rsidRDefault="00A910DF">
      <w:pPr>
        <w:pStyle w:val="10"/>
        <w:tabs>
          <w:tab w:val="right" w:leader="dot" w:pos="9713"/>
        </w:tabs>
        <w:rPr>
          <w:rFonts w:ascii="微软雅黑" w:eastAsia="微软雅黑" w:hAnsi="微软雅黑" w:cstheme="minorBidi"/>
          <w:noProof/>
          <w:sz w:val="18"/>
          <w:szCs w:val="18"/>
        </w:rPr>
      </w:pPr>
      <w:hyperlink w:anchor="_Toc60833085" w:history="1">
        <w:r w:rsidR="00BD447E" w:rsidRPr="00BD447E">
          <w:rPr>
            <w:rStyle w:val="ac"/>
            <w:rFonts w:ascii="微软雅黑" w:eastAsia="微软雅黑" w:hAnsi="微软雅黑" w:hint="eastAsia"/>
            <w:noProof/>
            <w:szCs w:val="18"/>
          </w:rPr>
          <w:t>城建交通工程价格专区</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_Toc60833085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31</w:t>
        </w:r>
        <w:r w:rsidRPr="00BD447E">
          <w:rPr>
            <w:rFonts w:ascii="微软雅黑" w:eastAsia="微软雅黑" w:hAnsi="微软雅黑"/>
            <w:noProof/>
            <w:webHidden/>
            <w:sz w:val="18"/>
            <w:szCs w:val="18"/>
          </w:rPr>
          <w:fldChar w:fldCharType="end"/>
        </w:r>
      </w:hyperlink>
    </w:p>
    <w:p w:rsidR="00BD447E" w:rsidRPr="00BD447E" w:rsidRDefault="00A910DF">
      <w:pPr>
        <w:pStyle w:val="10"/>
        <w:tabs>
          <w:tab w:val="right" w:leader="dot" w:pos="9713"/>
        </w:tabs>
        <w:rPr>
          <w:rFonts w:ascii="微软雅黑" w:eastAsia="微软雅黑" w:hAnsi="微软雅黑" w:cstheme="minorBidi"/>
          <w:noProof/>
          <w:sz w:val="18"/>
          <w:szCs w:val="18"/>
        </w:rPr>
      </w:pPr>
      <w:hyperlink w:anchor="_Toc60833086" w:history="1">
        <w:r w:rsidR="00BD447E" w:rsidRPr="00BD447E">
          <w:rPr>
            <w:rStyle w:val="ac"/>
            <w:rFonts w:ascii="微软雅黑" w:eastAsia="微软雅黑" w:hAnsi="微软雅黑" w:hint="eastAsia"/>
            <w:noProof/>
            <w:szCs w:val="18"/>
          </w:rPr>
          <w:t>海绵城市工程价格专区</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_Toc60833086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35</w:t>
        </w:r>
        <w:r w:rsidRPr="00BD447E">
          <w:rPr>
            <w:rFonts w:ascii="微软雅黑" w:eastAsia="微软雅黑" w:hAnsi="微软雅黑"/>
            <w:noProof/>
            <w:webHidden/>
            <w:sz w:val="18"/>
            <w:szCs w:val="18"/>
          </w:rPr>
          <w:fldChar w:fldCharType="end"/>
        </w:r>
      </w:hyperlink>
    </w:p>
    <w:p w:rsidR="00BD447E" w:rsidRPr="00BD447E" w:rsidRDefault="00A910DF">
      <w:pPr>
        <w:pStyle w:val="10"/>
        <w:tabs>
          <w:tab w:val="right" w:leader="dot" w:pos="9713"/>
        </w:tabs>
        <w:rPr>
          <w:rFonts w:ascii="微软雅黑" w:eastAsia="微软雅黑" w:hAnsi="微软雅黑" w:cstheme="minorBidi"/>
          <w:noProof/>
          <w:sz w:val="18"/>
          <w:szCs w:val="18"/>
        </w:rPr>
      </w:pPr>
      <w:hyperlink w:anchor="_Toc60833087" w:history="1">
        <w:r w:rsidR="00BD447E" w:rsidRPr="00BD447E">
          <w:rPr>
            <w:rStyle w:val="ac"/>
            <w:rFonts w:ascii="微软雅黑" w:eastAsia="微软雅黑" w:hAnsi="微软雅黑" w:hint="eastAsia"/>
            <w:noProof/>
            <w:szCs w:val="18"/>
          </w:rPr>
          <w:t>市政工程材料价格专区</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_Toc60833087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39</w:t>
        </w:r>
        <w:r w:rsidRPr="00BD447E">
          <w:rPr>
            <w:rFonts w:ascii="微软雅黑" w:eastAsia="微软雅黑" w:hAnsi="微软雅黑"/>
            <w:noProof/>
            <w:webHidden/>
            <w:sz w:val="18"/>
            <w:szCs w:val="18"/>
          </w:rPr>
          <w:fldChar w:fldCharType="end"/>
        </w:r>
      </w:hyperlink>
    </w:p>
    <w:p w:rsidR="00BD447E" w:rsidRPr="00BD447E" w:rsidRDefault="00A910DF">
      <w:pPr>
        <w:pStyle w:val="10"/>
        <w:tabs>
          <w:tab w:val="right" w:leader="dot" w:pos="9713"/>
        </w:tabs>
        <w:rPr>
          <w:rFonts w:ascii="微软雅黑" w:eastAsia="微软雅黑" w:hAnsi="微软雅黑" w:cstheme="minorBidi"/>
          <w:noProof/>
          <w:sz w:val="18"/>
          <w:szCs w:val="18"/>
        </w:rPr>
      </w:pPr>
      <w:hyperlink w:anchor="_Toc60833088" w:history="1">
        <w:r w:rsidR="00BD447E" w:rsidRPr="00BD447E">
          <w:rPr>
            <w:rStyle w:val="ac"/>
            <w:rFonts w:ascii="微软雅黑" w:eastAsia="微软雅黑" w:hAnsi="微软雅黑" w:hint="eastAsia"/>
            <w:noProof/>
            <w:szCs w:val="18"/>
          </w:rPr>
          <w:t>周转材料价格专区</w:t>
        </w:r>
        <w:r w:rsidR="00BD447E" w:rsidRPr="00BD447E">
          <w:rPr>
            <w:rFonts w:ascii="微软雅黑" w:eastAsia="微软雅黑" w:hAnsi="微软雅黑"/>
            <w:noProof/>
            <w:webHidden/>
            <w:sz w:val="18"/>
            <w:szCs w:val="18"/>
          </w:rPr>
          <w:tab/>
        </w:r>
        <w:r w:rsidRPr="00BD447E">
          <w:rPr>
            <w:rFonts w:ascii="微软雅黑" w:eastAsia="微软雅黑" w:hAnsi="微软雅黑"/>
            <w:noProof/>
            <w:webHidden/>
            <w:sz w:val="18"/>
            <w:szCs w:val="18"/>
          </w:rPr>
          <w:fldChar w:fldCharType="begin"/>
        </w:r>
        <w:r w:rsidR="00BD447E" w:rsidRPr="00BD447E">
          <w:rPr>
            <w:rFonts w:ascii="微软雅黑" w:eastAsia="微软雅黑" w:hAnsi="微软雅黑"/>
            <w:noProof/>
            <w:webHidden/>
            <w:sz w:val="18"/>
            <w:szCs w:val="18"/>
          </w:rPr>
          <w:instrText xml:space="preserve"> PAGEREF _Toc60833088 \h </w:instrText>
        </w:r>
        <w:r w:rsidRPr="00BD447E">
          <w:rPr>
            <w:rFonts w:ascii="微软雅黑" w:eastAsia="微软雅黑" w:hAnsi="微软雅黑"/>
            <w:noProof/>
            <w:webHidden/>
            <w:sz w:val="18"/>
            <w:szCs w:val="18"/>
          </w:rPr>
        </w:r>
        <w:r w:rsidRPr="00BD447E">
          <w:rPr>
            <w:rFonts w:ascii="微软雅黑" w:eastAsia="微软雅黑" w:hAnsi="微软雅黑"/>
            <w:noProof/>
            <w:webHidden/>
            <w:sz w:val="18"/>
            <w:szCs w:val="18"/>
          </w:rPr>
          <w:fldChar w:fldCharType="separate"/>
        </w:r>
        <w:r w:rsidR="00D30E2B">
          <w:rPr>
            <w:rFonts w:ascii="微软雅黑" w:eastAsia="微软雅黑" w:hAnsi="微软雅黑"/>
            <w:noProof/>
            <w:webHidden/>
            <w:sz w:val="18"/>
            <w:szCs w:val="18"/>
          </w:rPr>
          <w:t>46</w:t>
        </w:r>
        <w:r w:rsidRPr="00BD447E">
          <w:rPr>
            <w:rFonts w:ascii="微软雅黑" w:eastAsia="微软雅黑" w:hAnsi="微软雅黑"/>
            <w:noProof/>
            <w:webHidden/>
            <w:sz w:val="18"/>
            <w:szCs w:val="18"/>
          </w:rPr>
          <w:fldChar w:fldCharType="end"/>
        </w:r>
      </w:hyperlink>
    </w:p>
    <w:p w:rsidR="00CB05C4" w:rsidRDefault="00A910DF" w:rsidP="00562C80">
      <w:pPr>
        <w:pStyle w:val="1"/>
        <w:jc w:val="center"/>
        <w:rPr>
          <w:rStyle w:val="1Char"/>
          <w:rFonts w:ascii="微软雅黑" w:eastAsia="微软雅黑" w:hAnsi="微软雅黑"/>
          <w:sz w:val="24"/>
          <w:szCs w:val="24"/>
        </w:rPr>
      </w:pPr>
      <w:r w:rsidRPr="009167F5">
        <w:rPr>
          <w:rStyle w:val="1Char"/>
          <w:rFonts w:ascii="微软雅黑" w:eastAsia="微软雅黑" w:hAnsi="微软雅黑"/>
          <w:sz w:val="24"/>
          <w:szCs w:val="24"/>
        </w:rPr>
        <w:fldChar w:fldCharType="end"/>
      </w:r>
      <w:bookmarkStart w:id="1" w:name="_Toc444674150"/>
      <w:bookmarkStart w:id="2" w:name="_Toc452047177"/>
      <w:bookmarkStart w:id="3" w:name="_Toc452364983"/>
      <w:bookmarkStart w:id="4" w:name="_Toc452365144"/>
      <w:bookmarkStart w:id="5" w:name="_Toc336528260"/>
    </w:p>
    <w:p w:rsidR="002E0A40" w:rsidRPr="0016287A" w:rsidRDefault="00562C80" w:rsidP="00562C80">
      <w:pPr>
        <w:pStyle w:val="1"/>
        <w:jc w:val="center"/>
        <w:rPr>
          <w:rFonts w:ascii="微软雅黑" w:eastAsia="微软雅黑" w:hAnsi="微软雅黑"/>
          <w:color w:val="FF0000"/>
          <w:szCs w:val="48"/>
        </w:rPr>
      </w:pPr>
      <w:bookmarkStart w:id="6" w:name="_Toc60833059"/>
      <w:r w:rsidRPr="0016287A">
        <w:rPr>
          <w:rFonts w:ascii="微软雅黑" w:eastAsia="微软雅黑" w:hAnsi="微软雅黑" w:hint="eastAsia"/>
          <w:color w:val="FF0000"/>
          <w:szCs w:val="48"/>
        </w:rPr>
        <w:lastRenderedPageBreak/>
        <w:t>钢</w:t>
      </w:r>
      <w:r w:rsidR="002E0A40" w:rsidRPr="0016287A">
        <w:rPr>
          <w:rFonts w:ascii="微软雅黑" w:eastAsia="微软雅黑" w:hAnsi="微软雅黑" w:hint="eastAsia"/>
          <w:color w:val="FF0000"/>
          <w:szCs w:val="48"/>
        </w:rPr>
        <w:t>材价格专区</w:t>
      </w:r>
      <w:bookmarkEnd w:id="6"/>
    </w:p>
    <w:p w:rsidR="00122962" w:rsidRPr="006E0706" w:rsidRDefault="006E0706" w:rsidP="001650F3">
      <w:pPr>
        <w:pStyle w:val="1"/>
        <w:spacing w:beforeLines="100" w:beforeAutospacing="0" w:afterLines="50" w:afterAutospacing="0" w:line="400" w:lineRule="exact"/>
        <w:rPr>
          <w:color w:val="FF0000"/>
          <w:sz w:val="28"/>
        </w:rPr>
      </w:pPr>
      <w:bookmarkStart w:id="7" w:name="_钢价走势图："/>
      <w:bookmarkStart w:id="8" w:name="_Toc60833060"/>
      <w:bookmarkStart w:id="9" w:name="_Toc444674163"/>
      <w:bookmarkStart w:id="10" w:name="_Toc452047191"/>
      <w:bookmarkStart w:id="11" w:name="_Toc452364997"/>
      <w:bookmarkStart w:id="12" w:name="_Toc452365158"/>
      <w:bookmarkEnd w:id="1"/>
      <w:bookmarkEnd w:id="2"/>
      <w:bookmarkEnd w:id="3"/>
      <w:bookmarkEnd w:id="4"/>
      <w:bookmarkEnd w:id="7"/>
      <w:r w:rsidRPr="006E0706">
        <w:rPr>
          <w:rFonts w:hint="eastAsia"/>
          <w:color w:val="FF0000"/>
          <w:sz w:val="28"/>
        </w:rPr>
        <w:t>1.1、</w:t>
      </w:r>
      <w:r w:rsidR="00F64CC6" w:rsidRPr="006E0706">
        <w:rPr>
          <w:rFonts w:hint="eastAsia"/>
          <w:color w:val="FF0000"/>
          <w:sz w:val="28"/>
        </w:rPr>
        <w:t>钢材品种</w:t>
      </w:r>
      <w:r w:rsidR="00122962" w:rsidRPr="006E0706">
        <w:rPr>
          <w:rFonts w:hint="eastAsia"/>
          <w:color w:val="FF0000"/>
          <w:sz w:val="28"/>
        </w:rPr>
        <w:t>走势图：</w:t>
      </w:r>
      <w:bookmarkEnd w:id="8"/>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F06ABF" w:rsidRDefault="00F06ABF" w:rsidP="008561F4">
            <w:pPr>
              <w:jc w:val="center"/>
              <w:rPr>
                <w:rFonts w:ascii="微软雅黑" w:eastAsia="微软雅黑" w:hAnsi="微软雅黑"/>
                <w:b/>
              </w:rPr>
            </w:pPr>
            <w:r>
              <w:rPr>
                <w:rFonts w:ascii="微软雅黑" w:eastAsia="微软雅黑" w:hAnsi="微软雅黑" w:hint="eastAsia"/>
                <w:b/>
              </w:rPr>
              <w:t>螺</w:t>
            </w:r>
          </w:p>
          <w:p w:rsidR="00F06ABF" w:rsidRDefault="00F06ABF" w:rsidP="008561F4">
            <w:pPr>
              <w:jc w:val="center"/>
              <w:rPr>
                <w:rFonts w:ascii="微软雅黑" w:eastAsia="微软雅黑" w:hAnsi="微软雅黑"/>
                <w:b/>
              </w:rPr>
            </w:pPr>
            <w:r>
              <w:rPr>
                <w:rFonts w:ascii="微软雅黑" w:eastAsia="微软雅黑" w:hAnsi="微软雅黑" w:hint="eastAsia"/>
                <w:b/>
              </w:rPr>
              <w:t>纹</w:t>
            </w:r>
          </w:p>
          <w:p w:rsidR="00F06ABF" w:rsidRDefault="00F06ABF" w:rsidP="008561F4">
            <w:pPr>
              <w:jc w:val="center"/>
              <w:rPr>
                <w:rFonts w:ascii="微软雅黑" w:eastAsia="微软雅黑" w:hAnsi="微软雅黑"/>
                <w:b/>
              </w:rPr>
            </w:pPr>
            <w:r>
              <w:rPr>
                <w:rFonts w:ascii="微软雅黑" w:eastAsia="微软雅黑" w:hAnsi="微软雅黑" w:hint="eastAsia"/>
                <w:b/>
              </w:rPr>
              <w:t>钢</w:t>
            </w:r>
          </w:p>
          <w:p w:rsidR="00F06ABF" w:rsidRDefault="00F06ABF" w:rsidP="008561F4">
            <w:pPr>
              <w:jc w:val="center"/>
              <w:rPr>
                <w:rFonts w:ascii="微软雅黑" w:eastAsia="微软雅黑" w:hAnsi="微软雅黑"/>
                <w:b/>
              </w:rPr>
            </w:pPr>
            <w:r>
              <w:rPr>
                <w:rFonts w:ascii="微软雅黑" w:eastAsia="微软雅黑" w:hAnsi="微软雅黑" w:hint="eastAsia"/>
                <w:b/>
              </w:rPr>
              <w:t>合</w:t>
            </w:r>
          </w:p>
          <w:p w:rsidR="00F06ABF" w:rsidRDefault="00F06ABF" w:rsidP="008561F4">
            <w:pPr>
              <w:jc w:val="center"/>
              <w:rPr>
                <w:rFonts w:ascii="微软雅黑" w:eastAsia="微软雅黑" w:hAnsi="微软雅黑"/>
                <w:b/>
              </w:rPr>
            </w:pPr>
            <w:r>
              <w:rPr>
                <w:rFonts w:ascii="微软雅黑" w:eastAsia="微软雅黑" w:hAnsi="微软雅黑" w:hint="eastAsia"/>
                <w:b/>
              </w:rPr>
              <w:t>约</w:t>
            </w:r>
          </w:p>
          <w:p w:rsidR="00F06ABF" w:rsidRDefault="00F06ABF" w:rsidP="008561F4">
            <w:pPr>
              <w:jc w:val="center"/>
              <w:rPr>
                <w:rFonts w:ascii="微软雅黑" w:eastAsia="微软雅黑" w:hAnsi="微软雅黑"/>
                <w:b/>
              </w:rPr>
            </w:pPr>
            <w:r>
              <w:rPr>
                <w:rFonts w:ascii="微软雅黑" w:eastAsia="微软雅黑" w:hAnsi="微软雅黑" w:hint="eastAsia"/>
                <w:b/>
              </w:rPr>
              <w:t>价</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531913" w:rsidP="002E114A">
            <w:pPr>
              <w:jc w:val="center"/>
            </w:pPr>
            <w:r>
              <w:rPr>
                <w:noProof/>
              </w:rPr>
              <w:drawing>
                <wp:inline distT="0" distB="0" distL="0" distR="0">
                  <wp:extent cx="4581525" cy="2133600"/>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4581525" cy="213360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531913" w:rsidP="002E114A">
            <w:pPr>
              <w:jc w:val="center"/>
            </w:pPr>
            <w:r>
              <w:rPr>
                <w:noProof/>
              </w:rPr>
              <w:drawing>
                <wp:inline distT="0" distB="0" distL="0" distR="0">
                  <wp:extent cx="4600575" cy="2105025"/>
                  <wp:effectExtent l="1905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4600575" cy="210502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531913" w:rsidP="002E114A">
            <w:pPr>
              <w:jc w:val="center"/>
            </w:pPr>
            <w:r>
              <w:rPr>
                <w:noProof/>
              </w:rPr>
              <w:drawing>
                <wp:inline distT="0" distB="0" distL="0" distR="0">
                  <wp:extent cx="4572000" cy="211455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4572000" cy="2114550"/>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531913" w:rsidP="002E114A">
            <w:pPr>
              <w:jc w:val="center"/>
            </w:pPr>
            <w:r>
              <w:rPr>
                <w:noProof/>
              </w:rPr>
              <w:drawing>
                <wp:inline distT="0" distB="0" distL="0" distR="0">
                  <wp:extent cx="4686300" cy="2105025"/>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srcRect/>
                          <a:stretch>
                            <a:fillRect/>
                          </a:stretch>
                        </pic:blipFill>
                        <pic:spPr bwMode="auto">
                          <a:xfrm>
                            <a:off x="0" y="0"/>
                            <a:ext cx="4686300" cy="2105025"/>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531913" w:rsidP="002E114A">
            <w:pPr>
              <w:jc w:val="center"/>
              <w:rPr>
                <w:noProof/>
              </w:rPr>
            </w:pPr>
            <w:r>
              <w:rPr>
                <w:noProof/>
              </w:rPr>
              <w:drawing>
                <wp:inline distT="0" distB="0" distL="0" distR="0">
                  <wp:extent cx="4638675" cy="2209800"/>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4638675" cy="220980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531913" w:rsidP="002E114A">
            <w:pPr>
              <w:jc w:val="center"/>
              <w:rPr>
                <w:noProof/>
              </w:rPr>
            </w:pPr>
            <w:r>
              <w:rPr>
                <w:noProof/>
              </w:rPr>
              <w:drawing>
                <wp:inline distT="0" distB="0" distL="0" distR="0">
                  <wp:extent cx="4600575" cy="2152650"/>
                  <wp:effectExtent l="1905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4600575" cy="215265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1650F3">
      <w:pPr>
        <w:pStyle w:val="1"/>
        <w:spacing w:beforeLines="100" w:beforeAutospacing="0" w:afterLines="50" w:afterAutospacing="0" w:line="180" w:lineRule="atLeast"/>
        <w:rPr>
          <w:color w:val="FF0000"/>
          <w:sz w:val="28"/>
        </w:rPr>
      </w:pPr>
    </w:p>
    <w:p w:rsidR="00E25FF8" w:rsidRDefault="00E25FF8" w:rsidP="001650F3">
      <w:pPr>
        <w:pStyle w:val="1"/>
        <w:spacing w:beforeLines="100" w:beforeAutospacing="0" w:afterLines="50" w:afterAutospacing="0" w:line="180" w:lineRule="atLeast"/>
        <w:rPr>
          <w:color w:val="FF0000"/>
          <w:sz w:val="28"/>
        </w:rPr>
      </w:pPr>
    </w:p>
    <w:p w:rsidR="00811AD8" w:rsidRDefault="00811AD8" w:rsidP="001650F3">
      <w:pPr>
        <w:pStyle w:val="1"/>
        <w:spacing w:beforeLines="100" w:beforeAutospacing="0" w:afterLines="50" w:afterAutospacing="0" w:line="180" w:lineRule="atLeast"/>
        <w:rPr>
          <w:color w:val="FF0000"/>
          <w:sz w:val="28"/>
        </w:rPr>
      </w:pPr>
    </w:p>
    <w:p w:rsidR="00811AD8" w:rsidRDefault="00811AD8" w:rsidP="001650F3">
      <w:pPr>
        <w:pStyle w:val="1"/>
        <w:spacing w:beforeLines="100" w:beforeAutospacing="0" w:afterLines="50" w:afterAutospacing="0" w:line="180" w:lineRule="atLeast"/>
        <w:rPr>
          <w:color w:val="FF0000"/>
          <w:sz w:val="28"/>
        </w:rPr>
      </w:pPr>
    </w:p>
    <w:p w:rsidR="00FB172D" w:rsidRDefault="00FB172D" w:rsidP="001650F3">
      <w:pPr>
        <w:pStyle w:val="1"/>
        <w:spacing w:beforeLines="100" w:beforeAutospacing="0" w:afterLines="50" w:afterAutospacing="0" w:line="180" w:lineRule="atLeast"/>
        <w:rPr>
          <w:color w:val="FF0000"/>
          <w:sz w:val="28"/>
        </w:rPr>
      </w:pPr>
      <w:bookmarkStart w:id="13" w:name="_Toc60833061"/>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477C2F">
        <w:rPr>
          <w:rFonts w:hint="eastAsia"/>
          <w:color w:val="FF0000"/>
          <w:sz w:val="28"/>
        </w:rPr>
        <w:t>2021年</w:t>
      </w:r>
      <w:r w:rsidR="00811AD8">
        <w:rPr>
          <w:rFonts w:hint="eastAsia"/>
          <w:color w:val="FF0000"/>
          <w:sz w:val="28"/>
        </w:rPr>
        <w:t>1月13日</w:t>
      </w:r>
      <w:r>
        <w:rPr>
          <w:rFonts w:hint="eastAsia"/>
          <w:color w:val="FF0000"/>
          <w:sz w:val="28"/>
        </w:rPr>
        <w:t>)</w:t>
      </w:r>
      <w:bookmarkEnd w:id="9"/>
      <w:bookmarkEnd w:id="10"/>
      <w:bookmarkEnd w:id="11"/>
      <w:bookmarkEnd w:id="12"/>
      <w:bookmarkEnd w:id="13"/>
    </w:p>
    <w:tbl>
      <w:tblPr>
        <w:tblStyle w:val="ad"/>
        <w:tblW w:w="0" w:type="auto"/>
        <w:shd w:val="clear" w:color="auto" w:fill="FFFFFF" w:themeFill="background1"/>
        <w:tblLook w:val="04A0"/>
      </w:tblPr>
      <w:tblGrid>
        <w:gridCol w:w="2093"/>
        <w:gridCol w:w="3402"/>
        <w:gridCol w:w="4444"/>
      </w:tblGrid>
      <w:tr w:rsidR="00A0178C" w:rsidRPr="00A0178C" w:rsidTr="005F4E53">
        <w:trPr>
          <w:trHeight w:val="389"/>
        </w:trPr>
        <w:tc>
          <w:tcPr>
            <w:tcW w:w="9939" w:type="dxa"/>
            <w:gridSpan w:val="3"/>
            <w:tcBorders>
              <w:bottom w:val="single" w:sz="4" w:space="0" w:color="auto"/>
            </w:tcBorders>
            <w:shd w:val="clear" w:color="auto" w:fill="365F91" w:themeFill="accent1" w:themeFillShade="BF"/>
          </w:tcPr>
          <w:p w:rsidR="00A0178C" w:rsidRPr="005F4E53" w:rsidRDefault="006E0706" w:rsidP="006E0706">
            <w:pPr>
              <w:jc w:val="center"/>
              <w:rPr>
                <w:rFonts w:ascii="微软雅黑" w:eastAsia="微软雅黑" w:hAnsi="微软雅黑"/>
                <w:color w:val="FFFFFF" w:themeColor="background1"/>
                <w:sz w:val="30"/>
                <w:szCs w:val="30"/>
              </w:rPr>
            </w:pPr>
            <w:r w:rsidRPr="005F4E53">
              <w:rPr>
                <w:rFonts w:ascii="微软雅黑" w:eastAsia="微软雅黑" w:hAnsi="微软雅黑" w:hint="eastAsia"/>
                <w:b/>
                <w:color w:val="FFFFFF" w:themeColor="background1"/>
                <w:sz w:val="30"/>
                <w:szCs w:val="30"/>
              </w:rPr>
              <w:t>全国钢材品种汇总表</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6E0706" w:rsidP="005F4E53">
            <w:pPr>
              <w:jc w:val="left"/>
              <w:rPr>
                <w:rFonts w:ascii="微软雅黑" w:eastAsia="微软雅黑" w:hAnsi="微软雅黑"/>
                <w:b/>
                <w:color w:val="365F91" w:themeColor="accent1" w:themeShade="BF"/>
                <w:sz w:val="24"/>
                <w:szCs w:val="24"/>
              </w:rPr>
            </w:pPr>
            <w:r w:rsidRPr="006E0706">
              <w:rPr>
                <w:rFonts w:ascii="微软雅黑" w:eastAsia="微软雅黑" w:hAnsi="微软雅黑" w:hint="eastAsia"/>
                <w:b/>
                <w:color w:val="365F91" w:themeColor="accent1" w:themeShade="BF"/>
                <w:sz w:val="24"/>
                <w:szCs w:val="24"/>
              </w:rPr>
              <w:t>全国线材价格汇总表</w:t>
            </w:r>
          </w:p>
        </w:tc>
      </w:tr>
      <w:tr w:rsidR="00114A76" w:rsidRPr="00A0178C" w:rsidTr="00274FBA">
        <w:trPr>
          <w:trHeight w:val="567"/>
        </w:trPr>
        <w:tc>
          <w:tcPr>
            <w:tcW w:w="9939" w:type="dxa"/>
            <w:gridSpan w:val="3"/>
            <w:shd w:val="clear" w:color="auto" w:fill="FFFFFF" w:themeFill="background1"/>
            <w:vAlign w:val="center"/>
          </w:tcPr>
          <w:p w:rsidR="00114A7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全国主要城市盘螺价格汇总</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全国主要城市HRB400螺纹钢价格汇总</w:t>
            </w:r>
          </w:p>
        </w:tc>
      </w:tr>
      <w:tr w:rsidR="006E0706" w:rsidRPr="00A0178C" w:rsidTr="00274FBA">
        <w:trPr>
          <w:trHeight w:val="567"/>
        </w:trPr>
        <w:tc>
          <w:tcPr>
            <w:tcW w:w="9939" w:type="dxa"/>
            <w:gridSpan w:val="3"/>
            <w:shd w:val="clear" w:color="auto" w:fill="FFFFFF" w:themeFill="background1"/>
            <w:vAlign w:val="center"/>
          </w:tcPr>
          <w:p w:rsidR="006E0706" w:rsidRP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全国主要城市工角槽钢价格汇总</w:t>
            </w:r>
          </w:p>
        </w:tc>
      </w:tr>
      <w:tr w:rsidR="006E0706" w:rsidRPr="006E0706" w:rsidTr="00274FBA">
        <w:trPr>
          <w:trHeight w:val="567"/>
        </w:trPr>
        <w:tc>
          <w:tcPr>
            <w:tcW w:w="9939" w:type="dxa"/>
            <w:gridSpan w:val="3"/>
            <w:shd w:val="clear" w:color="auto" w:fill="FFFFFF" w:themeFill="background1"/>
            <w:vAlign w:val="center"/>
          </w:tcPr>
          <w:p w:rsidR="006E0706" w:rsidRPr="006E0706" w:rsidRDefault="006E0706"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全国H型钢价格汇总表</w:t>
            </w:r>
          </w:p>
        </w:tc>
      </w:tr>
      <w:tr w:rsidR="006E0706" w:rsidRPr="006E0706" w:rsidTr="00274FBA">
        <w:trPr>
          <w:trHeight w:val="567"/>
        </w:trPr>
        <w:tc>
          <w:tcPr>
            <w:tcW w:w="9939" w:type="dxa"/>
            <w:gridSpan w:val="3"/>
            <w:shd w:val="clear" w:color="auto" w:fill="FFFFFF" w:themeFill="background1"/>
            <w:vAlign w:val="center"/>
          </w:tcPr>
          <w:p w:rsidR="006E0706" w:rsidRDefault="00114A76" w:rsidP="005F4E53">
            <w:pPr>
              <w:jc w:val="left"/>
              <w:rPr>
                <w:rFonts w:ascii="微软雅黑" w:eastAsia="微软雅黑" w:hAnsi="微软雅黑"/>
                <w:b/>
                <w:color w:val="365F91" w:themeColor="accent1" w:themeShade="BF"/>
                <w:sz w:val="24"/>
                <w:szCs w:val="24"/>
              </w:rPr>
            </w:pPr>
            <w:r w:rsidRPr="00114A76">
              <w:rPr>
                <w:rFonts w:ascii="微软雅黑" w:eastAsia="微软雅黑" w:hAnsi="微软雅黑" w:hint="eastAsia"/>
                <w:b/>
                <w:color w:val="365F91" w:themeColor="accent1" w:themeShade="BF"/>
                <w:sz w:val="24"/>
                <w:szCs w:val="24"/>
              </w:rPr>
              <w:t>全国主要城市中厚板价格汇总</w:t>
            </w:r>
          </w:p>
        </w:tc>
      </w:tr>
      <w:tr w:rsidR="006E0706" w:rsidRPr="006E0706" w:rsidTr="00274FBA">
        <w:trPr>
          <w:trHeight w:val="567"/>
        </w:trPr>
        <w:tc>
          <w:tcPr>
            <w:tcW w:w="9939" w:type="dxa"/>
            <w:gridSpan w:val="3"/>
            <w:shd w:val="clear" w:color="auto" w:fill="FFFFFF" w:themeFill="background1"/>
            <w:vAlign w:val="center"/>
          </w:tcPr>
          <w:p w:rsidR="006E0706" w:rsidRDefault="006E0706" w:rsidP="005F4E53">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全国焊管价格汇总表</w:t>
            </w:r>
          </w:p>
        </w:tc>
      </w:tr>
      <w:tr w:rsidR="00274FBA" w:rsidRPr="00A0178C" w:rsidTr="00274FBA">
        <w:trPr>
          <w:trHeight w:val="567"/>
        </w:trPr>
        <w:tc>
          <w:tcPr>
            <w:tcW w:w="9939" w:type="dxa"/>
            <w:gridSpan w:val="3"/>
            <w:shd w:val="clear" w:color="auto" w:fill="FFFFFF" w:themeFill="background1"/>
            <w:vAlign w:val="center"/>
          </w:tcPr>
          <w:p w:rsidR="00274FBA" w:rsidRPr="006E0706" w:rsidRDefault="00274FBA" w:rsidP="00274FBA">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全国无缝管价格汇总表</w:t>
            </w:r>
          </w:p>
        </w:tc>
      </w:tr>
      <w:tr w:rsidR="00176621" w:rsidRPr="00A0178C" w:rsidTr="00274FBA">
        <w:trPr>
          <w:trHeight w:val="567"/>
        </w:trPr>
        <w:tc>
          <w:tcPr>
            <w:tcW w:w="9939" w:type="dxa"/>
            <w:gridSpan w:val="3"/>
            <w:shd w:val="clear" w:color="auto" w:fill="FFFFFF" w:themeFill="background1"/>
            <w:vAlign w:val="center"/>
          </w:tcPr>
          <w:p w:rsidR="00176621" w:rsidRDefault="00176621" w:rsidP="00176621">
            <w:pPr>
              <w:jc w:val="left"/>
              <w:rPr>
                <w:rFonts w:ascii="微软雅黑" w:eastAsia="微软雅黑" w:hAnsi="微软雅黑"/>
                <w:b/>
                <w:color w:val="365F91" w:themeColor="accent1" w:themeShade="BF"/>
                <w:sz w:val="24"/>
                <w:szCs w:val="24"/>
              </w:rPr>
            </w:pPr>
            <w:r>
              <w:rPr>
                <w:rFonts w:ascii="微软雅黑" w:eastAsia="微软雅黑" w:hAnsi="微软雅黑" w:hint="eastAsia"/>
                <w:b/>
                <w:color w:val="365F91" w:themeColor="accent1" w:themeShade="BF"/>
                <w:sz w:val="24"/>
                <w:szCs w:val="24"/>
              </w:rPr>
              <w:t>全国镀锌管价格汇总表</w:t>
            </w:r>
          </w:p>
        </w:tc>
      </w:tr>
      <w:tr w:rsidR="00274FBA" w:rsidRPr="00A0178C" w:rsidTr="00274FBA">
        <w:trPr>
          <w:trHeight w:val="567"/>
        </w:trPr>
        <w:tc>
          <w:tcPr>
            <w:tcW w:w="9939" w:type="dxa"/>
            <w:gridSpan w:val="3"/>
            <w:shd w:val="clear" w:color="auto" w:fill="FFFFFF" w:themeFill="background1"/>
            <w:vAlign w:val="center"/>
          </w:tcPr>
          <w:p w:rsidR="00274FBA" w:rsidRDefault="00274FBA" w:rsidP="00504C8A">
            <w:pPr>
              <w:jc w:val="left"/>
              <w:rPr>
                <w:rFonts w:ascii="微软雅黑" w:eastAsia="微软雅黑" w:hAnsi="微软雅黑"/>
                <w:b/>
                <w:color w:val="365F91" w:themeColor="accent1" w:themeShade="BF"/>
                <w:sz w:val="24"/>
                <w:szCs w:val="24"/>
              </w:rPr>
            </w:pPr>
            <w:r w:rsidRPr="00504C8A">
              <w:rPr>
                <w:rFonts w:ascii="微软雅黑" w:eastAsia="微软雅黑" w:hAnsi="微软雅黑" w:hint="eastAsia"/>
                <w:b/>
                <w:color w:val="365F91" w:themeColor="accent1" w:themeShade="BF"/>
                <w:sz w:val="24"/>
                <w:szCs w:val="24"/>
              </w:rPr>
              <w:t>全国热轧板卷价格汇总表</w:t>
            </w:r>
          </w:p>
        </w:tc>
      </w:tr>
      <w:tr w:rsidR="00274FBA" w:rsidRPr="00A0178C" w:rsidTr="00274FBA">
        <w:trPr>
          <w:trHeight w:val="567"/>
        </w:trPr>
        <w:tc>
          <w:tcPr>
            <w:tcW w:w="9939" w:type="dxa"/>
            <w:gridSpan w:val="3"/>
            <w:shd w:val="clear" w:color="auto" w:fill="FFFFFF" w:themeFill="background1"/>
            <w:vAlign w:val="center"/>
          </w:tcPr>
          <w:p w:rsidR="00274FBA" w:rsidRPr="00504C8A" w:rsidRDefault="00274FBA" w:rsidP="00A009A0">
            <w:pPr>
              <w:jc w:val="left"/>
              <w:rPr>
                <w:rFonts w:ascii="微软雅黑" w:eastAsia="微软雅黑" w:hAnsi="微软雅黑"/>
                <w:color w:val="365F91" w:themeColor="accent1" w:themeShade="BF"/>
                <w:sz w:val="24"/>
                <w:szCs w:val="24"/>
              </w:rPr>
            </w:pPr>
            <w:r w:rsidRPr="00A009A0">
              <w:rPr>
                <w:rFonts w:ascii="微软雅黑" w:eastAsia="微软雅黑" w:hAnsi="微软雅黑" w:hint="eastAsia"/>
                <w:b/>
                <w:color w:val="365F91" w:themeColor="accent1" w:themeShade="BF"/>
                <w:sz w:val="24"/>
                <w:szCs w:val="24"/>
              </w:rPr>
              <w:t>全国冷轧板卷价格汇总表</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b/>
                <w:color w:val="FFFFFF" w:themeColor="background1"/>
                <w:sz w:val="24"/>
                <w:szCs w:val="24"/>
              </w:rPr>
            </w:pPr>
            <w:r w:rsidRPr="00FB2879">
              <w:rPr>
                <w:rFonts w:ascii="微软雅黑" w:eastAsia="微软雅黑" w:hAnsi="微软雅黑" w:hint="eastAsia"/>
                <w:b/>
                <w:color w:val="FFFFFF" w:themeColor="background1"/>
                <w:sz w:val="24"/>
                <w:szCs w:val="24"/>
              </w:rPr>
              <w:t>东北地区</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黑龙江地区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哈尔滨、</w:t>
            </w:r>
            <w:r>
              <w:rPr>
                <w:rFonts w:ascii="微软雅黑" w:eastAsia="微软雅黑" w:hAnsi="微软雅黑" w:hint="eastAsia"/>
                <w:sz w:val="24"/>
                <w:szCs w:val="24"/>
              </w:rPr>
              <w:t>佳木斯、牡丹江</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吉林地区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长春</w:t>
            </w:r>
            <w:r>
              <w:rPr>
                <w:rFonts w:ascii="微软雅黑" w:eastAsia="微软雅黑" w:hAnsi="微软雅黑" w:hint="eastAsia"/>
                <w:sz w:val="24"/>
                <w:szCs w:val="24"/>
              </w:rPr>
              <w:t>、吉林</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辽宁地区</w:t>
            </w:r>
          </w:p>
        </w:tc>
        <w:tc>
          <w:tcPr>
            <w:tcW w:w="7846" w:type="dxa"/>
            <w:gridSpan w:val="2"/>
            <w:tcBorders>
              <w:bottom w:val="single" w:sz="4" w:space="0" w:color="auto"/>
            </w:tcBorders>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沈阳、大连、辽阳</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京津</w:t>
            </w:r>
            <w:r>
              <w:rPr>
                <w:rFonts w:ascii="微软雅黑" w:eastAsia="微软雅黑" w:hAnsi="微软雅黑" w:hint="eastAsia"/>
                <w:b/>
                <w:color w:val="FF0000"/>
                <w:sz w:val="24"/>
                <w:szCs w:val="24"/>
              </w:rPr>
              <w:t>地区</w:t>
            </w:r>
          </w:p>
        </w:tc>
        <w:tc>
          <w:tcPr>
            <w:tcW w:w="7846" w:type="dxa"/>
            <w:gridSpan w:val="2"/>
            <w:shd w:val="clear" w:color="auto" w:fill="FFFFFF" w:themeFill="background1"/>
          </w:tcPr>
          <w:p w:rsidR="00274FBA" w:rsidRPr="005F4E53" w:rsidRDefault="00274FBA" w:rsidP="005F4E53">
            <w:pPr>
              <w:rPr>
                <w:rFonts w:ascii="微软雅黑" w:eastAsia="微软雅黑" w:hAnsi="微软雅黑"/>
                <w:sz w:val="24"/>
                <w:szCs w:val="24"/>
              </w:rPr>
            </w:pPr>
            <w:r w:rsidRPr="005F4E53">
              <w:rPr>
                <w:rFonts w:ascii="微软雅黑" w:eastAsia="微软雅黑" w:hAnsi="微软雅黑" w:hint="eastAsia"/>
                <w:sz w:val="24"/>
                <w:szCs w:val="24"/>
              </w:rPr>
              <w:t>北京、天津</w:t>
            </w:r>
          </w:p>
        </w:tc>
      </w:tr>
      <w:tr w:rsidR="00274FBA" w:rsidRPr="00A0178C" w:rsidTr="005F4E53">
        <w:trPr>
          <w:trHeight w:val="510"/>
        </w:trPr>
        <w:tc>
          <w:tcPr>
            <w:tcW w:w="2093" w:type="dxa"/>
            <w:shd w:val="clear" w:color="auto" w:fill="FFFFFF" w:themeFill="background1"/>
          </w:tcPr>
          <w:p w:rsidR="00274FBA" w:rsidRPr="005F4E53" w:rsidRDefault="00274FBA" w:rsidP="00114A76">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河北地区</w:t>
            </w:r>
          </w:p>
        </w:tc>
        <w:tc>
          <w:tcPr>
            <w:tcW w:w="7846" w:type="dxa"/>
            <w:gridSpan w:val="2"/>
            <w:shd w:val="clear" w:color="auto" w:fill="FFFFFF" w:themeFill="background1"/>
          </w:tcPr>
          <w:p w:rsidR="00274FBA" w:rsidRPr="005F4E53" w:rsidRDefault="00274FBA" w:rsidP="001D1474">
            <w:pPr>
              <w:jc w:val="left"/>
              <w:rPr>
                <w:rFonts w:ascii="微软雅黑" w:eastAsia="微软雅黑" w:hAnsi="微软雅黑"/>
                <w:sz w:val="24"/>
                <w:szCs w:val="24"/>
              </w:rPr>
            </w:pPr>
            <w:r w:rsidRPr="005F4E53">
              <w:rPr>
                <w:rFonts w:ascii="微软雅黑" w:eastAsia="微软雅黑" w:hAnsi="微软雅黑"/>
                <w:sz w:val="24"/>
                <w:szCs w:val="24"/>
              </w:rPr>
              <w:t>石家庄</w:t>
            </w:r>
            <w:r w:rsidRPr="005F4E53">
              <w:rPr>
                <w:rFonts w:ascii="微软雅黑" w:eastAsia="微软雅黑" w:hAnsi="微软雅黑" w:hint="eastAsia"/>
                <w:sz w:val="24"/>
                <w:szCs w:val="24"/>
              </w:rPr>
              <w:t>、雄安、</w:t>
            </w:r>
            <w:r w:rsidR="00CB38B1">
              <w:rPr>
                <w:rFonts w:ascii="微软雅黑" w:eastAsia="微软雅黑" w:hAnsi="微软雅黑" w:hint="eastAsia"/>
                <w:sz w:val="24"/>
                <w:szCs w:val="24"/>
              </w:rPr>
              <w:t>保定</w:t>
            </w:r>
            <w:r w:rsidRPr="005F4E53">
              <w:rPr>
                <w:rFonts w:ascii="微软雅黑" w:eastAsia="微软雅黑" w:hAnsi="微软雅黑" w:hint="eastAsia"/>
                <w:sz w:val="24"/>
                <w:szCs w:val="24"/>
              </w:rPr>
              <w:t>、</w:t>
            </w:r>
            <w:r w:rsidR="001D1474" w:rsidRPr="005F4E53">
              <w:rPr>
                <w:rFonts w:ascii="微软雅黑" w:eastAsia="微软雅黑" w:hAnsi="微软雅黑" w:hint="eastAsia"/>
                <w:sz w:val="24"/>
                <w:szCs w:val="24"/>
              </w:rPr>
              <w:t>唐山</w:t>
            </w:r>
            <w:r w:rsidR="001D1474">
              <w:rPr>
                <w:rFonts w:ascii="微软雅黑" w:eastAsia="微软雅黑" w:hAnsi="微软雅黑" w:hint="eastAsia"/>
                <w:sz w:val="24"/>
                <w:szCs w:val="24"/>
              </w:rPr>
              <w:t>、</w:t>
            </w:r>
            <w:r w:rsidRPr="005F4E53">
              <w:rPr>
                <w:rFonts w:ascii="微软雅黑" w:eastAsia="微软雅黑" w:hAnsi="微软雅黑"/>
                <w:sz w:val="24"/>
                <w:szCs w:val="24"/>
              </w:rPr>
              <w:t>廊坊</w:t>
            </w:r>
            <w:r w:rsidRPr="005F4E53">
              <w:rPr>
                <w:rFonts w:ascii="微软雅黑" w:eastAsia="微软雅黑" w:hAnsi="微软雅黑" w:hint="eastAsia"/>
                <w:sz w:val="24"/>
                <w:szCs w:val="24"/>
              </w:rPr>
              <w:t>、</w:t>
            </w:r>
            <w:r w:rsidR="001D1474" w:rsidRPr="005F4E53">
              <w:rPr>
                <w:rFonts w:ascii="微软雅黑" w:eastAsia="微软雅黑" w:hAnsi="微软雅黑"/>
                <w:sz w:val="24"/>
                <w:szCs w:val="24"/>
              </w:rPr>
              <w:t>秦皇岛</w:t>
            </w:r>
            <w:r w:rsidR="001D1474" w:rsidRPr="005F4E53">
              <w:rPr>
                <w:rFonts w:ascii="微软雅黑" w:eastAsia="微软雅黑" w:hAnsi="微软雅黑" w:hint="eastAsia"/>
                <w:sz w:val="24"/>
                <w:szCs w:val="24"/>
              </w:rPr>
              <w:t>、</w:t>
            </w:r>
            <w:r w:rsidRPr="005F4E53">
              <w:rPr>
                <w:rFonts w:ascii="微软雅黑" w:eastAsia="微软雅黑" w:hAnsi="微软雅黑" w:hint="eastAsia"/>
                <w:sz w:val="24"/>
                <w:szCs w:val="24"/>
              </w:rPr>
              <w:t>张家口</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山西地区</w:t>
            </w:r>
          </w:p>
        </w:tc>
        <w:tc>
          <w:tcPr>
            <w:tcW w:w="7846" w:type="dxa"/>
            <w:gridSpan w:val="2"/>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太原、大同、长治、晋城</w:t>
            </w:r>
            <w:r w:rsidR="00A652C7">
              <w:rPr>
                <w:rFonts w:ascii="微软雅黑" w:eastAsia="微软雅黑" w:hAnsi="微软雅黑" w:hint="eastAsia"/>
                <w:sz w:val="24"/>
                <w:szCs w:val="24"/>
              </w:rPr>
              <w:t>、运城</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内蒙地区</w:t>
            </w:r>
          </w:p>
        </w:tc>
        <w:tc>
          <w:tcPr>
            <w:tcW w:w="7846" w:type="dxa"/>
            <w:gridSpan w:val="2"/>
            <w:tcBorders>
              <w:bottom w:val="single" w:sz="4" w:space="0" w:color="auto"/>
            </w:tcBorders>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呼和浩特、包头、赤峰</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河南地区</w:t>
            </w:r>
          </w:p>
        </w:tc>
        <w:tc>
          <w:tcPr>
            <w:tcW w:w="7846" w:type="dxa"/>
            <w:gridSpan w:val="2"/>
            <w:shd w:val="clear" w:color="auto" w:fill="FFFFFF" w:themeFill="background1"/>
          </w:tcPr>
          <w:p w:rsidR="00274FBA" w:rsidRPr="005F4E53" w:rsidRDefault="00274FBA" w:rsidP="000F3FDB">
            <w:pPr>
              <w:jc w:val="left"/>
              <w:rPr>
                <w:rFonts w:ascii="微软雅黑" w:eastAsia="微软雅黑" w:hAnsi="微软雅黑"/>
                <w:sz w:val="24"/>
                <w:szCs w:val="24"/>
              </w:rPr>
            </w:pPr>
            <w:r w:rsidRPr="005F4E53">
              <w:rPr>
                <w:rFonts w:ascii="微软雅黑" w:eastAsia="微软雅黑" w:hAnsi="微软雅黑" w:hint="eastAsia"/>
                <w:sz w:val="24"/>
                <w:szCs w:val="24"/>
              </w:rPr>
              <w:t>郑州、洛阳、商丘、南阳</w:t>
            </w:r>
            <w:r w:rsidR="007325BC">
              <w:rPr>
                <w:rFonts w:ascii="微软雅黑" w:eastAsia="微软雅黑" w:hAnsi="微软雅黑" w:hint="eastAsia"/>
                <w:sz w:val="24"/>
                <w:szCs w:val="24"/>
              </w:rPr>
              <w:t>、安阳</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湖北地区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武汉、宜昌</w:t>
            </w:r>
            <w:r w:rsidR="00FA0B04">
              <w:rPr>
                <w:rFonts w:ascii="微软雅黑" w:eastAsia="微软雅黑" w:hAnsi="微软雅黑" w:hint="eastAsia"/>
                <w:sz w:val="24"/>
                <w:szCs w:val="24"/>
              </w:rPr>
              <w:t>、襄阳</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lastRenderedPageBreak/>
              <w:t>湖南地区</w:t>
            </w:r>
          </w:p>
        </w:tc>
        <w:tc>
          <w:tcPr>
            <w:tcW w:w="7846" w:type="dxa"/>
            <w:gridSpan w:val="2"/>
            <w:tcBorders>
              <w:bottom w:val="single" w:sz="4" w:space="0" w:color="auto"/>
            </w:tcBorders>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长沙、怀化、衡阳</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274FBA" w:rsidRPr="00324160"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上海、江苏地区</w:t>
            </w:r>
          </w:p>
        </w:tc>
        <w:tc>
          <w:tcPr>
            <w:tcW w:w="7846" w:type="dxa"/>
            <w:gridSpan w:val="2"/>
            <w:shd w:val="clear" w:color="auto" w:fill="FFFFFF" w:themeFill="background1"/>
          </w:tcPr>
          <w:p w:rsidR="00274FBA" w:rsidRPr="005F4E53" w:rsidRDefault="00274FBA" w:rsidP="00324160">
            <w:pPr>
              <w:jc w:val="left"/>
              <w:rPr>
                <w:rFonts w:ascii="微软雅黑" w:eastAsia="微软雅黑" w:hAnsi="微软雅黑"/>
                <w:sz w:val="24"/>
                <w:szCs w:val="24"/>
              </w:rPr>
            </w:pPr>
            <w:r w:rsidRPr="005F4E53">
              <w:rPr>
                <w:rFonts w:ascii="微软雅黑" w:eastAsia="微软雅黑" w:hAnsi="微软雅黑" w:hint="eastAsia"/>
                <w:sz w:val="24"/>
                <w:szCs w:val="24"/>
              </w:rPr>
              <w:t>上海、南京、徐州、无锡、苏州、连云港、南通、扬州</w:t>
            </w:r>
            <w:r w:rsidR="00324160">
              <w:rPr>
                <w:rFonts w:ascii="微软雅黑" w:eastAsia="微软雅黑" w:hAnsi="微软雅黑" w:hint="eastAsia"/>
                <w:sz w:val="24"/>
                <w:szCs w:val="24"/>
              </w:rPr>
              <w:t>、常州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浙江地区</w:t>
            </w:r>
          </w:p>
        </w:tc>
        <w:tc>
          <w:tcPr>
            <w:tcW w:w="7846" w:type="dxa"/>
            <w:gridSpan w:val="2"/>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杭州、宁波、温州、台州</w:t>
            </w:r>
            <w:r w:rsidR="002F67CC">
              <w:rPr>
                <w:rFonts w:ascii="微软雅黑" w:eastAsia="微软雅黑" w:hAnsi="微软雅黑" w:hint="eastAsia"/>
                <w:sz w:val="24"/>
                <w:szCs w:val="24"/>
              </w:rPr>
              <w:t>、</w:t>
            </w:r>
            <w:r w:rsidR="002F67CC" w:rsidRPr="00D42976">
              <w:rPr>
                <w:rFonts w:ascii="微软雅黑" w:eastAsia="微软雅黑" w:hAnsi="微软雅黑" w:hint="eastAsia"/>
                <w:sz w:val="24"/>
                <w:szCs w:val="24"/>
              </w:rPr>
              <w:t>金华</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山东地区</w:t>
            </w:r>
          </w:p>
        </w:tc>
        <w:tc>
          <w:tcPr>
            <w:tcW w:w="7846" w:type="dxa"/>
            <w:gridSpan w:val="2"/>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济南、青岛、烟台、德州、济宁</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江西地区</w:t>
            </w:r>
          </w:p>
        </w:tc>
        <w:tc>
          <w:tcPr>
            <w:tcW w:w="7846" w:type="dxa"/>
            <w:gridSpan w:val="2"/>
            <w:shd w:val="clear" w:color="auto" w:fill="FFFFFF" w:themeFill="background1"/>
          </w:tcPr>
          <w:p w:rsidR="00274FBA" w:rsidRPr="005F4E53" w:rsidRDefault="00274FBA" w:rsidP="00722EE4">
            <w:pPr>
              <w:jc w:val="left"/>
              <w:rPr>
                <w:rFonts w:ascii="微软雅黑" w:eastAsia="微软雅黑" w:hAnsi="微软雅黑"/>
                <w:sz w:val="24"/>
                <w:szCs w:val="24"/>
              </w:rPr>
            </w:pPr>
            <w:r w:rsidRPr="005F4E53">
              <w:rPr>
                <w:rFonts w:ascii="微软雅黑" w:eastAsia="微软雅黑" w:hAnsi="微软雅黑" w:hint="eastAsia"/>
                <w:sz w:val="24"/>
                <w:szCs w:val="24"/>
              </w:rPr>
              <w:t>南昌、九江、新余、赣州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安徽地区</w:t>
            </w:r>
          </w:p>
        </w:tc>
        <w:tc>
          <w:tcPr>
            <w:tcW w:w="7846" w:type="dxa"/>
            <w:gridSpan w:val="2"/>
            <w:shd w:val="clear" w:color="auto" w:fill="FFFFFF" w:themeFill="background1"/>
          </w:tcPr>
          <w:p w:rsidR="00274FBA" w:rsidRPr="005F4E53" w:rsidRDefault="00274FBA" w:rsidP="00430E77">
            <w:pPr>
              <w:jc w:val="left"/>
              <w:rPr>
                <w:rFonts w:ascii="微软雅黑" w:eastAsia="微软雅黑" w:hAnsi="微软雅黑"/>
                <w:sz w:val="24"/>
                <w:szCs w:val="24"/>
              </w:rPr>
            </w:pPr>
            <w:r w:rsidRPr="005F4E53">
              <w:rPr>
                <w:rFonts w:ascii="微软雅黑" w:eastAsia="微软雅黑" w:hAnsi="微软雅黑" w:hint="eastAsia"/>
                <w:sz w:val="24"/>
                <w:szCs w:val="24"/>
              </w:rPr>
              <w:t>合肥、马鞍山、芜湖</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福建地区</w:t>
            </w:r>
          </w:p>
        </w:tc>
        <w:tc>
          <w:tcPr>
            <w:tcW w:w="7846" w:type="dxa"/>
            <w:gridSpan w:val="2"/>
            <w:tcBorders>
              <w:bottom w:val="single" w:sz="4" w:space="0" w:color="auto"/>
            </w:tcBorders>
            <w:shd w:val="clear" w:color="auto" w:fill="FFFFFF" w:themeFill="background1"/>
          </w:tcPr>
          <w:p w:rsidR="00274FBA" w:rsidRPr="005F4E53" w:rsidRDefault="00274FBA" w:rsidP="001D1474">
            <w:pPr>
              <w:jc w:val="left"/>
              <w:rPr>
                <w:rFonts w:ascii="微软雅黑" w:eastAsia="微软雅黑" w:hAnsi="微软雅黑"/>
                <w:sz w:val="24"/>
                <w:szCs w:val="24"/>
              </w:rPr>
            </w:pPr>
            <w:r w:rsidRPr="005F4E53">
              <w:rPr>
                <w:rFonts w:ascii="微软雅黑" w:eastAsia="微软雅黑" w:hAnsi="微软雅黑" w:hint="eastAsia"/>
                <w:sz w:val="24"/>
                <w:szCs w:val="24"/>
              </w:rPr>
              <w:t>福州、厦门、泉州、</w:t>
            </w:r>
            <w:r w:rsidR="001D1474">
              <w:rPr>
                <w:rFonts w:ascii="微软雅黑" w:eastAsia="微软雅黑" w:hAnsi="微软雅黑" w:hint="eastAsia"/>
                <w:sz w:val="24"/>
                <w:szCs w:val="24"/>
              </w:rPr>
              <w:t>龙岩</w:t>
            </w:r>
            <w:r w:rsidRPr="005F4E53">
              <w:rPr>
                <w:rFonts w:ascii="微软雅黑" w:eastAsia="微软雅黑" w:hAnsi="微软雅黑" w:hint="eastAsia"/>
                <w:sz w:val="24"/>
                <w:szCs w:val="24"/>
              </w:rPr>
              <w:t>、宁德</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广东地区</w:t>
            </w:r>
          </w:p>
        </w:tc>
        <w:tc>
          <w:tcPr>
            <w:tcW w:w="7846" w:type="dxa"/>
            <w:gridSpan w:val="2"/>
            <w:shd w:val="clear" w:color="auto" w:fill="FFFFFF" w:themeFill="background1"/>
          </w:tcPr>
          <w:p w:rsidR="00274FBA" w:rsidRPr="005F4E53" w:rsidRDefault="00274FBA" w:rsidP="00DB5B27">
            <w:pPr>
              <w:jc w:val="left"/>
              <w:rPr>
                <w:rFonts w:ascii="微软雅黑" w:eastAsia="微软雅黑" w:hAnsi="微软雅黑"/>
                <w:sz w:val="24"/>
                <w:szCs w:val="24"/>
              </w:rPr>
            </w:pPr>
            <w:r w:rsidRPr="005F4E53">
              <w:rPr>
                <w:rFonts w:ascii="微软雅黑" w:eastAsia="微软雅黑" w:hAnsi="微软雅黑"/>
                <w:sz w:val="24"/>
                <w:szCs w:val="24"/>
              </w:rPr>
              <w:t>广州</w:t>
            </w:r>
            <w:r w:rsidRPr="005F4E53">
              <w:rPr>
                <w:rFonts w:ascii="微软雅黑" w:eastAsia="微软雅黑" w:hAnsi="微软雅黑" w:hint="eastAsia"/>
                <w:sz w:val="24"/>
                <w:szCs w:val="24"/>
              </w:rPr>
              <w:t>、</w:t>
            </w:r>
            <w:r w:rsidRPr="005F4E53">
              <w:rPr>
                <w:rFonts w:ascii="微软雅黑" w:eastAsia="微软雅黑" w:hAnsi="微软雅黑"/>
                <w:sz w:val="24"/>
                <w:szCs w:val="24"/>
              </w:rPr>
              <w:t>深圳</w:t>
            </w:r>
            <w:r w:rsidRPr="005F4E53">
              <w:rPr>
                <w:rFonts w:ascii="微软雅黑" w:eastAsia="微软雅黑" w:hAnsi="微软雅黑" w:hint="eastAsia"/>
                <w:sz w:val="24"/>
                <w:szCs w:val="24"/>
              </w:rPr>
              <w:t>、</w:t>
            </w:r>
            <w:r w:rsidRPr="005F4E53">
              <w:rPr>
                <w:rFonts w:ascii="微软雅黑" w:eastAsia="微软雅黑" w:hAnsi="微软雅黑"/>
                <w:sz w:val="24"/>
                <w:szCs w:val="24"/>
              </w:rPr>
              <w:t>惠州</w:t>
            </w:r>
            <w:r w:rsidRPr="005F4E53">
              <w:rPr>
                <w:rFonts w:ascii="微软雅黑" w:eastAsia="微软雅黑" w:hAnsi="微软雅黑" w:hint="eastAsia"/>
                <w:sz w:val="24"/>
                <w:szCs w:val="24"/>
              </w:rPr>
              <w:t>、</w:t>
            </w:r>
            <w:r w:rsidRPr="005F4E53">
              <w:rPr>
                <w:rFonts w:ascii="微软雅黑" w:eastAsia="微软雅黑" w:hAnsi="微软雅黑"/>
                <w:sz w:val="24"/>
                <w:szCs w:val="24"/>
              </w:rPr>
              <w:t>珠海</w:t>
            </w:r>
            <w:r w:rsidRPr="005F4E53">
              <w:rPr>
                <w:rFonts w:ascii="微软雅黑" w:eastAsia="微软雅黑" w:hAnsi="微软雅黑" w:hint="eastAsia"/>
                <w:sz w:val="24"/>
                <w:szCs w:val="24"/>
              </w:rPr>
              <w:t>、湛江</w:t>
            </w:r>
            <w:r w:rsidR="00344035" w:rsidRPr="00FD6BEB">
              <w:rPr>
                <w:rFonts w:ascii="微软雅黑" w:eastAsia="微软雅黑" w:hAnsi="微软雅黑" w:hint="eastAsia"/>
                <w:sz w:val="24"/>
                <w:szCs w:val="24"/>
              </w:rPr>
              <w:t>、东莞</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广西地区</w:t>
            </w:r>
          </w:p>
        </w:tc>
        <w:tc>
          <w:tcPr>
            <w:tcW w:w="7846" w:type="dxa"/>
            <w:gridSpan w:val="2"/>
            <w:shd w:val="clear" w:color="auto" w:fill="FFFFFF" w:themeFill="background1"/>
          </w:tcPr>
          <w:p w:rsidR="00274FBA" w:rsidRPr="005F4E53" w:rsidRDefault="00274FBA" w:rsidP="005D2903">
            <w:pPr>
              <w:jc w:val="left"/>
              <w:rPr>
                <w:rFonts w:ascii="微软雅黑" w:eastAsia="微软雅黑" w:hAnsi="微软雅黑"/>
                <w:sz w:val="24"/>
                <w:szCs w:val="24"/>
              </w:rPr>
            </w:pPr>
            <w:r w:rsidRPr="005F4E53">
              <w:rPr>
                <w:rFonts w:ascii="微软雅黑" w:eastAsia="微软雅黑" w:hAnsi="微软雅黑"/>
                <w:sz w:val="24"/>
                <w:szCs w:val="24"/>
              </w:rPr>
              <w:t>柳州</w:t>
            </w:r>
            <w:r w:rsidRPr="005F4E53">
              <w:rPr>
                <w:rFonts w:ascii="微软雅黑" w:eastAsia="微软雅黑" w:hAnsi="微软雅黑" w:hint="eastAsia"/>
                <w:sz w:val="24"/>
                <w:szCs w:val="24"/>
              </w:rPr>
              <w:t>、</w:t>
            </w:r>
            <w:r w:rsidRPr="005F4E53">
              <w:rPr>
                <w:rFonts w:ascii="微软雅黑" w:eastAsia="微软雅黑" w:hAnsi="微软雅黑"/>
                <w:sz w:val="24"/>
                <w:szCs w:val="24"/>
              </w:rPr>
              <w:t>南宁</w:t>
            </w:r>
            <w:r w:rsidRPr="005F4E53">
              <w:rPr>
                <w:rFonts w:ascii="微软雅黑" w:eastAsia="微软雅黑" w:hAnsi="微软雅黑" w:hint="eastAsia"/>
                <w:sz w:val="24"/>
                <w:szCs w:val="24"/>
              </w:rPr>
              <w:t>、</w:t>
            </w:r>
            <w:r w:rsidRPr="005F4E53">
              <w:rPr>
                <w:rFonts w:ascii="微软雅黑" w:eastAsia="微软雅黑" w:hAnsi="微软雅黑"/>
                <w:sz w:val="24"/>
                <w:szCs w:val="24"/>
              </w:rPr>
              <w:t>桂林</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5D2903">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海南地区</w:t>
            </w:r>
          </w:p>
        </w:tc>
        <w:tc>
          <w:tcPr>
            <w:tcW w:w="7846" w:type="dxa"/>
            <w:gridSpan w:val="2"/>
            <w:tcBorders>
              <w:bottom w:val="single" w:sz="4" w:space="0" w:color="auto"/>
            </w:tcBorders>
            <w:shd w:val="clear" w:color="auto" w:fill="FFFFFF" w:themeFill="background1"/>
          </w:tcPr>
          <w:p w:rsidR="00274FBA" w:rsidRPr="005F4E53" w:rsidRDefault="00274FBA" w:rsidP="005D2903">
            <w:pPr>
              <w:jc w:val="left"/>
              <w:rPr>
                <w:rFonts w:ascii="微软雅黑" w:eastAsia="微软雅黑" w:hAnsi="微软雅黑"/>
                <w:sz w:val="24"/>
                <w:szCs w:val="24"/>
              </w:rPr>
            </w:pPr>
            <w:r w:rsidRPr="005F4E53">
              <w:rPr>
                <w:rFonts w:ascii="微软雅黑" w:eastAsia="微软雅黑" w:hAnsi="微软雅黑" w:hint="eastAsia"/>
                <w:sz w:val="24"/>
                <w:szCs w:val="24"/>
              </w:rPr>
              <w:t>海口、三亚</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陕西地区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西安、宝鸡、汉中、榆林</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甘肃地区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兰州、天水</w:t>
            </w:r>
            <w:r w:rsidR="00F055A3">
              <w:rPr>
                <w:rFonts w:ascii="微软雅黑" w:eastAsia="微软雅黑" w:hAnsi="微软雅黑" w:hint="eastAsia"/>
                <w:sz w:val="24"/>
                <w:szCs w:val="24"/>
              </w:rPr>
              <w:t>、</w:t>
            </w:r>
            <w:r w:rsidR="00F055A3" w:rsidRPr="00344035">
              <w:rPr>
                <w:rFonts w:ascii="微软雅黑" w:eastAsia="微软雅黑" w:hAnsi="微软雅黑" w:hint="eastAsia"/>
                <w:sz w:val="24"/>
                <w:szCs w:val="24"/>
              </w:rPr>
              <w:t>张掖</w:t>
            </w:r>
          </w:p>
        </w:tc>
      </w:tr>
      <w:tr w:rsidR="00274FBA" w:rsidRPr="00A0178C" w:rsidTr="005F4E53">
        <w:trPr>
          <w:trHeight w:val="510"/>
        </w:trPr>
        <w:tc>
          <w:tcPr>
            <w:tcW w:w="2093" w:type="dxa"/>
            <w:shd w:val="clear" w:color="auto" w:fill="FFFFFF" w:themeFill="background1"/>
          </w:tcPr>
          <w:p w:rsidR="00274FBA" w:rsidRPr="005F4E53" w:rsidRDefault="00274FBA" w:rsidP="00E35289">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青海地区</w:t>
            </w:r>
          </w:p>
        </w:tc>
        <w:tc>
          <w:tcPr>
            <w:tcW w:w="7846" w:type="dxa"/>
            <w:gridSpan w:val="2"/>
            <w:shd w:val="clear" w:color="auto" w:fill="FFFFFF" w:themeFill="background1"/>
          </w:tcPr>
          <w:p w:rsidR="00274FBA" w:rsidRPr="005F4E53" w:rsidRDefault="00274FBA" w:rsidP="00E35289">
            <w:pPr>
              <w:jc w:val="left"/>
              <w:rPr>
                <w:rFonts w:ascii="微软雅黑" w:eastAsia="微软雅黑" w:hAnsi="微软雅黑"/>
                <w:sz w:val="24"/>
                <w:szCs w:val="24"/>
              </w:rPr>
            </w:pPr>
            <w:r w:rsidRPr="005F4E53">
              <w:rPr>
                <w:rFonts w:ascii="微软雅黑" w:eastAsia="微软雅黑" w:hAnsi="微软雅黑" w:hint="eastAsia"/>
                <w:sz w:val="24"/>
                <w:szCs w:val="24"/>
              </w:rPr>
              <w:t>西宁</w:t>
            </w:r>
            <w:r w:rsidR="0037472E">
              <w:rPr>
                <w:rFonts w:ascii="微软雅黑" w:eastAsia="微软雅黑" w:hAnsi="微软雅黑" w:hint="eastAsia"/>
                <w:sz w:val="24"/>
                <w:szCs w:val="24"/>
              </w:rPr>
              <w:t>、格尔木</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宁夏地区</w:t>
            </w:r>
          </w:p>
        </w:tc>
        <w:tc>
          <w:tcPr>
            <w:tcW w:w="7846" w:type="dxa"/>
            <w:gridSpan w:val="2"/>
            <w:shd w:val="clear" w:color="auto" w:fill="FFFFFF" w:themeFill="background1"/>
          </w:tcPr>
          <w:p w:rsidR="00274FBA" w:rsidRPr="005F4E53" w:rsidRDefault="00274FBA" w:rsidP="00A0178C">
            <w:pPr>
              <w:jc w:val="left"/>
              <w:rPr>
                <w:rFonts w:ascii="微软雅黑" w:eastAsia="微软雅黑" w:hAnsi="微软雅黑"/>
                <w:sz w:val="24"/>
                <w:szCs w:val="24"/>
              </w:rPr>
            </w:pPr>
            <w:r w:rsidRPr="005F4E53">
              <w:rPr>
                <w:rFonts w:ascii="微软雅黑" w:eastAsia="微软雅黑" w:hAnsi="微软雅黑" w:hint="eastAsia"/>
                <w:sz w:val="24"/>
                <w:szCs w:val="24"/>
              </w:rPr>
              <w:t>银川</w:t>
            </w:r>
          </w:p>
        </w:tc>
      </w:tr>
      <w:tr w:rsidR="00274FBA" w:rsidRPr="00A0178C" w:rsidTr="005F4E53">
        <w:trPr>
          <w:trHeight w:val="510"/>
        </w:trPr>
        <w:tc>
          <w:tcPr>
            <w:tcW w:w="2093" w:type="dxa"/>
            <w:tcBorders>
              <w:bottom w:val="single" w:sz="4" w:space="0" w:color="auto"/>
            </w:tcBorders>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新疆地区</w:t>
            </w:r>
          </w:p>
        </w:tc>
        <w:tc>
          <w:tcPr>
            <w:tcW w:w="7846" w:type="dxa"/>
            <w:gridSpan w:val="2"/>
            <w:tcBorders>
              <w:bottom w:val="single" w:sz="4" w:space="0" w:color="auto"/>
            </w:tcBorders>
            <w:shd w:val="clear" w:color="auto" w:fill="FFFFFF" w:themeFill="background1"/>
          </w:tcPr>
          <w:p w:rsidR="00274FBA" w:rsidRPr="005F4E53" w:rsidRDefault="00274FBA" w:rsidP="006E0706">
            <w:pPr>
              <w:jc w:val="left"/>
              <w:rPr>
                <w:rFonts w:ascii="微软雅黑" w:eastAsia="微软雅黑" w:hAnsi="微软雅黑"/>
                <w:sz w:val="24"/>
                <w:szCs w:val="24"/>
              </w:rPr>
            </w:pPr>
            <w:r w:rsidRPr="005F4E53">
              <w:rPr>
                <w:rFonts w:ascii="微软雅黑" w:eastAsia="微软雅黑" w:hAnsi="微软雅黑" w:hint="eastAsia"/>
                <w:sz w:val="24"/>
                <w:szCs w:val="24"/>
              </w:rPr>
              <w:t>乌鲁木齐、喀什、哈密</w:t>
            </w:r>
          </w:p>
        </w:tc>
      </w:tr>
      <w:tr w:rsidR="00274FBA" w:rsidRPr="00A0178C" w:rsidTr="005F4E53">
        <w:trPr>
          <w:trHeight w:val="510"/>
        </w:trPr>
        <w:tc>
          <w:tcPr>
            <w:tcW w:w="9939" w:type="dxa"/>
            <w:gridSpan w:val="3"/>
            <w:shd w:val="clear" w:color="auto" w:fill="365F91" w:themeFill="accent1" w:themeFillShade="BF"/>
          </w:tcPr>
          <w:p w:rsidR="00274FBA" w:rsidRPr="00FB2879" w:rsidRDefault="00274FBA"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川渝地区</w:t>
            </w:r>
          </w:p>
        </w:tc>
        <w:tc>
          <w:tcPr>
            <w:tcW w:w="7846" w:type="dxa"/>
            <w:gridSpan w:val="2"/>
            <w:shd w:val="clear" w:color="auto" w:fill="FFFFFF" w:themeFill="background1"/>
          </w:tcPr>
          <w:p w:rsidR="00274FBA" w:rsidRPr="005F4E53" w:rsidRDefault="00274FBA" w:rsidP="00114A76">
            <w:pPr>
              <w:jc w:val="left"/>
              <w:rPr>
                <w:rFonts w:ascii="微软雅黑" w:eastAsia="微软雅黑" w:hAnsi="微软雅黑"/>
                <w:sz w:val="24"/>
                <w:szCs w:val="24"/>
              </w:rPr>
            </w:pPr>
            <w:r w:rsidRPr="005F4E53">
              <w:rPr>
                <w:rFonts w:ascii="微软雅黑" w:eastAsia="微软雅黑" w:hAnsi="微软雅黑" w:hint="eastAsia"/>
                <w:sz w:val="24"/>
                <w:szCs w:val="24"/>
              </w:rPr>
              <w:t>重庆、</w:t>
            </w:r>
            <w:r w:rsidR="00A652C7">
              <w:rPr>
                <w:rFonts w:ascii="微软雅黑" w:eastAsia="微软雅黑" w:hAnsi="微软雅黑" w:hint="eastAsia"/>
                <w:sz w:val="24"/>
                <w:szCs w:val="24"/>
              </w:rPr>
              <w:t>万州、</w:t>
            </w:r>
            <w:r w:rsidRPr="005F4E53">
              <w:rPr>
                <w:rFonts w:ascii="微软雅黑" w:eastAsia="微软雅黑" w:hAnsi="微软雅黑" w:hint="eastAsia"/>
                <w:sz w:val="24"/>
                <w:szCs w:val="24"/>
              </w:rPr>
              <w:t>成都、绵阳、宜宾、南充</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贵州地区</w:t>
            </w:r>
          </w:p>
        </w:tc>
        <w:tc>
          <w:tcPr>
            <w:tcW w:w="7846" w:type="dxa"/>
            <w:gridSpan w:val="2"/>
            <w:shd w:val="clear" w:color="auto" w:fill="FFFFFF" w:themeFill="background1"/>
          </w:tcPr>
          <w:p w:rsidR="00274FBA" w:rsidRPr="005F4E53" w:rsidRDefault="00274FBA" w:rsidP="001D1474">
            <w:pPr>
              <w:jc w:val="left"/>
              <w:rPr>
                <w:rFonts w:ascii="微软雅黑" w:eastAsia="微软雅黑" w:hAnsi="微软雅黑"/>
                <w:sz w:val="24"/>
                <w:szCs w:val="24"/>
              </w:rPr>
            </w:pPr>
            <w:r w:rsidRPr="005F4E53">
              <w:rPr>
                <w:rFonts w:ascii="微软雅黑" w:eastAsia="微软雅黑" w:hAnsi="微软雅黑" w:hint="eastAsia"/>
                <w:sz w:val="24"/>
                <w:szCs w:val="24"/>
              </w:rPr>
              <w:t>贵阳、遵义、</w:t>
            </w:r>
          </w:p>
        </w:tc>
      </w:tr>
      <w:tr w:rsidR="00274FBA" w:rsidRPr="00A0178C" w:rsidTr="005F4E53">
        <w:trPr>
          <w:trHeight w:val="510"/>
        </w:trPr>
        <w:tc>
          <w:tcPr>
            <w:tcW w:w="2093" w:type="dxa"/>
            <w:shd w:val="clear" w:color="auto" w:fill="FFFFFF" w:themeFill="background1"/>
          </w:tcPr>
          <w:p w:rsidR="00274FBA" w:rsidRPr="005F4E53" w:rsidRDefault="00274FBA" w:rsidP="00114A76">
            <w:pPr>
              <w:jc w:val="center"/>
              <w:rPr>
                <w:rFonts w:ascii="微软雅黑" w:eastAsia="微软雅黑" w:hAnsi="微软雅黑"/>
                <w:sz w:val="24"/>
                <w:szCs w:val="24"/>
              </w:rPr>
            </w:pPr>
            <w:r w:rsidRPr="005F4E53">
              <w:rPr>
                <w:rFonts w:ascii="微软雅黑" w:eastAsia="微软雅黑" w:hAnsi="微软雅黑" w:hint="eastAsia"/>
                <w:b/>
                <w:color w:val="FF0000"/>
                <w:sz w:val="24"/>
                <w:szCs w:val="24"/>
              </w:rPr>
              <w:t>云南地区</w:t>
            </w:r>
          </w:p>
        </w:tc>
        <w:tc>
          <w:tcPr>
            <w:tcW w:w="7846" w:type="dxa"/>
            <w:gridSpan w:val="2"/>
            <w:shd w:val="clear" w:color="auto" w:fill="FFFFFF" w:themeFill="background1"/>
          </w:tcPr>
          <w:p w:rsidR="00274FBA" w:rsidRPr="005F4E53" w:rsidRDefault="00274FBA" w:rsidP="001B2BBB">
            <w:pPr>
              <w:jc w:val="left"/>
              <w:rPr>
                <w:rFonts w:ascii="微软雅黑" w:eastAsia="微软雅黑" w:hAnsi="微软雅黑"/>
                <w:sz w:val="24"/>
                <w:szCs w:val="24"/>
              </w:rPr>
            </w:pPr>
            <w:r w:rsidRPr="005F4E53">
              <w:rPr>
                <w:rFonts w:ascii="微软雅黑" w:eastAsia="微软雅黑" w:hAnsi="微软雅黑" w:hint="eastAsia"/>
                <w:sz w:val="24"/>
                <w:szCs w:val="24"/>
              </w:rPr>
              <w:t>昆明、大理、曲靖</w:t>
            </w:r>
          </w:p>
        </w:tc>
      </w:tr>
      <w:tr w:rsidR="00274FBA" w:rsidRPr="00A0178C" w:rsidTr="005F4E53">
        <w:trPr>
          <w:trHeight w:val="510"/>
        </w:trPr>
        <w:tc>
          <w:tcPr>
            <w:tcW w:w="2093" w:type="dxa"/>
            <w:shd w:val="clear" w:color="auto" w:fill="FFFFFF" w:themeFill="background1"/>
          </w:tcPr>
          <w:p w:rsidR="00274FBA" w:rsidRPr="005F4E53" w:rsidRDefault="00274FBA" w:rsidP="00A0178C">
            <w:pPr>
              <w:jc w:val="center"/>
              <w:rPr>
                <w:rFonts w:ascii="微软雅黑" w:eastAsia="微软雅黑" w:hAnsi="微软雅黑"/>
                <w:b/>
                <w:color w:val="FF0000"/>
                <w:sz w:val="24"/>
                <w:szCs w:val="24"/>
              </w:rPr>
            </w:pPr>
            <w:r w:rsidRPr="005F4E53">
              <w:rPr>
                <w:rFonts w:ascii="微软雅黑" w:eastAsia="微软雅黑" w:hAnsi="微软雅黑" w:hint="eastAsia"/>
                <w:b/>
                <w:color w:val="FF0000"/>
                <w:sz w:val="24"/>
                <w:szCs w:val="24"/>
              </w:rPr>
              <w:t>西藏地区</w:t>
            </w:r>
          </w:p>
        </w:tc>
        <w:tc>
          <w:tcPr>
            <w:tcW w:w="7846" w:type="dxa"/>
            <w:gridSpan w:val="2"/>
            <w:shd w:val="clear" w:color="auto" w:fill="FFFFFF" w:themeFill="background1"/>
          </w:tcPr>
          <w:p w:rsidR="00274FBA" w:rsidRPr="005F4E53" w:rsidRDefault="00274FBA" w:rsidP="000B1DEC">
            <w:pPr>
              <w:jc w:val="left"/>
              <w:rPr>
                <w:rFonts w:ascii="微软雅黑" w:eastAsia="微软雅黑" w:hAnsi="微软雅黑"/>
                <w:sz w:val="24"/>
                <w:szCs w:val="24"/>
              </w:rPr>
            </w:pPr>
            <w:r w:rsidRPr="005F4E53">
              <w:rPr>
                <w:rFonts w:ascii="微软雅黑" w:eastAsia="微软雅黑" w:hAnsi="微软雅黑" w:hint="eastAsia"/>
                <w:sz w:val="24"/>
                <w:szCs w:val="24"/>
              </w:rPr>
              <w:t>拉萨</w:t>
            </w:r>
          </w:p>
        </w:tc>
      </w:tr>
      <w:tr w:rsidR="00274FBA" w:rsidRPr="00A0178C" w:rsidTr="005F4E53">
        <w:trPr>
          <w:trHeight w:val="1346"/>
        </w:trPr>
        <w:tc>
          <w:tcPr>
            <w:tcW w:w="5495" w:type="dxa"/>
            <w:gridSpan w:val="2"/>
            <w:shd w:val="clear" w:color="auto" w:fill="FFFFFF" w:themeFill="background1"/>
            <w:vAlign w:val="center"/>
          </w:tcPr>
          <w:p w:rsidR="00274FBA" w:rsidRPr="005F4E53" w:rsidRDefault="00274FBA" w:rsidP="00C366F0">
            <w:pPr>
              <w:jc w:val="center"/>
              <w:rPr>
                <w:rFonts w:ascii="微软雅黑" w:eastAsia="微软雅黑" w:hAnsi="微软雅黑"/>
                <w:sz w:val="28"/>
                <w:szCs w:val="28"/>
              </w:rPr>
            </w:pPr>
            <w:r w:rsidRPr="005F4E53">
              <w:rPr>
                <w:rFonts w:ascii="微软雅黑" w:eastAsia="微软雅黑" w:hAnsi="微软雅黑" w:hint="eastAsia"/>
                <w:b/>
                <w:color w:val="FF0000"/>
                <w:sz w:val="28"/>
                <w:szCs w:val="28"/>
              </w:rPr>
              <w:t>详细钢材价格表请双击：→</w:t>
            </w:r>
          </w:p>
        </w:tc>
        <w:tc>
          <w:tcPr>
            <w:tcW w:w="4444" w:type="dxa"/>
            <w:shd w:val="clear" w:color="auto" w:fill="FFFFFF" w:themeFill="background1"/>
          </w:tcPr>
          <w:p w:rsidR="00274FBA" w:rsidRPr="00EF6282" w:rsidRDefault="00047400" w:rsidP="00C366F0">
            <w:pPr>
              <w:jc w:val="center"/>
              <w:rPr>
                <w:rFonts w:ascii="微软雅黑" w:eastAsia="微软雅黑" w:hAnsi="微软雅黑"/>
              </w:rPr>
            </w:pPr>
            <w:r w:rsidRPr="005632DC">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15" o:title=""/>
                </v:shape>
                <o:OLEObject Type="Embed" ProgID="Excel.Sheet.12" ShapeID="_x0000_i1025" DrawAspect="Icon" ObjectID="_1672121585" r:id="rId16"/>
              </w:object>
            </w:r>
          </w:p>
        </w:tc>
      </w:tr>
    </w:tbl>
    <w:p w:rsidR="00722988" w:rsidRPr="00722988" w:rsidRDefault="00722988" w:rsidP="006E0706">
      <w:pPr>
        <w:ind w:firstLineChars="196" w:firstLine="413"/>
        <w:jc w:val="left"/>
        <w:rPr>
          <w:b/>
          <w:color w:val="FF0000"/>
        </w:rPr>
      </w:pPr>
      <w:bookmarkStart w:id="14" w:name="_Toc444674198"/>
    </w:p>
    <w:p w:rsidR="005F4E53" w:rsidRDefault="005F4E53" w:rsidP="00854E9F">
      <w:pPr>
        <w:rPr>
          <w:rFonts w:ascii="宋体"/>
          <w:color w:val="E36C0A"/>
          <w:sz w:val="28"/>
          <w:szCs w:val="28"/>
        </w:rPr>
      </w:pPr>
      <w:bookmarkStart w:id="15" w:name="_Toc444674203"/>
      <w:bookmarkStart w:id="16" w:name="_Toc452047229"/>
      <w:bookmarkStart w:id="17" w:name="_Toc452365035"/>
      <w:bookmarkStart w:id="18" w:name="_Toc452365196"/>
      <w:bookmarkEnd w:id="14"/>
    </w:p>
    <w:p w:rsidR="00FB172D" w:rsidRPr="00E67CA2" w:rsidRDefault="00562C80" w:rsidP="001650F3">
      <w:pPr>
        <w:pStyle w:val="1"/>
        <w:spacing w:beforeLines="100" w:beforeAutospacing="0" w:afterLines="50" w:afterAutospacing="0" w:line="180" w:lineRule="atLeast"/>
        <w:rPr>
          <w:color w:val="FF0000"/>
          <w:sz w:val="28"/>
        </w:rPr>
      </w:pPr>
      <w:bookmarkStart w:id="19" w:name="_Toc444674210"/>
      <w:bookmarkStart w:id="20" w:name="_Toc452047236"/>
      <w:bookmarkStart w:id="21" w:name="_Toc452365042"/>
      <w:bookmarkStart w:id="22" w:name="_Toc452365203"/>
      <w:bookmarkStart w:id="23" w:name="_Toc60833062"/>
      <w:bookmarkEnd w:id="5"/>
      <w:bookmarkEnd w:id="15"/>
      <w:bookmarkEnd w:id="16"/>
      <w:bookmarkEnd w:id="17"/>
      <w:bookmarkEnd w:id="18"/>
      <w:r>
        <w:rPr>
          <w:rFonts w:hint="eastAsia"/>
          <w:color w:val="FF0000"/>
          <w:sz w:val="28"/>
        </w:rPr>
        <w:lastRenderedPageBreak/>
        <w:t>1.4</w:t>
      </w:r>
      <w:r w:rsidR="00FB172D" w:rsidRPr="00E67CA2">
        <w:rPr>
          <w:rFonts w:hint="eastAsia"/>
          <w:color w:val="FF0000"/>
          <w:sz w:val="28"/>
        </w:rPr>
        <w:t>废钢</w:t>
      </w:r>
      <w:bookmarkEnd w:id="19"/>
      <w:bookmarkEnd w:id="20"/>
      <w:bookmarkEnd w:id="21"/>
      <w:bookmarkEnd w:id="22"/>
      <w:bookmarkEnd w:id="23"/>
    </w:p>
    <w:p w:rsidR="00FB172D" w:rsidRPr="00F53D37" w:rsidRDefault="00477C2F" w:rsidP="00FB172D">
      <w:pPr>
        <w:pStyle w:val="3"/>
        <w:jc w:val="center"/>
        <w:rPr>
          <w:color w:val="FF0000"/>
          <w:sz w:val="28"/>
          <w:szCs w:val="28"/>
        </w:rPr>
      </w:pPr>
      <w:bookmarkStart w:id="24" w:name="_Toc444674211"/>
      <w:bookmarkStart w:id="25" w:name="_Toc452047237"/>
      <w:bookmarkStart w:id="26" w:name="_Toc452365043"/>
      <w:bookmarkStart w:id="27" w:name="_Toc452365204"/>
      <w:bookmarkStart w:id="28" w:name="_Toc60833063"/>
      <w:r>
        <w:rPr>
          <w:rFonts w:hint="eastAsia"/>
          <w:color w:val="FF0000"/>
          <w:sz w:val="28"/>
          <w:szCs w:val="28"/>
        </w:rPr>
        <w:t>2021年</w:t>
      </w:r>
      <w:r w:rsidR="00811AD8">
        <w:rPr>
          <w:rFonts w:hint="eastAsia"/>
          <w:color w:val="FF0000"/>
          <w:sz w:val="28"/>
          <w:szCs w:val="28"/>
        </w:rPr>
        <w:t>1月13日</w:t>
      </w:r>
      <w:r w:rsidR="00FB172D" w:rsidRPr="00F53D37">
        <w:rPr>
          <w:rFonts w:hint="eastAsia"/>
          <w:color w:val="FF0000"/>
          <w:sz w:val="28"/>
          <w:szCs w:val="28"/>
        </w:rPr>
        <w:t>全国</w:t>
      </w:r>
      <w:r w:rsidR="007567B6" w:rsidRPr="00F53D37">
        <w:rPr>
          <w:rFonts w:hint="eastAsia"/>
          <w:color w:val="FF0000"/>
          <w:sz w:val="28"/>
          <w:szCs w:val="28"/>
        </w:rPr>
        <w:t>重型</w:t>
      </w:r>
      <w:r w:rsidR="00FB172D" w:rsidRPr="00F53D37">
        <w:rPr>
          <w:rFonts w:hint="eastAsia"/>
          <w:color w:val="FF0000"/>
          <w:sz w:val="28"/>
          <w:szCs w:val="28"/>
        </w:rPr>
        <w:t>废钢市场价格行情</w:t>
      </w:r>
      <w:bookmarkEnd w:id="24"/>
      <w:bookmarkEnd w:id="25"/>
      <w:bookmarkEnd w:id="26"/>
      <w:bookmarkEnd w:id="27"/>
      <w:bookmarkEnd w:id="28"/>
    </w:p>
    <w:tbl>
      <w:tblPr>
        <w:tblW w:w="4946" w:type="pct"/>
        <w:tblLook w:val="04A0"/>
      </w:tblPr>
      <w:tblGrid>
        <w:gridCol w:w="1640"/>
        <w:gridCol w:w="1640"/>
        <w:gridCol w:w="1640"/>
        <w:gridCol w:w="1217"/>
        <w:gridCol w:w="1402"/>
        <w:gridCol w:w="2293"/>
      </w:tblGrid>
      <w:tr w:rsidR="00A45035" w:rsidRPr="00CA79F7" w:rsidTr="00430E77">
        <w:trPr>
          <w:trHeight w:val="508"/>
        </w:trPr>
        <w:tc>
          <w:tcPr>
            <w:tcW w:w="834" w:type="pct"/>
            <w:tcBorders>
              <w:top w:val="single" w:sz="4" w:space="0" w:color="auto"/>
              <w:left w:val="single" w:sz="4" w:space="0" w:color="auto"/>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城市</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规格</w:t>
            </w:r>
          </w:p>
        </w:tc>
        <w:tc>
          <w:tcPr>
            <w:tcW w:w="834"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今日价格</w:t>
            </w:r>
          </w:p>
        </w:tc>
        <w:tc>
          <w:tcPr>
            <w:tcW w:w="619"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比昨天</w:t>
            </w:r>
          </w:p>
        </w:tc>
        <w:tc>
          <w:tcPr>
            <w:tcW w:w="713"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比上周</w:t>
            </w:r>
          </w:p>
        </w:tc>
        <w:tc>
          <w:tcPr>
            <w:tcW w:w="1166" w:type="pct"/>
            <w:tcBorders>
              <w:top w:val="single" w:sz="4" w:space="0" w:color="auto"/>
              <w:left w:val="nil"/>
              <w:bottom w:val="single" w:sz="4" w:space="0" w:color="auto"/>
              <w:right w:val="single" w:sz="4" w:space="0" w:color="auto"/>
            </w:tcBorders>
            <w:shd w:val="clear" w:color="000000" w:fill="272727"/>
            <w:vAlign w:val="center"/>
            <w:hideMark/>
          </w:tcPr>
          <w:p w:rsidR="00A45035" w:rsidRPr="00A45035" w:rsidRDefault="00A45035" w:rsidP="00141658">
            <w:pPr>
              <w:widowControl/>
              <w:jc w:val="center"/>
              <w:rPr>
                <w:rFonts w:ascii="微软雅黑" w:eastAsia="微软雅黑" w:hAnsi="微软雅黑" w:cs="宋体"/>
                <w:bCs/>
                <w:color w:val="F2F2F2" w:themeColor="background1" w:themeShade="F2"/>
                <w:kern w:val="0"/>
                <w:szCs w:val="21"/>
              </w:rPr>
            </w:pPr>
            <w:r w:rsidRPr="00A45035">
              <w:rPr>
                <w:rFonts w:ascii="微软雅黑" w:eastAsia="微软雅黑" w:hAnsi="微软雅黑" w:cs="宋体"/>
                <w:bCs/>
                <w:color w:val="F2F2F2" w:themeColor="background1" w:themeShade="F2"/>
                <w:kern w:val="0"/>
                <w:szCs w:val="21"/>
              </w:rPr>
              <w:t>备注</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上海</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2890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↑130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不含税2650</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杭州</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2920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↑130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不含税2680</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常州</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3170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↑130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不含税2890</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江阴</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3170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↑120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不含税2890</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南京</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3120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↑120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不含税2840</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徐州</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3100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↑50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不含税2820</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南昌</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2850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↑40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不含税2570</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合肥</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3130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↑100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不含税2790</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福州</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3190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↑80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不含税2830</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烟台</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2800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↑120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当地市场不含税价</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临沂</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2880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↑120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当地市场不含税价</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青岛</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2820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↑120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当地市场不含税价</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北京</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2810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↑20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↑60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当地市场不含税价</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天津</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2880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↑10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↑50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当地市场不含税价</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唐山</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2950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↑50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↑70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当地市场不含税价</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石家庄</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2840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当地市场不含税价</w:t>
            </w:r>
          </w:p>
        </w:tc>
      </w:tr>
      <w:tr w:rsidR="00531913" w:rsidRPr="00A45035" w:rsidTr="00176621">
        <w:trPr>
          <w:trHeight w:val="7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武安</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2800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↑50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当地市场不含税价</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张家口</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2800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↑50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当地市场不含税价</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包头</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2800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↑50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↑100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当地市场不含税价</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太原</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2750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当地市场不含税价</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西安</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2670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当地市场不含税价</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长沙</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Pr>
                <w:rFonts w:ascii="微软雅黑" w:eastAsia="微软雅黑" w:hAnsi="微软雅黑" w:hint="eastAsia"/>
                <w:sz w:val="18"/>
                <w:szCs w:val="18"/>
              </w:rPr>
              <w:t>2920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w:t>
            </w:r>
            <w:r>
              <w:rPr>
                <w:rFonts w:ascii="微软雅黑" w:eastAsia="微软雅黑" w:hAnsi="微软雅黑" w:hint="eastAsia"/>
                <w:color w:val="FF0000"/>
                <w:sz w:val="18"/>
                <w:szCs w:val="18"/>
              </w:rPr>
              <w:t>5</w:t>
            </w:r>
            <w:r w:rsidRPr="00531913">
              <w:rPr>
                <w:rFonts w:ascii="微软雅黑" w:eastAsia="微软雅黑" w:hAnsi="微软雅黑" w:hint="eastAsia"/>
                <w:color w:val="FF0000"/>
                <w:sz w:val="18"/>
                <w:szCs w:val="18"/>
              </w:rPr>
              <w:t>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不含税2</w:t>
            </w:r>
            <w:r>
              <w:rPr>
                <w:rFonts w:ascii="微软雅黑" w:eastAsia="微软雅黑" w:hAnsi="微软雅黑" w:hint="eastAsia"/>
                <w:sz w:val="18"/>
                <w:szCs w:val="18"/>
              </w:rPr>
              <w:t>650</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武汉</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3130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↑50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不含税2840</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广州</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3120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↑20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不含税2850</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佛山</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3110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↑20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不含税2840</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重庆</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2980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不含税2700</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成都</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3020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不含税2740</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凌源</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3260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↑60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↑140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不含税2940</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本溪</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3280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↑110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不含税2960</w:t>
            </w:r>
          </w:p>
        </w:tc>
      </w:tr>
      <w:tr w:rsidR="00531913" w:rsidRPr="00A45035" w:rsidTr="00430E77">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鞍山</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3250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↑30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↑110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不含税2930</w:t>
            </w:r>
          </w:p>
        </w:tc>
      </w:tr>
      <w:tr w:rsidR="00531913" w:rsidRPr="00A45035" w:rsidTr="001E3F8C">
        <w:trPr>
          <w:trHeight w:val="320"/>
        </w:trPr>
        <w:tc>
          <w:tcPr>
            <w:tcW w:w="834" w:type="pct"/>
            <w:tcBorders>
              <w:top w:val="nil"/>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辽阳</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3280</w:t>
            </w:r>
          </w:p>
        </w:tc>
        <w:tc>
          <w:tcPr>
            <w:tcW w:w="619"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↑60</w:t>
            </w:r>
          </w:p>
        </w:tc>
        <w:tc>
          <w:tcPr>
            <w:tcW w:w="713"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↑140</w:t>
            </w:r>
          </w:p>
        </w:tc>
        <w:tc>
          <w:tcPr>
            <w:tcW w:w="1166" w:type="pct"/>
            <w:tcBorders>
              <w:top w:val="nil"/>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不含税2960</w:t>
            </w:r>
          </w:p>
        </w:tc>
      </w:tr>
      <w:tr w:rsidR="00531913" w:rsidRPr="00A45035" w:rsidTr="001E3F8C">
        <w:trPr>
          <w:trHeight w:val="320"/>
        </w:trPr>
        <w:tc>
          <w:tcPr>
            <w:tcW w:w="83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沈阳</w:t>
            </w:r>
          </w:p>
        </w:tc>
        <w:tc>
          <w:tcPr>
            <w:tcW w:w="834" w:type="pct"/>
            <w:tcBorders>
              <w:top w:val="single" w:sz="4" w:space="0" w:color="auto"/>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single" w:sz="4" w:space="0" w:color="auto"/>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3250</w:t>
            </w:r>
          </w:p>
        </w:tc>
        <w:tc>
          <w:tcPr>
            <w:tcW w:w="619" w:type="pct"/>
            <w:tcBorders>
              <w:top w:val="single" w:sz="4" w:space="0" w:color="auto"/>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↑30</w:t>
            </w:r>
          </w:p>
        </w:tc>
        <w:tc>
          <w:tcPr>
            <w:tcW w:w="713" w:type="pct"/>
            <w:tcBorders>
              <w:top w:val="single" w:sz="4" w:space="0" w:color="auto"/>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↑110</w:t>
            </w:r>
          </w:p>
        </w:tc>
        <w:tc>
          <w:tcPr>
            <w:tcW w:w="1166" w:type="pct"/>
            <w:tcBorders>
              <w:top w:val="single" w:sz="4" w:space="0" w:color="auto"/>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不含税2930</w:t>
            </w:r>
          </w:p>
        </w:tc>
      </w:tr>
      <w:tr w:rsidR="00531913" w:rsidRPr="00A45035" w:rsidTr="001E3F8C">
        <w:trPr>
          <w:trHeight w:val="320"/>
        </w:trPr>
        <w:tc>
          <w:tcPr>
            <w:tcW w:w="83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大连</w:t>
            </w:r>
          </w:p>
        </w:tc>
        <w:tc>
          <w:tcPr>
            <w:tcW w:w="834" w:type="pct"/>
            <w:tcBorders>
              <w:top w:val="single" w:sz="4" w:space="0" w:color="auto"/>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single" w:sz="4" w:space="0" w:color="auto"/>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3070</w:t>
            </w:r>
          </w:p>
        </w:tc>
        <w:tc>
          <w:tcPr>
            <w:tcW w:w="619" w:type="pct"/>
            <w:tcBorders>
              <w:top w:val="single" w:sz="4" w:space="0" w:color="auto"/>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single" w:sz="4" w:space="0" w:color="auto"/>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1166" w:type="pct"/>
            <w:tcBorders>
              <w:top w:val="single" w:sz="4" w:space="0" w:color="auto"/>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不含税2750</w:t>
            </w:r>
          </w:p>
        </w:tc>
      </w:tr>
      <w:tr w:rsidR="00531913" w:rsidRPr="00A45035" w:rsidTr="001E3F8C">
        <w:trPr>
          <w:trHeight w:val="320"/>
        </w:trPr>
        <w:tc>
          <w:tcPr>
            <w:tcW w:w="83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哈尔滨</w:t>
            </w:r>
          </w:p>
        </w:tc>
        <w:tc>
          <w:tcPr>
            <w:tcW w:w="834" w:type="pct"/>
            <w:tcBorders>
              <w:top w:val="single" w:sz="4" w:space="0" w:color="auto"/>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single" w:sz="4" w:space="0" w:color="auto"/>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3090</w:t>
            </w:r>
          </w:p>
        </w:tc>
        <w:tc>
          <w:tcPr>
            <w:tcW w:w="619" w:type="pct"/>
            <w:tcBorders>
              <w:top w:val="single" w:sz="4" w:space="0" w:color="auto"/>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↑70</w:t>
            </w:r>
          </w:p>
        </w:tc>
        <w:tc>
          <w:tcPr>
            <w:tcW w:w="713" w:type="pct"/>
            <w:tcBorders>
              <w:top w:val="single" w:sz="4" w:space="0" w:color="auto"/>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↑130</w:t>
            </w:r>
          </w:p>
        </w:tc>
        <w:tc>
          <w:tcPr>
            <w:tcW w:w="1166" w:type="pct"/>
            <w:tcBorders>
              <w:top w:val="single" w:sz="4" w:space="0" w:color="auto"/>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不含税2770</w:t>
            </w:r>
          </w:p>
        </w:tc>
      </w:tr>
      <w:tr w:rsidR="00531913" w:rsidRPr="00A45035" w:rsidTr="001E3F8C">
        <w:trPr>
          <w:trHeight w:val="320"/>
        </w:trPr>
        <w:tc>
          <w:tcPr>
            <w:tcW w:w="83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阿拉山口</w:t>
            </w:r>
          </w:p>
        </w:tc>
        <w:tc>
          <w:tcPr>
            <w:tcW w:w="834" w:type="pct"/>
            <w:tcBorders>
              <w:top w:val="single" w:sz="4" w:space="0" w:color="auto"/>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&gt;6mm</w:t>
            </w:r>
          </w:p>
        </w:tc>
        <w:tc>
          <w:tcPr>
            <w:tcW w:w="834" w:type="pct"/>
            <w:tcBorders>
              <w:top w:val="single" w:sz="4" w:space="0" w:color="auto"/>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2800</w:t>
            </w:r>
          </w:p>
        </w:tc>
        <w:tc>
          <w:tcPr>
            <w:tcW w:w="619" w:type="pct"/>
            <w:tcBorders>
              <w:top w:val="single" w:sz="4" w:space="0" w:color="auto"/>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→0</w:t>
            </w:r>
          </w:p>
        </w:tc>
        <w:tc>
          <w:tcPr>
            <w:tcW w:w="713" w:type="pct"/>
            <w:tcBorders>
              <w:top w:val="single" w:sz="4" w:space="0" w:color="auto"/>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color w:val="FF0000"/>
                <w:sz w:val="18"/>
                <w:szCs w:val="18"/>
              </w:rPr>
            </w:pPr>
            <w:r w:rsidRPr="00531913">
              <w:rPr>
                <w:rFonts w:ascii="微软雅黑" w:eastAsia="微软雅黑" w:hAnsi="微软雅黑" w:hint="eastAsia"/>
                <w:color w:val="FF0000"/>
                <w:sz w:val="18"/>
                <w:szCs w:val="18"/>
              </w:rPr>
              <w:t>↑50</w:t>
            </w:r>
          </w:p>
        </w:tc>
        <w:tc>
          <w:tcPr>
            <w:tcW w:w="1166" w:type="pct"/>
            <w:tcBorders>
              <w:top w:val="single" w:sz="4" w:space="0" w:color="auto"/>
              <w:left w:val="nil"/>
              <w:bottom w:val="single" w:sz="4" w:space="0" w:color="auto"/>
              <w:right w:val="single" w:sz="4" w:space="0" w:color="auto"/>
            </w:tcBorders>
            <w:shd w:val="clear" w:color="000000" w:fill="F2F2F2"/>
            <w:vAlign w:val="center"/>
            <w:hideMark/>
          </w:tcPr>
          <w:p w:rsidR="00531913" w:rsidRPr="00531913" w:rsidRDefault="00531913" w:rsidP="00531913">
            <w:pPr>
              <w:jc w:val="center"/>
              <w:rPr>
                <w:rFonts w:ascii="微软雅黑" w:eastAsia="微软雅黑" w:hAnsi="微软雅黑" w:cs="宋体"/>
                <w:sz w:val="18"/>
                <w:szCs w:val="18"/>
              </w:rPr>
            </w:pPr>
            <w:r w:rsidRPr="00531913">
              <w:rPr>
                <w:rFonts w:ascii="微软雅黑" w:eastAsia="微软雅黑" w:hAnsi="微软雅黑" w:hint="eastAsia"/>
                <w:sz w:val="18"/>
                <w:szCs w:val="18"/>
              </w:rPr>
              <w:t>不含税2510</w:t>
            </w:r>
          </w:p>
        </w:tc>
      </w:tr>
    </w:tbl>
    <w:p w:rsidR="00176621" w:rsidRDefault="00176621" w:rsidP="0016287A">
      <w:pPr>
        <w:pStyle w:val="1"/>
        <w:spacing w:line="240" w:lineRule="atLeast"/>
        <w:jc w:val="center"/>
        <w:rPr>
          <w:rFonts w:ascii="微软雅黑" w:eastAsia="微软雅黑" w:hAnsi="微软雅黑"/>
          <w:color w:val="FF0000"/>
          <w:sz w:val="44"/>
          <w:szCs w:val="44"/>
        </w:rPr>
      </w:pPr>
      <w:bookmarkStart w:id="29" w:name="_Toc335665350"/>
      <w:bookmarkStart w:id="30" w:name="_Toc336528223"/>
      <w:bookmarkStart w:id="31" w:name="_Toc444674212"/>
    </w:p>
    <w:p w:rsidR="00FB172D" w:rsidRPr="0016287A" w:rsidRDefault="00FB172D" w:rsidP="0016287A">
      <w:pPr>
        <w:pStyle w:val="1"/>
        <w:spacing w:line="240" w:lineRule="atLeast"/>
        <w:jc w:val="center"/>
        <w:rPr>
          <w:rFonts w:ascii="微软雅黑" w:eastAsia="微软雅黑" w:hAnsi="微软雅黑"/>
          <w:color w:val="FF0000"/>
          <w:sz w:val="44"/>
          <w:szCs w:val="44"/>
        </w:rPr>
      </w:pPr>
      <w:bookmarkStart w:id="32" w:name="_Toc60833064"/>
      <w:r w:rsidRPr="0016287A">
        <w:rPr>
          <w:rFonts w:ascii="微软雅黑" w:eastAsia="微软雅黑" w:hAnsi="微软雅黑" w:hint="eastAsia"/>
          <w:color w:val="FF0000"/>
          <w:sz w:val="44"/>
          <w:szCs w:val="44"/>
        </w:rPr>
        <w:lastRenderedPageBreak/>
        <w:t>水泥、</w:t>
      </w:r>
      <w:r w:rsidR="002F444E" w:rsidRPr="0016287A">
        <w:rPr>
          <w:rFonts w:ascii="微软雅黑" w:eastAsia="微软雅黑" w:hAnsi="微软雅黑" w:hint="eastAsia"/>
          <w:color w:val="FF0000"/>
          <w:sz w:val="44"/>
          <w:szCs w:val="44"/>
        </w:rPr>
        <w:t>混凝土、</w:t>
      </w:r>
      <w:r w:rsidR="007649EC">
        <w:rPr>
          <w:rFonts w:ascii="微软雅黑" w:eastAsia="微软雅黑" w:hAnsi="微软雅黑" w:hint="eastAsia"/>
          <w:color w:val="FF0000"/>
          <w:sz w:val="44"/>
          <w:szCs w:val="44"/>
        </w:rPr>
        <w:t>地材</w:t>
      </w:r>
      <w:r w:rsidRPr="0016287A">
        <w:rPr>
          <w:rFonts w:ascii="微软雅黑" w:eastAsia="微软雅黑" w:hAnsi="微软雅黑" w:hint="eastAsia"/>
          <w:color w:val="FF0000"/>
          <w:sz w:val="44"/>
          <w:szCs w:val="44"/>
        </w:rPr>
        <w:t>价格专区</w:t>
      </w:r>
      <w:bookmarkEnd w:id="32"/>
    </w:p>
    <w:p w:rsidR="00FB172D" w:rsidRDefault="00FB172D" w:rsidP="008569BA">
      <w:pPr>
        <w:pStyle w:val="2"/>
        <w:numPr>
          <w:ilvl w:val="0"/>
          <w:numId w:val="6"/>
        </w:numPr>
      </w:pPr>
      <w:bookmarkStart w:id="33" w:name="_Toc452365046"/>
      <w:bookmarkStart w:id="34" w:name="_Toc452365207"/>
      <w:bookmarkStart w:id="35" w:name="_Toc60833065"/>
      <w:r w:rsidRPr="00D26D60">
        <w:rPr>
          <w:rFonts w:hint="eastAsia"/>
        </w:rPr>
        <w:t>全国水泥价格行情</w:t>
      </w:r>
      <w:bookmarkEnd w:id="29"/>
      <w:bookmarkEnd w:id="30"/>
      <w:r w:rsidRPr="00D26D60">
        <w:rPr>
          <w:rFonts w:hint="eastAsia"/>
        </w:rPr>
        <w:t>（</w:t>
      </w:r>
      <w:bookmarkEnd w:id="31"/>
      <w:bookmarkEnd w:id="33"/>
      <w:bookmarkEnd w:id="34"/>
      <w:r w:rsidR="00477C2F">
        <w:rPr>
          <w:rFonts w:hint="eastAsia"/>
        </w:rPr>
        <w:t>2021年</w:t>
      </w:r>
      <w:r w:rsidR="00811AD8">
        <w:rPr>
          <w:rFonts w:hint="eastAsia"/>
        </w:rPr>
        <w:t>1月第2周</w:t>
      </w:r>
      <w:r w:rsidR="00780CC2">
        <w:rPr>
          <w:rFonts w:hint="eastAsia"/>
        </w:rPr>
        <w:t>）</w:t>
      </w:r>
      <w:bookmarkEnd w:id="35"/>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E6365A">
            <w:pPr>
              <w:jc w:val="center"/>
              <w:rPr>
                <w:rFonts w:ascii="微软雅黑" w:eastAsia="微软雅黑" w:hAnsi="微软雅黑"/>
                <w:b/>
                <w:szCs w:val="21"/>
              </w:rPr>
            </w:pPr>
            <w:r w:rsidRPr="00C2402C">
              <w:rPr>
                <w:rFonts w:ascii="微软雅黑" w:eastAsia="微软雅黑" w:hAnsi="微软雅黑" w:hint="eastAsia"/>
                <w:b/>
                <w:szCs w:val="21"/>
              </w:rPr>
              <w:t>京津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E6365A">
            <w:pPr>
              <w:jc w:val="center"/>
              <w:rPr>
                <w:rFonts w:ascii="微软雅黑" w:eastAsia="微软雅黑" w:hAnsi="微软雅黑"/>
                <w:b/>
                <w:szCs w:val="21"/>
              </w:rPr>
            </w:pPr>
            <w:r w:rsidRPr="00C2402C">
              <w:rPr>
                <w:rFonts w:ascii="微软雅黑" w:eastAsia="微软雅黑" w:hAnsi="微软雅黑" w:hint="eastAsia"/>
                <w:b/>
                <w:szCs w:val="21"/>
              </w:rPr>
              <w:t>北京、天津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C36234">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r w:rsidR="00E6365A" w:rsidRPr="00C2402C">
              <w:rPr>
                <w:rFonts w:ascii="微软雅黑" w:eastAsia="微软雅黑" w:hAnsi="微软雅黑" w:hint="eastAsia"/>
                <w:b/>
                <w:szCs w:val="21"/>
              </w:rPr>
              <w:t>、雄安</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1D709D" w:rsidP="00A756FC">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r w:rsidR="008D5D55">
              <w:rPr>
                <w:rFonts w:ascii="微软雅黑" w:eastAsia="微软雅黑" w:hAnsi="微软雅黑" w:hint="eastAsia"/>
                <w:b/>
                <w:szCs w:val="21"/>
              </w:rPr>
              <w:t>、运城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r w:rsidR="00FF4CAB">
              <w:rPr>
                <w:rFonts w:ascii="微软雅黑" w:eastAsia="微软雅黑" w:hAnsi="微软雅黑" w:hint="eastAsia"/>
                <w:b/>
                <w:color w:val="C00000"/>
                <w:szCs w:val="21"/>
              </w:rPr>
              <w:t>、周口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r w:rsidR="00B21858">
              <w:rPr>
                <w:rFonts w:ascii="微软雅黑" w:eastAsia="微软雅黑" w:hAnsi="微软雅黑" w:hint="eastAsia"/>
                <w:b/>
                <w:color w:val="C00000"/>
                <w:szCs w:val="21"/>
              </w:rPr>
              <w:t>、咸宁、襄阳、随州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9C39C6">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DE5A70">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r w:rsidR="00DE5A70">
              <w:rPr>
                <w:rFonts w:ascii="微软雅黑" w:eastAsia="微软雅黑" w:hAnsi="微软雅黑" w:hint="eastAsia"/>
                <w:b/>
                <w:szCs w:val="21"/>
              </w:rPr>
              <w:t>、舟山</w:t>
            </w:r>
            <w:r w:rsidR="00C36234">
              <w:rPr>
                <w:rFonts w:ascii="微软雅黑" w:eastAsia="微软雅黑" w:hAnsi="微软雅黑" w:hint="eastAsia"/>
                <w:b/>
                <w:szCs w:val="21"/>
              </w:rPr>
              <w:t>、金华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r w:rsidR="00C36234">
              <w:rPr>
                <w:rFonts w:ascii="微软雅黑" w:eastAsia="微软雅黑" w:hAnsi="微软雅黑" w:hint="eastAsia"/>
                <w:b/>
                <w:szCs w:val="21"/>
              </w:rPr>
              <w:t>、泉州</w:t>
            </w:r>
            <w:r w:rsidR="00B21858">
              <w:rPr>
                <w:rFonts w:ascii="微软雅黑" w:eastAsia="微软雅黑" w:hAnsi="微软雅黑" w:hint="eastAsia"/>
                <w:b/>
                <w:szCs w:val="21"/>
              </w:rPr>
              <w:t>、宁德</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44478B">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w:t>
            </w:r>
            <w:r w:rsidR="0044478B">
              <w:rPr>
                <w:rFonts w:ascii="微软雅黑" w:eastAsia="微软雅黑" w:hAnsi="微软雅黑" w:hint="eastAsia"/>
                <w:b/>
                <w:color w:val="C00000"/>
                <w:szCs w:val="21"/>
              </w:rPr>
              <w:t>东莞</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C36234">
              <w:rPr>
                <w:rFonts w:ascii="微软雅黑" w:eastAsia="微软雅黑" w:hAnsi="微软雅黑" w:hint="eastAsia"/>
                <w:b/>
                <w:szCs w:val="21"/>
              </w:rPr>
              <w:t>、黔西南、黔东南</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r w:rsidR="00FF4CAB">
              <w:rPr>
                <w:rFonts w:ascii="微软雅黑" w:eastAsia="微软雅黑" w:hAnsi="微软雅黑" w:hint="eastAsia"/>
                <w:b/>
                <w:szCs w:val="21"/>
              </w:rPr>
              <w:t>、丽江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r w:rsidR="00C36234">
              <w:rPr>
                <w:rFonts w:ascii="微软雅黑" w:eastAsia="微软雅黑" w:hAnsi="微软雅黑" w:hint="eastAsia"/>
                <w:b/>
                <w:color w:val="C00000"/>
                <w:szCs w:val="21"/>
              </w:rPr>
              <w:t>、榆林</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FA12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0520DC">
        <w:trPr>
          <w:trHeight w:val="1044"/>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D01F6C" w:rsidP="00E37B6C">
            <w:pPr>
              <w:jc w:val="center"/>
              <w:rPr>
                <w:b/>
                <w:sz w:val="18"/>
                <w:szCs w:val="18"/>
              </w:rPr>
            </w:pPr>
            <w:r w:rsidRPr="005632DC">
              <w:rPr>
                <w:b/>
                <w:sz w:val="18"/>
                <w:szCs w:val="18"/>
              </w:rPr>
              <w:object w:dxaOrig="1534" w:dyaOrig="964">
                <v:shape id="_x0000_i1026" type="#_x0000_t75" style="width:76.5pt;height:48pt" o:ole="">
                  <v:imagedata r:id="rId17" o:title=""/>
                </v:shape>
                <o:OLEObject Type="Embed" ProgID="Excel.Sheet.12" ShapeID="_x0000_i1026" DrawAspect="Icon" ObjectID="_1672121586" r:id="rId18"/>
              </w:object>
            </w:r>
          </w:p>
        </w:tc>
      </w:tr>
    </w:tbl>
    <w:p w:rsidR="00FB0172" w:rsidRDefault="00FB0172" w:rsidP="00BB60ED">
      <w:pPr>
        <w:pStyle w:val="2"/>
      </w:pPr>
      <w:bookmarkStart w:id="36" w:name="_Toc60833066"/>
      <w:bookmarkStart w:id="37" w:name="_Toc452365094"/>
      <w:bookmarkStart w:id="38" w:name="_Toc452365255"/>
      <w:r>
        <w:rPr>
          <w:rFonts w:hint="eastAsia"/>
        </w:rPr>
        <w:lastRenderedPageBreak/>
        <w:t>1.1、水泥指数走势图</w:t>
      </w:r>
      <w:bookmarkEnd w:id="36"/>
    </w:p>
    <w:p w:rsidR="00FB0172" w:rsidRDefault="00811AD8" w:rsidP="008A77CC">
      <w:pPr>
        <w:pStyle w:val="2"/>
        <w:jc w:val="center"/>
      </w:pPr>
      <w:r>
        <w:rPr>
          <w:b w:val="0"/>
          <w:noProof/>
        </w:rPr>
        <w:drawing>
          <wp:inline distT="0" distB="0" distL="0" distR="0">
            <wp:extent cx="4495800" cy="2906993"/>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a:stretch>
                      <a:fillRect/>
                    </a:stretch>
                  </pic:blipFill>
                  <pic:spPr bwMode="auto">
                    <a:xfrm>
                      <a:off x="0" y="0"/>
                      <a:ext cx="4495800" cy="2906993"/>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39" w:name="_Toc60833067"/>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39"/>
    </w:p>
    <w:p w:rsidR="00811AD8" w:rsidRDefault="00811AD8" w:rsidP="00FC602C">
      <w:pPr>
        <w:ind w:firstLineChars="200" w:firstLine="420"/>
        <w:rPr>
          <w:rFonts w:ascii="微软雅黑" w:eastAsia="微软雅黑" w:hAnsi="微软雅黑"/>
          <w:b/>
          <w:color w:val="C00000"/>
          <w:szCs w:val="21"/>
        </w:rPr>
      </w:pPr>
      <w:r w:rsidRPr="00811AD8">
        <w:rPr>
          <w:rFonts w:ascii="微软雅黑" w:eastAsia="微软雅黑" w:hAnsi="微软雅黑" w:hint="eastAsia"/>
          <w:b/>
          <w:color w:val="C00000"/>
          <w:szCs w:val="21"/>
        </w:rPr>
        <w:t>本周全国地区水泥价格弱势下行。</w:t>
      </w:r>
    </w:p>
    <w:p w:rsidR="00811AD8" w:rsidRDefault="00811AD8" w:rsidP="00FC602C">
      <w:pPr>
        <w:ind w:firstLineChars="200" w:firstLine="420"/>
        <w:rPr>
          <w:rFonts w:ascii="微软雅黑" w:eastAsia="微软雅黑" w:hAnsi="微软雅黑"/>
          <w:szCs w:val="21"/>
        </w:rPr>
      </w:pPr>
      <w:r w:rsidRPr="00811AD8">
        <w:rPr>
          <w:rFonts w:ascii="微软雅黑" w:eastAsia="微软雅黑" w:hAnsi="微软雅黑" w:hint="eastAsia"/>
          <w:szCs w:val="21"/>
        </w:rPr>
        <w:t>华东部分市场水泥价格大幅下跌，江西上饶地区水泥下跌40元/吨；</w:t>
      </w:r>
    </w:p>
    <w:p w:rsidR="00811AD8" w:rsidRDefault="00811AD8" w:rsidP="00FC602C">
      <w:pPr>
        <w:ind w:firstLineChars="200" w:firstLine="420"/>
        <w:rPr>
          <w:rFonts w:ascii="微软雅黑" w:eastAsia="微软雅黑" w:hAnsi="微软雅黑"/>
          <w:szCs w:val="21"/>
        </w:rPr>
      </w:pPr>
      <w:r w:rsidRPr="00811AD8">
        <w:rPr>
          <w:rFonts w:ascii="微软雅黑" w:eastAsia="微软雅黑" w:hAnsi="微软雅黑" w:hint="eastAsia"/>
          <w:szCs w:val="21"/>
        </w:rPr>
        <w:t>华中部分市场水泥行情弱势下行，河南郑州周边区域水泥下降30-40元/吨；</w:t>
      </w:r>
    </w:p>
    <w:p w:rsidR="00811AD8" w:rsidRDefault="00811AD8" w:rsidP="00FC602C">
      <w:pPr>
        <w:ind w:firstLineChars="200" w:firstLine="420"/>
        <w:rPr>
          <w:rFonts w:ascii="微软雅黑" w:eastAsia="微软雅黑" w:hAnsi="微软雅黑"/>
          <w:szCs w:val="21"/>
        </w:rPr>
      </w:pPr>
      <w:r w:rsidRPr="00811AD8">
        <w:rPr>
          <w:rFonts w:ascii="微软雅黑" w:eastAsia="微软雅黑" w:hAnsi="微软雅黑" w:hint="eastAsia"/>
          <w:szCs w:val="21"/>
        </w:rPr>
        <w:t>华南部分市场水泥价格小幅下跌，广西部分地区下跌30元/吨，广东韶关地区水泥价格下调20元/吨左右；</w:t>
      </w:r>
    </w:p>
    <w:p w:rsidR="00811AD8" w:rsidRDefault="00811AD8" w:rsidP="00FC602C">
      <w:pPr>
        <w:ind w:firstLineChars="200" w:firstLine="420"/>
        <w:rPr>
          <w:rFonts w:ascii="微软雅黑" w:eastAsia="微软雅黑" w:hAnsi="微软雅黑"/>
          <w:szCs w:val="21"/>
        </w:rPr>
      </w:pPr>
      <w:r w:rsidRPr="00811AD8">
        <w:rPr>
          <w:rFonts w:ascii="微软雅黑" w:eastAsia="微软雅黑" w:hAnsi="微软雅黑" w:hint="eastAsia"/>
          <w:szCs w:val="21"/>
        </w:rPr>
        <w:t>华北部分市场水泥价小幅下跌，河北秦皇岛地区小幅下跌10-20元/吨；</w:t>
      </w:r>
    </w:p>
    <w:p w:rsidR="00811AD8" w:rsidRDefault="00811AD8" w:rsidP="00FC602C">
      <w:pPr>
        <w:ind w:firstLineChars="200" w:firstLine="420"/>
        <w:rPr>
          <w:rFonts w:ascii="微软雅黑" w:eastAsia="微软雅黑" w:hAnsi="微软雅黑"/>
          <w:szCs w:val="21"/>
        </w:rPr>
      </w:pPr>
      <w:r w:rsidRPr="00811AD8">
        <w:rPr>
          <w:rFonts w:ascii="微软雅黑" w:eastAsia="微软雅黑" w:hAnsi="微软雅黑" w:hint="eastAsia"/>
          <w:szCs w:val="21"/>
        </w:rPr>
        <w:t>西南部分市场水泥价格涨跌互现，重庆库区水泥价格小幅下跌30元/吨，云南保山、丽江、迪庆、普洱、红河、文山等地区水泥价格陆续上涨30-40元/吨；</w:t>
      </w:r>
    </w:p>
    <w:p w:rsidR="00811AD8" w:rsidRDefault="00811AD8" w:rsidP="00FC602C">
      <w:pPr>
        <w:ind w:firstLineChars="200" w:firstLine="420"/>
        <w:rPr>
          <w:rFonts w:ascii="微软雅黑" w:eastAsia="微软雅黑" w:hAnsi="微软雅黑"/>
          <w:szCs w:val="21"/>
        </w:rPr>
      </w:pPr>
      <w:r w:rsidRPr="00811AD8">
        <w:rPr>
          <w:rFonts w:ascii="微软雅黑" w:eastAsia="微软雅黑" w:hAnsi="微软雅黑" w:hint="eastAsia"/>
          <w:szCs w:val="21"/>
        </w:rPr>
        <w:t>西北部分水泥市场行情偏弱运行；</w:t>
      </w:r>
    </w:p>
    <w:p w:rsidR="00B308C6" w:rsidRPr="001B18F0" w:rsidRDefault="00811AD8" w:rsidP="00FC602C">
      <w:pPr>
        <w:ind w:firstLineChars="200" w:firstLine="420"/>
        <w:rPr>
          <w:rFonts w:ascii="微软雅黑" w:eastAsia="微软雅黑" w:hAnsi="微软雅黑"/>
          <w:szCs w:val="21"/>
        </w:rPr>
      </w:pPr>
      <w:r w:rsidRPr="00811AD8">
        <w:rPr>
          <w:rFonts w:ascii="微软雅黑" w:eastAsia="微软雅黑" w:hAnsi="微软雅黑" w:hint="eastAsia"/>
          <w:szCs w:val="21"/>
        </w:rPr>
        <w:t>东北地区水泥价格继续坚挺运行。</w:t>
      </w:r>
    </w:p>
    <w:p w:rsidR="00195AEB" w:rsidRPr="00FC602C" w:rsidRDefault="00B308C6" w:rsidP="000230AA">
      <w:pPr>
        <w:spacing w:line="400" w:lineRule="exact"/>
        <w:ind w:firstLineChars="200" w:firstLine="420"/>
        <w:rPr>
          <w:rFonts w:ascii="微软雅黑" w:eastAsia="微软雅黑" w:hAnsi="微软雅黑"/>
          <w:szCs w:val="21"/>
        </w:rPr>
      </w:pPr>
      <w:r w:rsidRPr="0053532E">
        <w:rPr>
          <w:rFonts w:ascii="微软雅黑" w:eastAsia="微软雅黑" w:hAnsi="微软雅黑"/>
          <w:b/>
          <w:color w:val="C00000"/>
          <w:szCs w:val="21"/>
        </w:rPr>
        <w:t>华东区域：</w:t>
      </w:r>
      <w:r w:rsidR="00811AD8" w:rsidRPr="00811AD8">
        <w:rPr>
          <w:rFonts w:ascii="微软雅黑" w:eastAsia="微软雅黑" w:hAnsi="微软雅黑" w:hint="eastAsia"/>
          <w:szCs w:val="21"/>
        </w:rPr>
        <w:t>近日上海区域水泥资源较为紧缺，中转库库存中低位，据市场反馈，砂石价格大涨，水泥船运紧张，加之市场看跌情绪较浓，拿货积极性较低，导致水泥市场供应偏紧，现主流品牌P.O42.5散装市场价维持500-520元/吨；江苏徐州地区水泥市场行情弱势持稳运行，价格暂无波动，现市场主流品牌P.O42.5散装水泥市场成交价维持在480元/吨；浙江杭州地区P.O42.5散装工程配送价格在560-620元/吨，价格水平较高；安徽铜陵地区水泥价格暂无变动，现市场主流品牌P.O42.5散装水泥市场报价490-500元/吨；福建泉州地区水泥市场需求逐步降低，市场报价稳中偏弱运行，主流品牌水泥P.O42.5散装报价为410-420元/吨；山东济南地区市场供需双底，水泥行情稳中偏弱。目前市场主流品牌P.O42.5散装水泥市场报价在450-480元/吨，工程到位价格在480-500元/吨；江西上饶地区水泥全品种价格下跌40元/吨，近期窑线恢复，加上天气不佳，市场无法支撑。预计江西市场年前水泥价格整体保持稳中偏弱运行。</w:t>
      </w:r>
    </w:p>
    <w:p w:rsidR="00E22993" w:rsidRPr="001B18F0" w:rsidRDefault="00E22993" w:rsidP="000230AA">
      <w:pPr>
        <w:spacing w:line="400" w:lineRule="exact"/>
        <w:ind w:firstLineChars="200" w:firstLine="420"/>
        <w:rPr>
          <w:rFonts w:ascii="微软雅黑" w:eastAsia="微软雅黑" w:hAnsi="微软雅黑"/>
          <w:szCs w:val="21"/>
        </w:rPr>
      </w:pPr>
      <w:r w:rsidRPr="00E22993">
        <w:rPr>
          <w:rFonts w:ascii="微软雅黑" w:eastAsia="微软雅黑" w:hAnsi="微软雅黑" w:hint="eastAsia"/>
          <w:b/>
          <w:color w:val="C00000"/>
          <w:szCs w:val="21"/>
        </w:rPr>
        <w:t>华中区域：</w:t>
      </w:r>
      <w:r w:rsidR="00811AD8" w:rsidRPr="00811AD8">
        <w:rPr>
          <w:rFonts w:ascii="微软雅黑" w:eastAsia="微软雅黑" w:hAnsi="微软雅黑" w:hint="eastAsia"/>
          <w:szCs w:val="21"/>
        </w:rPr>
        <w:t>河南郑州周边区域水泥企业陆续恢复生产，但工程需求恢复有限，水泥整体销量不高，部分企业开始率先降价，降幅在30-40元/吨，目前郑州地区P.O42,5散装水泥现金报价500-520元/吨；湖北荆门地区水泥市场需求平稳，目前市场主流品牌P.O42.5散装报价420元/吨；湖南长沙地区水泥价格持</w:t>
      </w:r>
      <w:r w:rsidR="00811AD8" w:rsidRPr="00811AD8">
        <w:rPr>
          <w:rFonts w:ascii="微软雅黑" w:eastAsia="微软雅黑" w:hAnsi="微软雅黑" w:hint="eastAsia"/>
          <w:szCs w:val="21"/>
        </w:rPr>
        <w:lastRenderedPageBreak/>
        <w:t>稳运行，目前P.O42.5散装水泥市场成交价维持在460-480元/吨。</w:t>
      </w:r>
    </w:p>
    <w:p w:rsidR="00E74792" w:rsidRPr="001B18F0" w:rsidRDefault="00E22993" w:rsidP="000230AA">
      <w:pPr>
        <w:spacing w:line="400" w:lineRule="exact"/>
        <w:ind w:firstLineChars="200" w:firstLine="420"/>
        <w:rPr>
          <w:rFonts w:ascii="微软雅黑" w:eastAsia="微软雅黑" w:hAnsi="微软雅黑"/>
          <w:szCs w:val="21"/>
        </w:rPr>
      </w:pPr>
      <w:r w:rsidRPr="00E22993">
        <w:rPr>
          <w:rFonts w:ascii="微软雅黑" w:eastAsia="微软雅黑" w:hAnsi="微软雅黑" w:hint="eastAsia"/>
          <w:b/>
          <w:color w:val="C00000"/>
          <w:szCs w:val="21"/>
        </w:rPr>
        <w:t>华南区域：</w:t>
      </w:r>
      <w:r w:rsidR="00811AD8" w:rsidRPr="00811AD8">
        <w:rPr>
          <w:rFonts w:ascii="微软雅黑" w:eastAsia="微软雅黑" w:hAnsi="微软雅黑" w:hint="eastAsia"/>
          <w:szCs w:val="21"/>
        </w:rPr>
        <w:t>广西部分地区主流品牌全品种水泥价格下跌30元/吨。主要由于市场进入淡季，水泥市场需求疲软，预计周边区域会陆续跟进调整，水泥价格稳中偏弱运行；广东韶关地区水泥价格出现小幅回调，本地贸易商表示外来水泥对本地投放价格下调20元/吨左右，本地水泥供应充足，竞争激烈；海南海口当地水泥库存保持中位水平，市场需求表现尚可，临近年底项目工地赶工期，对水泥仍存在一定的需求，市场报价高位坚挺。目前海口水泥P.O42.5散装价格在520元/吨左右。</w:t>
      </w:r>
    </w:p>
    <w:p w:rsidR="008A3AE1" w:rsidRPr="001B18F0" w:rsidRDefault="00E22993" w:rsidP="000230AA">
      <w:pPr>
        <w:spacing w:line="400" w:lineRule="exact"/>
        <w:ind w:firstLineChars="200" w:firstLine="420"/>
        <w:rPr>
          <w:rFonts w:ascii="微软雅黑" w:eastAsia="微软雅黑" w:hAnsi="微软雅黑"/>
          <w:szCs w:val="21"/>
        </w:rPr>
      </w:pPr>
      <w:r w:rsidRPr="00E22993">
        <w:rPr>
          <w:rFonts w:ascii="微软雅黑" w:eastAsia="微软雅黑" w:hAnsi="微软雅黑" w:hint="eastAsia"/>
          <w:b/>
          <w:color w:val="C00000"/>
          <w:szCs w:val="21"/>
        </w:rPr>
        <w:t>华北区域：</w:t>
      </w:r>
      <w:r w:rsidR="00811AD8" w:rsidRPr="00811AD8">
        <w:rPr>
          <w:rFonts w:ascii="微软雅黑" w:eastAsia="微软雅黑" w:hAnsi="微软雅黑" w:hint="eastAsia"/>
          <w:szCs w:val="21"/>
        </w:rPr>
        <w:t>北京地区近期疫情反复，且部分工程务工人员提前返乡，水泥市场需求不济，企业出货量普遍偏低，价格小幅下跌10元/吨。目前P.O42.5散装水泥市场价格基本维持在490元/吨左右。水泥企业出厂价格维持在440元/吨左右；天津地区近期气温骤降，本地水泥市场需求较差，价格小幅下跌10元/吨。目前主流品牌近P.O42.5散装水泥市场价格基本维持在440元/吨左右；二线维持在410元/吨左右；石家庄地区水泥市场需求骤减，企业出货量偏低，下游施工企业部分工程紧急停工，本地水泥行情弱势运行。现主流品牌P.O42.5散装水泥市场价格基本维持在440元/吨左右；山西太原地区水泥价格暂稳，现市场主流品牌P.O42.5水泥散装价格330元/吨。</w:t>
      </w:r>
    </w:p>
    <w:p w:rsidR="005C3FC1" w:rsidRDefault="00E22993" w:rsidP="000230AA">
      <w:pPr>
        <w:spacing w:line="400" w:lineRule="exact"/>
        <w:ind w:firstLineChars="200" w:firstLine="420"/>
        <w:rPr>
          <w:rFonts w:ascii="微软雅黑" w:eastAsia="微软雅黑" w:hAnsi="微软雅黑"/>
          <w:szCs w:val="21"/>
        </w:rPr>
      </w:pPr>
      <w:r w:rsidRPr="00E22993">
        <w:rPr>
          <w:rFonts w:ascii="微软雅黑" w:eastAsia="微软雅黑" w:hAnsi="微软雅黑" w:hint="eastAsia"/>
          <w:b/>
          <w:color w:val="C00000"/>
          <w:szCs w:val="21"/>
        </w:rPr>
        <w:t>东北区域：</w:t>
      </w:r>
      <w:r w:rsidR="00811AD8" w:rsidRPr="00811AD8">
        <w:rPr>
          <w:rFonts w:ascii="微软雅黑" w:eastAsia="微软雅黑" w:hAnsi="微软雅黑" w:hint="eastAsia"/>
          <w:szCs w:val="21"/>
        </w:rPr>
        <w:t>沈阳大连地区水泥市场需求逐渐减少，价格保持稳定运行状态。目前该地区P.O42.5散装涨后价格维持在360元/吨左右；吉林长春地区水泥市场需求骤减，本地水泥企业出货量较低，且执行冬季错峰生产，本地市场“有价无市”。目前该地区主流品牌P.O42.5散装水泥价格在380-390元/吨；黑龙江哈尔滨地区水泥企业出货量较差，本地工程基本停工，因此水泥市场行情基本保持稳定。目前水泥价格对于企业而言意义不大，主要在于成交量较少。部分水泥企业对外报价P.O42.5散装价格450元/吨。</w:t>
      </w:r>
      <w:r w:rsidR="005C3FC1">
        <w:rPr>
          <w:rFonts w:ascii="微软雅黑" w:eastAsia="微软雅黑" w:hAnsi="微软雅黑" w:hint="eastAsia"/>
          <w:szCs w:val="21"/>
        </w:rPr>
        <w:t xml:space="preserve">    </w:t>
      </w:r>
    </w:p>
    <w:p w:rsidR="001B18F0" w:rsidRPr="00FC602C" w:rsidRDefault="00E22993" w:rsidP="000230AA">
      <w:pPr>
        <w:spacing w:line="400" w:lineRule="exact"/>
        <w:ind w:firstLineChars="200" w:firstLine="420"/>
        <w:rPr>
          <w:rFonts w:ascii="微软雅黑" w:eastAsia="微软雅黑" w:hAnsi="微软雅黑"/>
          <w:szCs w:val="21"/>
        </w:rPr>
      </w:pPr>
      <w:r w:rsidRPr="00E22993">
        <w:rPr>
          <w:rFonts w:ascii="微软雅黑" w:eastAsia="微软雅黑" w:hAnsi="微软雅黑" w:hint="eastAsia"/>
          <w:b/>
          <w:color w:val="C00000"/>
          <w:szCs w:val="21"/>
        </w:rPr>
        <w:t>西南区域：</w:t>
      </w:r>
      <w:r w:rsidR="00811AD8" w:rsidRPr="00811AD8">
        <w:rPr>
          <w:rFonts w:ascii="微软雅黑" w:eastAsia="微软雅黑" w:hAnsi="微软雅黑" w:hint="eastAsia"/>
          <w:szCs w:val="21"/>
        </w:rPr>
        <w:t>重庆库区水泥价格小幅下跌30元/吨，其他区域价格暂稳运行；四川成都地区空气质量有所好转，大气污染橙色预警解除，因此水泥生产和物流以及下游工地也相继恢复正常，水泥价格暂无明显变化；贵州贵阳地区水泥销量一般，水泥价格无明显调整，目前贵阳市场主流品牌高标散装水泥价格270-290元/吨，低标袋装价格250-265元/吨；云南保山、丽江、迪庆、普洱、红河、文山等地区水泥市场原材料价格强势，近期主流品牌水泥价格陆续上涨30-40元/吨。</w:t>
      </w:r>
    </w:p>
    <w:p w:rsidR="00E22993" w:rsidRPr="00FC602C" w:rsidRDefault="00E22993" w:rsidP="001B18F0">
      <w:pPr>
        <w:spacing w:line="400" w:lineRule="exact"/>
        <w:ind w:firstLineChars="200" w:firstLine="420"/>
        <w:rPr>
          <w:rFonts w:ascii="微软雅黑" w:eastAsia="微软雅黑" w:hAnsi="微软雅黑"/>
          <w:szCs w:val="21"/>
        </w:rPr>
      </w:pPr>
      <w:r w:rsidRPr="00E22993">
        <w:rPr>
          <w:rFonts w:ascii="微软雅黑" w:eastAsia="微软雅黑" w:hAnsi="微软雅黑" w:hint="eastAsia"/>
          <w:b/>
          <w:color w:val="C00000"/>
          <w:szCs w:val="21"/>
        </w:rPr>
        <w:t>西北区域：</w:t>
      </w:r>
      <w:r w:rsidR="00811AD8" w:rsidRPr="00811AD8">
        <w:rPr>
          <w:rFonts w:ascii="微软雅黑" w:eastAsia="微软雅黑" w:hAnsi="微软雅黑" w:hint="eastAsia"/>
          <w:szCs w:val="21"/>
        </w:rPr>
        <w:t>陕西宝鸡地区水泥市场行情持稳运行，市场需求一般，现市场主流P.O42.5散装水泥市场报价370-380元/吨左右；青海西宁地区水泥价格行情暂无变动，市场主流P.O42.5散装价格为450-470元/吨；新疆乌鲁木齐地区水泥需求有明显减弱，水泥企业也是开始执行冬季错峰生产，水泥报价在460-490元/吨；宁夏中卫水泥市场市场保持稳定运行，市场价格在260-280元/吨；甘肃地区目前气温较为严寒，嘉峪关地区已经降至零下，室外工程项目也是基本停止施工，水泥暂无出货，目前来看市场P.O42.5散装价格维持在300元/吨。</w:t>
      </w:r>
    </w:p>
    <w:p w:rsidR="00B308C6" w:rsidRPr="0053532E" w:rsidRDefault="00B308C6" w:rsidP="000230AA">
      <w:pPr>
        <w:spacing w:line="400" w:lineRule="exact"/>
        <w:rPr>
          <w:rFonts w:ascii="微软雅黑" w:eastAsia="微软雅黑" w:hAnsi="微软雅黑"/>
          <w:b/>
          <w:color w:val="C00000"/>
          <w:szCs w:val="21"/>
        </w:rPr>
      </w:pPr>
      <w:r w:rsidRPr="0053532E">
        <w:rPr>
          <w:rFonts w:ascii="微软雅黑" w:eastAsia="微软雅黑" w:hAnsi="微软雅黑"/>
          <w:b/>
          <w:color w:val="C00000"/>
          <w:szCs w:val="21"/>
        </w:rPr>
        <w:t>综上所述：</w:t>
      </w:r>
    </w:p>
    <w:p w:rsidR="00B308C6" w:rsidRDefault="00811AD8" w:rsidP="005C3FC1">
      <w:pPr>
        <w:ind w:firstLineChars="200" w:firstLine="420"/>
        <w:rPr>
          <w:rFonts w:ascii="微软雅黑" w:eastAsia="微软雅黑" w:hAnsi="微软雅黑"/>
          <w:szCs w:val="21"/>
        </w:rPr>
      </w:pPr>
      <w:r w:rsidRPr="00811AD8">
        <w:rPr>
          <w:rFonts w:ascii="微软雅黑" w:eastAsia="微软雅黑" w:hAnsi="微软雅黑" w:hint="eastAsia"/>
          <w:szCs w:val="21"/>
        </w:rPr>
        <w:t>本周华东市场行情弱势下行，预计下周华东地区水泥价格跌后持稳；华北市场震荡偏弱，预计下周报价持续走弱；西南部分地区水泥价格涨跌互现，预计下周西南地区市场行情持稳为主；东北地区水泥市场价格稳中偏强，预计下周保持稳定；华南部分地区小幅下跌，预计下周市场行情震荡运行；华中地区市场行情弱稳运行，预计下周震荡偏弱；西北地区行情稳中偏弱，预计下周震荡运行。</w:t>
      </w:r>
    </w:p>
    <w:p w:rsidR="00811AD8" w:rsidRDefault="00811AD8" w:rsidP="005C3FC1">
      <w:pPr>
        <w:ind w:firstLineChars="200" w:firstLine="420"/>
        <w:rPr>
          <w:rFonts w:ascii="微软雅黑" w:eastAsia="微软雅黑" w:hAnsi="微软雅黑"/>
          <w:szCs w:val="21"/>
        </w:rPr>
      </w:pPr>
    </w:p>
    <w:p w:rsidR="00C2402C" w:rsidRDefault="00C2402C" w:rsidP="001D3F30">
      <w:pPr>
        <w:pStyle w:val="2"/>
        <w:numPr>
          <w:ilvl w:val="0"/>
          <w:numId w:val="6"/>
        </w:numPr>
      </w:pPr>
      <w:bookmarkStart w:id="40" w:name="_Toc60833068"/>
      <w:r w:rsidRPr="00D26D60">
        <w:rPr>
          <w:rFonts w:hint="eastAsia"/>
        </w:rPr>
        <w:lastRenderedPageBreak/>
        <w:t>全国</w:t>
      </w:r>
      <w:r>
        <w:rPr>
          <w:rFonts w:hint="eastAsia"/>
        </w:rPr>
        <w:t>混凝土</w:t>
      </w:r>
      <w:r w:rsidR="00C7380D">
        <w:rPr>
          <w:rFonts w:hint="eastAsia"/>
        </w:rPr>
        <w:t>、砂浆</w:t>
      </w:r>
      <w:r w:rsidRPr="00D26D60">
        <w:rPr>
          <w:rFonts w:hint="eastAsia"/>
        </w:rPr>
        <w:t>价格行情（</w:t>
      </w:r>
      <w:r w:rsidR="00477C2F">
        <w:rPr>
          <w:rFonts w:hint="eastAsia"/>
        </w:rPr>
        <w:t>2021年</w:t>
      </w:r>
      <w:r w:rsidR="00811AD8">
        <w:rPr>
          <w:rFonts w:hint="eastAsia"/>
        </w:rPr>
        <w:t>1月第2周</w:t>
      </w:r>
      <w:r w:rsidR="00780CC2">
        <w:rPr>
          <w:rFonts w:hint="eastAsia"/>
        </w:rPr>
        <w:t>）</w:t>
      </w:r>
      <w:bookmarkEnd w:id="40"/>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5246"/>
        <w:gridCol w:w="2600"/>
      </w:tblGrid>
      <w:tr w:rsidR="00C2402C" w:rsidRPr="00F205CD" w:rsidTr="00FF4CAB">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639"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308"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8A1F21">
            <w:pPr>
              <w:jc w:val="center"/>
              <w:rPr>
                <w:rFonts w:ascii="微软雅黑" w:eastAsia="微软雅黑" w:hAnsi="微软雅黑"/>
                <w:b/>
                <w:szCs w:val="21"/>
              </w:rPr>
            </w:pPr>
            <w:r w:rsidRPr="00C2402C">
              <w:rPr>
                <w:rFonts w:ascii="微软雅黑" w:eastAsia="微软雅黑" w:hAnsi="微软雅黑" w:hint="eastAsia"/>
                <w:b/>
                <w:szCs w:val="21"/>
              </w:rPr>
              <w:t>京津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8A1F21">
            <w:pPr>
              <w:jc w:val="center"/>
              <w:rPr>
                <w:rFonts w:ascii="微软雅黑" w:eastAsia="微软雅黑" w:hAnsi="微软雅黑"/>
                <w:b/>
                <w:szCs w:val="21"/>
              </w:rPr>
            </w:pPr>
            <w:r w:rsidRPr="00C2402C">
              <w:rPr>
                <w:rFonts w:ascii="微软雅黑" w:eastAsia="微软雅黑" w:hAnsi="微软雅黑" w:hint="eastAsia"/>
                <w:b/>
                <w:szCs w:val="21"/>
              </w:rPr>
              <w:t>北京、天津</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r w:rsidR="008A1F21">
              <w:rPr>
                <w:rFonts w:ascii="微软雅黑" w:eastAsia="微软雅黑" w:hAnsi="微软雅黑" w:hint="eastAsia"/>
                <w:b/>
                <w:szCs w:val="21"/>
              </w:rPr>
              <w:t>、雄安</w:t>
            </w:r>
            <w:r w:rsidR="00DE5A70">
              <w:rPr>
                <w:rFonts w:ascii="微软雅黑" w:eastAsia="微软雅黑" w:hAnsi="微软雅黑" w:hint="eastAsia"/>
                <w:b/>
                <w:szCs w:val="21"/>
              </w:rPr>
              <w:t>新区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r w:rsidR="008A1F21">
              <w:rPr>
                <w:rFonts w:ascii="微软雅黑" w:eastAsia="微软雅黑" w:hAnsi="微软雅黑" w:hint="eastAsia"/>
                <w:b/>
                <w:szCs w:val="21"/>
              </w:rPr>
              <w:t>、</w:t>
            </w:r>
            <w:r w:rsidR="008A1F21" w:rsidRPr="00C2402C">
              <w:rPr>
                <w:rFonts w:ascii="微软雅黑" w:eastAsia="微软雅黑" w:hAnsi="微软雅黑" w:hint="eastAsia"/>
                <w:b/>
                <w:szCs w:val="21"/>
              </w:rPr>
              <w:t>雄安</w:t>
            </w:r>
            <w:r w:rsidR="008A1F21">
              <w:rPr>
                <w:rFonts w:ascii="微软雅黑" w:eastAsia="微软雅黑" w:hAnsi="微软雅黑" w:hint="eastAsia"/>
                <w:b/>
                <w:szCs w:val="21"/>
              </w:rPr>
              <w:t>新区</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1D709D" w:rsidP="00D3039E">
            <w:pPr>
              <w:jc w:val="center"/>
              <w:rPr>
                <w:rFonts w:ascii="微软雅黑" w:eastAsia="微软雅黑" w:hAnsi="微软雅黑"/>
                <w:b/>
                <w:szCs w:val="21"/>
              </w:rPr>
            </w:pPr>
            <w:r>
              <w:rPr>
                <w:rFonts w:ascii="微软雅黑" w:eastAsia="微软雅黑" w:hAnsi="微软雅黑" w:hint="eastAsia"/>
                <w:b/>
                <w:szCs w:val="21"/>
              </w:rPr>
              <w:t>山西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C2AEC">
              <w:rPr>
                <w:rFonts w:ascii="微软雅黑" w:eastAsia="微软雅黑" w:hAnsi="微软雅黑" w:hint="eastAsia"/>
                <w:b/>
                <w:color w:val="C00000"/>
                <w:szCs w:val="21"/>
              </w:rPr>
              <w:t>、商丘</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9C39C6">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武汉、宜昌</w:t>
            </w:r>
            <w:r w:rsidR="005C062C">
              <w:rPr>
                <w:rFonts w:ascii="微软雅黑" w:eastAsia="微软雅黑" w:hAnsi="微软雅黑" w:hint="eastAsia"/>
                <w:b/>
                <w:color w:val="C00000"/>
                <w:szCs w:val="21"/>
              </w:rPr>
              <w:t>、十堰</w:t>
            </w:r>
            <w:r w:rsidR="00B21858">
              <w:rPr>
                <w:rFonts w:ascii="微软雅黑" w:eastAsia="微软雅黑" w:hAnsi="微软雅黑" w:hint="eastAsia"/>
                <w:b/>
                <w:color w:val="C00000"/>
                <w:szCs w:val="21"/>
              </w:rPr>
              <w:t>、襄阳、黄石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F83486">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w:t>
            </w:r>
            <w:r w:rsidR="00F83486">
              <w:rPr>
                <w:rFonts w:ascii="微软雅黑" w:eastAsia="微软雅黑" w:hAnsi="微软雅黑" w:hint="eastAsia"/>
                <w:b/>
                <w:szCs w:val="21"/>
              </w:rPr>
              <w:t>无锡</w:t>
            </w:r>
            <w:r w:rsidR="00FF4CAB">
              <w:rPr>
                <w:rFonts w:ascii="微软雅黑" w:eastAsia="微软雅黑" w:hAnsi="微软雅黑" w:hint="eastAsia"/>
                <w:b/>
                <w:szCs w:val="21"/>
              </w:rPr>
              <w:t>、连云港</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9C39C6">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r w:rsidR="009C39C6">
              <w:rPr>
                <w:rFonts w:ascii="微软雅黑" w:eastAsia="微软雅黑" w:hAnsi="微软雅黑" w:hint="eastAsia"/>
                <w:b/>
                <w:szCs w:val="21"/>
              </w:rPr>
              <w:t>、台州、金华</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0410C9">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w:t>
            </w:r>
            <w:r w:rsidR="000410C9">
              <w:rPr>
                <w:rFonts w:ascii="微软雅黑" w:eastAsia="微软雅黑" w:hAnsi="微软雅黑" w:hint="eastAsia"/>
                <w:b/>
                <w:color w:val="C00000"/>
                <w:szCs w:val="21"/>
              </w:rPr>
              <w:t>东莞</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FF4CAB">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r w:rsidR="00696E17">
              <w:rPr>
                <w:rFonts w:ascii="微软雅黑" w:eastAsia="微软雅黑" w:hAnsi="微软雅黑" w:hint="eastAsia"/>
                <w:b/>
                <w:szCs w:val="21"/>
              </w:rPr>
              <w:t>、广元</w:t>
            </w:r>
          </w:p>
        </w:tc>
        <w:tc>
          <w:tcPr>
            <w:tcW w:w="1308"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9C39C6">
            <w:pPr>
              <w:jc w:val="center"/>
              <w:rPr>
                <w:rFonts w:ascii="微软雅黑" w:eastAsia="微软雅黑" w:hAnsi="微软雅黑"/>
                <w:b/>
                <w:szCs w:val="21"/>
              </w:rPr>
            </w:pPr>
            <w:r w:rsidRPr="00C2402C">
              <w:rPr>
                <w:rFonts w:ascii="微软雅黑" w:eastAsia="微软雅黑" w:hAnsi="微软雅黑" w:hint="eastAsia"/>
                <w:b/>
                <w:szCs w:val="21"/>
              </w:rPr>
              <w:t>贵阳、遵义、六盘水</w:t>
            </w:r>
            <w:r w:rsidR="002C2AEC">
              <w:rPr>
                <w:rFonts w:ascii="微软雅黑" w:eastAsia="微软雅黑" w:hAnsi="微软雅黑" w:hint="eastAsia"/>
                <w:b/>
                <w:szCs w:val="21"/>
              </w:rPr>
              <w:t>、</w:t>
            </w:r>
            <w:r w:rsidR="009C39C6">
              <w:rPr>
                <w:rFonts w:ascii="微软雅黑" w:eastAsia="微软雅黑" w:hAnsi="微软雅黑" w:hint="eastAsia"/>
                <w:b/>
                <w:szCs w:val="21"/>
              </w:rPr>
              <w:t>安顺</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639"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r w:rsidR="002C2AEC">
              <w:rPr>
                <w:rFonts w:ascii="微软雅黑" w:eastAsia="微软雅黑" w:hAnsi="微软雅黑" w:hint="eastAsia"/>
                <w:b/>
                <w:szCs w:val="21"/>
              </w:rPr>
              <w:t>、丽江、玉溪</w:t>
            </w:r>
          </w:p>
        </w:tc>
        <w:tc>
          <w:tcPr>
            <w:tcW w:w="1308"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r w:rsidR="002F5A65">
              <w:rPr>
                <w:rFonts w:ascii="微软雅黑" w:eastAsia="微软雅黑" w:hAnsi="微软雅黑" w:hint="eastAsia"/>
                <w:b/>
                <w:color w:val="C00000"/>
                <w:szCs w:val="21"/>
              </w:rPr>
              <w:t>、榆林</w:t>
            </w:r>
          </w:p>
        </w:tc>
        <w:tc>
          <w:tcPr>
            <w:tcW w:w="1308"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FF4CAB">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639"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308"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FF4CAB">
        <w:trPr>
          <w:trHeight w:val="1640"/>
        </w:trPr>
        <w:tc>
          <w:tcPr>
            <w:tcW w:w="3692"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308" w:type="pct"/>
            <w:tcBorders>
              <w:top w:val="single" w:sz="6" w:space="0" w:color="auto"/>
              <w:bottom w:val="double" w:sz="4" w:space="0" w:color="auto"/>
            </w:tcBorders>
            <w:vAlign w:val="center"/>
          </w:tcPr>
          <w:p w:rsidR="00C2402C" w:rsidRPr="00F205CD" w:rsidRDefault="00D01F6C" w:rsidP="00D3039E">
            <w:pPr>
              <w:jc w:val="center"/>
              <w:rPr>
                <w:b/>
                <w:sz w:val="18"/>
                <w:szCs w:val="18"/>
              </w:rPr>
            </w:pPr>
            <w:r w:rsidRPr="005632DC">
              <w:rPr>
                <w:b/>
                <w:sz w:val="18"/>
                <w:szCs w:val="18"/>
              </w:rPr>
              <w:object w:dxaOrig="1534" w:dyaOrig="964">
                <v:shape id="_x0000_i1027" type="#_x0000_t75" style="width:76.5pt;height:48pt" o:ole="">
                  <v:imagedata r:id="rId20" o:title=""/>
                </v:shape>
                <o:OLEObject Type="Embed" ProgID="Excel.Sheet.12" ShapeID="_x0000_i1027" DrawAspect="Icon" ObjectID="_1672121587" r:id="rId21"/>
              </w:object>
            </w:r>
          </w:p>
        </w:tc>
      </w:tr>
    </w:tbl>
    <w:p w:rsidR="00B9651B" w:rsidRDefault="00B9651B" w:rsidP="00B9651B">
      <w:pPr>
        <w:pStyle w:val="2"/>
      </w:pPr>
    </w:p>
    <w:p w:rsidR="00736BBA" w:rsidRDefault="00736BBA" w:rsidP="007E1748">
      <w:pPr>
        <w:pStyle w:val="2"/>
      </w:pPr>
    </w:p>
    <w:p w:rsidR="00FB0172" w:rsidRDefault="00FB0172" w:rsidP="007E1748">
      <w:pPr>
        <w:pStyle w:val="2"/>
      </w:pPr>
      <w:bookmarkStart w:id="41" w:name="_Toc60833069"/>
      <w:r>
        <w:rPr>
          <w:rFonts w:hint="eastAsia"/>
        </w:rPr>
        <w:lastRenderedPageBreak/>
        <w:t>2.1、混凝土指数走势图</w:t>
      </w:r>
      <w:bookmarkEnd w:id="41"/>
    </w:p>
    <w:p w:rsidR="00DA7EB7" w:rsidRDefault="00811AD8" w:rsidP="00854E9F">
      <w:pPr>
        <w:jc w:val="center"/>
      </w:pPr>
      <w:r>
        <w:rPr>
          <w:noProof/>
        </w:rPr>
        <w:drawing>
          <wp:inline distT="0" distB="0" distL="0" distR="0">
            <wp:extent cx="4981575" cy="2895600"/>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srcRect/>
                    <a:stretch>
                      <a:fillRect/>
                    </a:stretch>
                  </pic:blipFill>
                  <pic:spPr bwMode="auto">
                    <a:xfrm>
                      <a:off x="0" y="0"/>
                      <a:ext cx="4981575" cy="2895600"/>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42" w:name="_Toc60833070"/>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42"/>
    </w:p>
    <w:p w:rsidR="00F03AC0" w:rsidRDefault="00811AD8" w:rsidP="00811AD8">
      <w:pPr>
        <w:ind w:firstLineChars="200" w:firstLine="420"/>
        <w:rPr>
          <w:rFonts w:ascii="微软雅黑" w:eastAsia="微软雅黑" w:hAnsi="微软雅黑"/>
          <w:szCs w:val="21"/>
        </w:rPr>
      </w:pPr>
      <w:r w:rsidRPr="00811AD8">
        <w:rPr>
          <w:rFonts w:ascii="微软雅黑" w:eastAsia="微软雅黑" w:hAnsi="微软雅黑" w:hint="eastAsia"/>
          <w:b/>
          <w:color w:val="C00000"/>
          <w:szCs w:val="21"/>
        </w:rPr>
        <w:t>全国混凝土价格弱势下行。</w:t>
      </w:r>
    </w:p>
    <w:p w:rsidR="00F03AC0" w:rsidRDefault="00811AD8" w:rsidP="00811AD8">
      <w:pPr>
        <w:ind w:firstLineChars="200" w:firstLine="420"/>
        <w:rPr>
          <w:rFonts w:ascii="微软雅黑" w:eastAsia="微软雅黑" w:hAnsi="微软雅黑"/>
          <w:szCs w:val="21"/>
        </w:rPr>
      </w:pPr>
      <w:r w:rsidRPr="00811AD8">
        <w:rPr>
          <w:rFonts w:ascii="微软雅黑" w:eastAsia="微软雅黑" w:hAnsi="微软雅黑" w:hint="eastAsia"/>
          <w:szCs w:val="21"/>
        </w:rPr>
        <w:t>华东区域整体需求不佳，出货量小幅降低，原材价格持稳运行，市场价格震荡运行，其中江苏苏州地区价格强势运行，浙江温州地区价格弱势下行；</w:t>
      </w:r>
    </w:p>
    <w:p w:rsidR="00F03AC0" w:rsidRDefault="00811AD8" w:rsidP="00811AD8">
      <w:pPr>
        <w:ind w:firstLineChars="200" w:firstLine="420"/>
        <w:rPr>
          <w:rFonts w:ascii="微软雅黑" w:eastAsia="微软雅黑" w:hAnsi="微软雅黑"/>
          <w:szCs w:val="21"/>
        </w:rPr>
      </w:pPr>
      <w:r w:rsidRPr="00811AD8">
        <w:rPr>
          <w:rFonts w:ascii="微软雅黑" w:eastAsia="微软雅黑" w:hAnsi="微软雅黑" w:hint="eastAsia"/>
          <w:szCs w:val="21"/>
        </w:rPr>
        <w:t>华南区域混凝土市场价格高价持稳，市场需求一般，出货量大稳小动，市场行情整体趋稳；</w:t>
      </w:r>
    </w:p>
    <w:p w:rsidR="00F03AC0" w:rsidRDefault="00811AD8" w:rsidP="00811AD8">
      <w:pPr>
        <w:ind w:firstLineChars="200" w:firstLine="420"/>
        <w:rPr>
          <w:rFonts w:ascii="微软雅黑" w:eastAsia="微软雅黑" w:hAnsi="微软雅黑"/>
          <w:szCs w:val="21"/>
        </w:rPr>
      </w:pPr>
      <w:r w:rsidRPr="00811AD8">
        <w:rPr>
          <w:rFonts w:ascii="微软雅黑" w:eastAsia="微软雅黑" w:hAnsi="微软雅黑" w:hint="eastAsia"/>
          <w:szCs w:val="21"/>
        </w:rPr>
        <w:t>华中区域混凝土市场价格行情平稳过度，原材料价格方面持续性走弱，供需两弱，当地市场行情仍将持稳运行；</w:t>
      </w:r>
    </w:p>
    <w:p w:rsidR="00F03AC0" w:rsidRDefault="00811AD8" w:rsidP="00811AD8">
      <w:pPr>
        <w:ind w:firstLineChars="200" w:firstLine="420"/>
        <w:rPr>
          <w:rFonts w:ascii="微软雅黑" w:eastAsia="微软雅黑" w:hAnsi="微软雅黑"/>
          <w:szCs w:val="21"/>
        </w:rPr>
      </w:pPr>
      <w:r w:rsidRPr="00811AD8">
        <w:rPr>
          <w:rFonts w:ascii="微软雅黑" w:eastAsia="微软雅黑" w:hAnsi="微软雅黑" w:hint="eastAsia"/>
          <w:szCs w:val="21"/>
        </w:rPr>
        <w:t>华北区域混凝土价格弱势持稳，其中河北地区邯郸原料弱势，价格小幅下跌；</w:t>
      </w:r>
    </w:p>
    <w:p w:rsidR="00F03AC0" w:rsidRDefault="00811AD8" w:rsidP="00811AD8">
      <w:pPr>
        <w:ind w:firstLineChars="200" w:firstLine="420"/>
        <w:rPr>
          <w:rFonts w:ascii="微软雅黑" w:eastAsia="微软雅黑" w:hAnsi="微软雅黑"/>
          <w:szCs w:val="21"/>
        </w:rPr>
      </w:pPr>
      <w:r w:rsidRPr="00811AD8">
        <w:rPr>
          <w:rFonts w:ascii="微软雅黑" w:eastAsia="微软雅黑" w:hAnsi="微软雅黑" w:hint="eastAsia"/>
          <w:szCs w:val="21"/>
        </w:rPr>
        <w:t>西南区域混凝土价格保持稳定态势，市场需求较前期有所下滑，原材水泥、砂石价格持续下跌，搅拌站出货量减少；</w:t>
      </w:r>
    </w:p>
    <w:p w:rsidR="00F03AC0" w:rsidRDefault="00811AD8" w:rsidP="00811AD8">
      <w:pPr>
        <w:ind w:firstLineChars="200" w:firstLine="420"/>
        <w:rPr>
          <w:rFonts w:ascii="微软雅黑" w:eastAsia="微软雅黑" w:hAnsi="微软雅黑"/>
          <w:szCs w:val="21"/>
        </w:rPr>
      </w:pPr>
      <w:r w:rsidRPr="00811AD8">
        <w:rPr>
          <w:rFonts w:ascii="微软雅黑" w:eastAsia="微软雅黑" w:hAnsi="微软雅黑" w:hint="eastAsia"/>
          <w:szCs w:val="21"/>
        </w:rPr>
        <w:t>东北区域混凝土价格需求一般，价格持稳运行；</w:t>
      </w:r>
    </w:p>
    <w:p w:rsidR="00A9208D" w:rsidRPr="00477C2F" w:rsidRDefault="00811AD8" w:rsidP="00811AD8">
      <w:pPr>
        <w:ind w:firstLineChars="200" w:firstLine="420"/>
        <w:rPr>
          <w:rFonts w:ascii="微软雅黑" w:eastAsia="微软雅黑" w:hAnsi="微软雅黑"/>
          <w:szCs w:val="21"/>
        </w:rPr>
      </w:pPr>
      <w:r w:rsidRPr="00811AD8">
        <w:rPr>
          <w:rFonts w:ascii="微软雅黑" w:eastAsia="微软雅黑" w:hAnsi="微软雅黑" w:hint="eastAsia"/>
          <w:szCs w:val="21"/>
        </w:rPr>
        <w:t>西北区域混凝土价格偏强运行，陕西地区近期环保解控，施工恢复一般，原材价格较为强势。</w:t>
      </w:r>
    </w:p>
    <w:p w:rsidR="00477C2F" w:rsidRPr="00811AD8" w:rsidRDefault="00B308C6" w:rsidP="000E636C">
      <w:pPr>
        <w:spacing w:line="420" w:lineRule="exact"/>
        <w:ind w:firstLineChars="200" w:firstLine="420"/>
        <w:rPr>
          <w:rFonts w:ascii="微软雅黑" w:eastAsia="微软雅黑" w:hAnsi="微软雅黑"/>
          <w:szCs w:val="21"/>
        </w:rPr>
      </w:pPr>
      <w:r w:rsidRPr="0053532E">
        <w:rPr>
          <w:rFonts w:ascii="微软雅黑" w:eastAsia="微软雅黑" w:hAnsi="微软雅黑"/>
          <w:b/>
          <w:color w:val="C00000"/>
          <w:szCs w:val="21"/>
        </w:rPr>
        <w:t>华东区域：</w:t>
      </w:r>
      <w:r w:rsidR="00811AD8" w:rsidRPr="00811AD8">
        <w:rPr>
          <w:rFonts w:ascii="微软雅黑" w:eastAsia="微软雅黑" w:hAnsi="微软雅黑" w:hint="eastAsia"/>
          <w:b/>
          <w:color w:val="C00000"/>
          <w:szCs w:val="21"/>
        </w:rPr>
        <w:t>华东区域混凝土价格震荡运行。</w:t>
      </w:r>
      <w:r w:rsidR="00811AD8" w:rsidRPr="00811AD8">
        <w:rPr>
          <w:rFonts w:ascii="微软雅黑" w:eastAsia="微软雅黑" w:hAnsi="微软雅黑" w:hint="eastAsia"/>
          <w:szCs w:val="21"/>
        </w:rPr>
        <w:t>上海近期原材料砂石价格持续上涨，整体需求不佳，加之年底收账，涨价难度较大，目前价格整体高位持稳运行；浙江地区受到疫情影响，工程工期延迟，目前正在赶工期阶段竞争激烈，其中温州地区小幅下降10元/方；目前厂家都是以稳价为主；江苏地区当地受低温天气影响，工程项目对混凝土需求量不高，各搅拌站产销情况不佳，但是其中苏州地区小幅上涨10-15元/方；福建地区原材料方面，前期水泥价格推涨无力，近期市场支撑较弱，报价偏弱运行，砂石市场行情一般，因此市场报价维稳运行；安徽区域受寒潮天气影响，气温较低，施工进度受限，市场需求一般，该地区混凝土行情仍将保持持稳运行的态势；山东地区气温下降，需求淡季，出货量大幅减少，价格弱势持稳；江西区域原材价格基本持稳运行，需求方面大体良好，年前赶工阶段，混凝土出货稳定，目前会继续维持现状。</w:t>
      </w:r>
    </w:p>
    <w:p w:rsidR="007649EC" w:rsidRPr="00811AD8" w:rsidRDefault="00B308C6" w:rsidP="000E636C">
      <w:pPr>
        <w:spacing w:line="420" w:lineRule="exact"/>
        <w:ind w:firstLineChars="200" w:firstLine="420"/>
        <w:rPr>
          <w:rFonts w:ascii="微软雅黑" w:eastAsia="微软雅黑" w:hAnsi="微软雅黑"/>
          <w:szCs w:val="21"/>
        </w:rPr>
      </w:pPr>
      <w:r w:rsidRPr="0053532E">
        <w:rPr>
          <w:rFonts w:ascii="微软雅黑" w:eastAsia="微软雅黑" w:hAnsi="微软雅黑"/>
          <w:b/>
          <w:color w:val="C00000"/>
          <w:szCs w:val="21"/>
        </w:rPr>
        <w:t>华中区域：</w:t>
      </w:r>
      <w:r w:rsidR="00811AD8" w:rsidRPr="00811AD8">
        <w:rPr>
          <w:rFonts w:ascii="微软雅黑" w:eastAsia="微软雅黑" w:hAnsi="微软雅黑" w:hint="eastAsia"/>
          <w:b/>
          <w:color w:val="C00000"/>
          <w:szCs w:val="21"/>
        </w:rPr>
        <w:t>华中区域混凝土价格平稳过度。</w:t>
      </w:r>
      <w:r w:rsidR="00811AD8" w:rsidRPr="00811AD8">
        <w:rPr>
          <w:rFonts w:ascii="微软雅黑" w:eastAsia="微软雅黑" w:hAnsi="微软雅黑" w:hint="eastAsia"/>
          <w:szCs w:val="21"/>
        </w:rPr>
        <w:t>河南地区天气大幅度降低，低温条件下，施工难度加大，多数工地停工，搅拌站也陆续开始停产，原材水泥开始走低，混凝土价格整体维持稳定；湖北部分地区开</w:t>
      </w:r>
      <w:r w:rsidR="00811AD8" w:rsidRPr="00811AD8">
        <w:rPr>
          <w:rFonts w:ascii="微软雅黑" w:eastAsia="微软雅黑" w:hAnsi="微软雅黑" w:hint="eastAsia"/>
          <w:szCs w:val="21"/>
        </w:rPr>
        <w:lastRenderedPageBreak/>
        <w:t>始黄色预警管控，工程进度放缓，多数搅拌站开始停工，混凝土供应量短时间内继续偏弱，混凝土价格不会有明显波动；湖南地区混凝土市场需求低迷，施工恢复有限，混凝土市场价格偏稳为主。</w:t>
      </w:r>
    </w:p>
    <w:p w:rsidR="00B308C6" w:rsidRPr="00811AD8" w:rsidRDefault="00B308C6" w:rsidP="000E636C">
      <w:pPr>
        <w:spacing w:line="420" w:lineRule="exact"/>
        <w:ind w:firstLineChars="200" w:firstLine="420"/>
        <w:rPr>
          <w:rFonts w:ascii="微软雅黑" w:eastAsia="微软雅黑" w:hAnsi="微软雅黑"/>
          <w:color w:val="000000"/>
          <w:spacing w:val="8"/>
          <w:szCs w:val="21"/>
          <w:shd w:val="clear" w:color="auto" w:fill="FFFFFF"/>
        </w:rPr>
      </w:pPr>
      <w:r w:rsidRPr="0053532E">
        <w:rPr>
          <w:rFonts w:ascii="微软雅黑" w:eastAsia="微软雅黑" w:hAnsi="微软雅黑"/>
          <w:b/>
          <w:color w:val="C00000"/>
          <w:szCs w:val="21"/>
        </w:rPr>
        <w:t>华南区域：</w:t>
      </w:r>
      <w:r w:rsidR="00811AD8" w:rsidRPr="00811AD8">
        <w:rPr>
          <w:rFonts w:ascii="微软雅黑" w:eastAsia="微软雅黑" w:hAnsi="微软雅黑" w:hint="eastAsia"/>
          <w:b/>
          <w:color w:val="C00000"/>
          <w:szCs w:val="21"/>
        </w:rPr>
        <w:t>华南地区混凝土价格走弱。</w:t>
      </w:r>
      <w:r w:rsidR="00811AD8" w:rsidRPr="00811AD8">
        <w:rPr>
          <w:rFonts w:ascii="微软雅黑" w:eastAsia="微软雅黑" w:hAnsi="微软雅黑" w:hint="eastAsia"/>
          <w:szCs w:val="21"/>
        </w:rPr>
        <w:t>广东近期市场需求一般，混凝土出货量暂无较大变动，主要以回款为主，价格方面大稳小动；广西地区混凝土企业出货量大稳小动，部分工地还是存在赶工期情况，回款不好的项目进行压款处理，市场行情整体趋稳；海南地区近期市场需求表现稳定，商混企业以回笼资金为主，混凝土出货量也大稳小动，市场行情暂未较大变动。</w:t>
      </w:r>
    </w:p>
    <w:p w:rsidR="00BC0E6B" w:rsidRPr="001B18F0" w:rsidRDefault="00BC0E6B" w:rsidP="000E636C">
      <w:pPr>
        <w:spacing w:line="420" w:lineRule="exact"/>
        <w:ind w:firstLineChars="200" w:firstLine="420"/>
        <w:rPr>
          <w:rFonts w:ascii="微软雅黑" w:eastAsia="微软雅黑" w:hAnsi="微软雅黑"/>
          <w:szCs w:val="21"/>
        </w:rPr>
      </w:pPr>
      <w:r w:rsidRPr="0053532E">
        <w:rPr>
          <w:rFonts w:ascii="微软雅黑" w:eastAsia="微软雅黑" w:hAnsi="微软雅黑"/>
          <w:b/>
          <w:color w:val="C00000"/>
          <w:szCs w:val="21"/>
        </w:rPr>
        <w:t>西南区域：</w:t>
      </w:r>
      <w:r w:rsidR="00811AD8" w:rsidRPr="00811AD8">
        <w:rPr>
          <w:rFonts w:ascii="微软雅黑" w:eastAsia="微软雅黑" w:hAnsi="微软雅黑" w:hint="eastAsia"/>
          <w:b/>
          <w:color w:val="C00000"/>
          <w:szCs w:val="21"/>
        </w:rPr>
        <w:t>西南区域混凝土市场价格暂稳。</w:t>
      </w:r>
      <w:r w:rsidR="00811AD8" w:rsidRPr="00811AD8">
        <w:rPr>
          <w:rFonts w:ascii="微软雅黑" w:eastAsia="微软雅黑" w:hAnsi="微软雅黑" w:hint="eastAsia"/>
          <w:szCs w:val="21"/>
        </w:rPr>
        <w:t>重庆部分工地民工相继返乡，市场需求较前期有所下滑，另外搅拌站也有意压低出货量，以刺激下游施工企业回款，因此对混凝土价格无较大影响；四川地区空气质量有所好转，橙色预警解除，原材料水泥、砂石等供应恢复正常，下游工地恢复正常状态，混凝土搅拌站出货量也基本恢复至橙色预警之前的状态，价格保持稳定；云南地区天气条件良好，多数施工正值工程赶工期，本地搅拌站出货量较大，因此短时间内市场行情依旧坚挺运行；贵州地区工程进度一般，市场需求不佳，搅拌站出货量偏少，市场混凝土价格暂持稳运行。</w:t>
      </w:r>
    </w:p>
    <w:p w:rsidR="000520DC" w:rsidRPr="001B18F0" w:rsidRDefault="00E22993" w:rsidP="000E636C">
      <w:pPr>
        <w:spacing w:line="420" w:lineRule="exact"/>
        <w:ind w:firstLineChars="200" w:firstLine="420"/>
        <w:rPr>
          <w:rFonts w:ascii="微软雅黑" w:eastAsia="微软雅黑" w:hAnsi="微软雅黑"/>
          <w:szCs w:val="21"/>
        </w:rPr>
      </w:pPr>
      <w:r w:rsidRPr="0053532E">
        <w:rPr>
          <w:rFonts w:ascii="微软雅黑" w:eastAsia="微软雅黑" w:hAnsi="微软雅黑"/>
          <w:b/>
          <w:color w:val="C00000"/>
          <w:szCs w:val="21"/>
        </w:rPr>
        <w:t>华北区域：</w:t>
      </w:r>
      <w:r w:rsidR="00811AD8" w:rsidRPr="00811AD8">
        <w:rPr>
          <w:rFonts w:ascii="微软雅黑" w:eastAsia="微软雅黑" w:hAnsi="微软雅黑" w:hint="eastAsia"/>
          <w:b/>
          <w:color w:val="C00000"/>
          <w:szCs w:val="21"/>
        </w:rPr>
        <w:t>华北区域混凝土市场价格小幅下降。</w:t>
      </w:r>
      <w:r w:rsidR="00811AD8" w:rsidRPr="00811AD8">
        <w:rPr>
          <w:rFonts w:ascii="微软雅黑" w:eastAsia="微软雅黑" w:hAnsi="微软雅黑" w:hint="eastAsia"/>
          <w:szCs w:val="21"/>
        </w:rPr>
        <w:t>北京地区近期部分工程项目务工人员有提前返乡的现象，加之本地疫情反复，当地混凝土市场需求不济，价格小幅下跌10元；天津地区混凝土企业近期出货量有所降低，本地天气寒冷，且多半工程进入收尾阶段，混凝土市场需求不济，价格保持稳定；河北地区混凝土市场需求减少，混凝土企业出货量有所降低，其中邯郸地区价格小幅下跌10元/方；山西太原地区环保管控暂时解除，当地混凝土企业普遍恢复生产，市场需求有所上升，但仍未恢复到正常水平，因此当地混凝土价格暂时稳定。</w:t>
      </w:r>
    </w:p>
    <w:p w:rsidR="00B308C6" w:rsidRPr="001B18F0" w:rsidRDefault="00B308C6" w:rsidP="000E636C">
      <w:pPr>
        <w:spacing w:line="420" w:lineRule="exact"/>
        <w:ind w:firstLineChars="200" w:firstLine="420"/>
        <w:rPr>
          <w:rFonts w:ascii="微软雅黑" w:eastAsia="微软雅黑" w:hAnsi="微软雅黑"/>
          <w:szCs w:val="21"/>
        </w:rPr>
      </w:pPr>
      <w:r w:rsidRPr="0053532E">
        <w:rPr>
          <w:rFonts w:ascii="微软雅黑" w:eastAsia="微软雅黑" w:hAnsi="微软雅黑"/>
          <w:b/>
          <w:color w:val="C00000"/>
          <w:szCs w:val="21"/>
        </w:rPr>
        <w:t>西北区域：</w:t>
      </w:r>
      <w:r w:rsidR="00811AD8" w:rsidRPr="00F03AC0">
        <w:rPr>
          <w:rFonts w:ascii="微软雅黑" w:eastAsia="微软雅黑" w:hAnsi="微软雅黑" w:hint="eastAsia"/>
          <w:b/>
          <w:color w:val="C00000"/>
          <w:szCs w:val="21"/>
        </w:rPr>
        <w:t>西北区域混凝土价格持稳运行。</w:t>
      </w:r>
      <w:r w:rsidR="00811AD8" w:rsidRPr="00811AD8">
        <w:rPr>
          <w:rFonts w:ascii="微软雅黑" w:eastAsia="微软雅黑" w:hAnsi="微软雅黑" w:hint="eastAsia"/>
          <w:szCs w:val="21"/>
        </w:rPr>
        <w:t>陕西地区橙色预警解除，混凝土企业普遍开始恢复生产，下游施工项目仍未完全复苏，短时间内材料价格依旧保持上涨趋势，市场混凝土价格仍将维持稳定态势。</w:t>
      </w:r>
    </w:p>
    <w:p w:rsidR="00B308C6" w:rsidRPr="001B18F0" w:rsidRDefault="00E74792" w:rsidP="000E636C">
      <w:pPr>
        <w:ind w:firstLineChars="200" w:firstLine="420"/>
        <w:rPr>
          <w:rFonts w:ascii="微软雅黑" w:eastAsia="微软雅黑" w:hAnsi="微软雅黑"/>
          <w:szCs w:val="21"/>
        </w:rPr>
      </w:pPr>
      <w:r w:rsidRPr="0053532E">
        <w:rPr>
          <w:rFonts w:ascii="微软雅黑" w:eastAsia="微软雅黑" w:hAnsi="微软雅黑"/>
          <w:b/>
          <w:color w:val="C00000"/>
          <w:szCs w:val="21"/>
        </w:rPr>
        <w:t>东北区域</w:t>
      </w:r>
      <w:r>
        <w:rPr>
          <w:rFonts w:ascii="微软雅黑" w:eastAsia="微软雅黑" w:hAnsi="微软雅黑" w:hint="eastAsia"/>
          <w:b/>
          <w:color w:val="C00000"/>
          <w:szCs w:val="21"/>
        </w:rPr>
        <w:t>：</w:t>
      </w:r>
      <w:r w:rsidR="00811AD8" w:rsidRPr="00F03AC0">
        <w:rPr>
          <w:rFonts w:ascii="微软雅黑" w:eastAsia="微软雅黑" w:hAnsi="微软雅黑" w:hint="eastAsia"/>
          <w:b/>
          <w:color w:val="C00000"/>
          <w:szCs w:val="21"/>
        </w:rPr>
        <w:t>本地需求几乎停滞，成交量较少，</w:t>
      </w:r>
      <w:r w:rsidR="00811AD8" w:rsidRPr="00811AD8">
        <w:rPr>
          <w:rFonts w:ascii="微软雅黑" w:eastAsia="微软雅黑" w:hAnsi="微软雅黑" w:hint="eastAsia"/>
          <w:szCs w:val="21"/>
        </w:rPr>
        <w:t>混凝土企业出货量偏低，价格有价无市，其他区域相对稳定。</w:t>
      </w:r>
    </w:p>
    <w:p w:rsidR="00B308C6" w:rsidRPr="0053532E" w:rsidRDefault="00B308C6" w:rsidP="00B308C6">
      <w:pPr>
        <w:spacing w:line="420" w:lineRule="exact"/>
        <w:ind w:firstLineChars="200" w:firstLine="420"/>
        <w:rPr>
          <w:rFonts w:ascii="微软雅黑" w:eastAsia="微软雅黑" w:hAnsi="微软雅黑"/>
          <w:b/>
          <w:color w:val="C00000"/>
          <w:szCs w:val="21"/>
        </w:rPr>
      </w:pPr>
      <w:r w:rsidRPr="0053532E">
        <w:rPr>
          <w:rFonts w:ascii="微软雅黑" w:eastAsia="微软雅黑" w:hAnsi="微软雅黑"/>
          <w:b/>
          <w:color w:val="C00000"/>
          <w:szCs w:val="21"/>
        </w:rPr>
        <w:t>综上所述：</w:t>
      </w:r>
    </w:p>
    <w:p w:rsidR="00094AEE" w:rsidRPr="001B18F0" w:rsidRDefault="00811AD8" w:rsidP="00811AD8">
      <w:pPr>
        <w:ind w:firstLineChars="200" w:firstLine="420"/>
        <w:rPr>
          <w:rFonts w:ascii="微软雅黑" w:eastAsia="微软雅黑" w:hAnsi="微软雅黑"/>
          <w:szCs w:val="21"/>
        </w:rPr>
      </w:pPr>
      <w:r w:rsidRPr="00F03AC0">
        <w:rPr>
          <w:rFonts w:ascii="微软雅黑" w:eastAsia="微软雅黑" w:hAnsi="微软雅黑" w:hint="eastAsia"/>
          <w:b/>
          <w:color w:val="C00000"/>
          <w:szCs w:val="21"/>
        </w:rPr>
        <w:t>本周全国地区混凝土市场价格整体稳中偏强。</w:t>
      </w:r>
      <w:r w:rsidRPr="00811AD8">
        <w:rPr>
          <w:rFonts w:ascii="微软雅黑" w:eastAsia="微软雅黑" w:hAnsi="微软雅黑" w:hint="eastAsia"/>
          <w:szCs w:val="21"/>
        </w:rPr>
        <w:t>根据目前市场来看，预计下周混凝土走势如下：华南地区混凝土仍将保持高位运行状态，但整体出货量暂无较大变动，主要以回款为主，短期内该地区混凝土价格大稳小动；华中地区期水泥价格开始走低，但临近春节，工程量难有较好提升，混凝土价格短时间内也不会有所调整，继续以稳为主；华东地区受低温天气影响，施工进度受损，砂石骨料价格出现小幅下滑，混凝土企业成本降低，短期内价格持稳；西南地区混凝土随着后期原材水泥、砂石价格持续下跌，混凝土生产成本也随之下降，预计后期混凝土价格呈下行趋势；华北地区混凝土后期需求将会逐渐减少，原材价格将有下跌趋势，混凝土市场行情将会保持弱势；西北地区混凝土需求持续降低，本地施工恢复不佳，目前原材稳定运行，价格持稳。东北地区进入冬季，需求基本停滞，出货量加剧减少，后续价格弱势持稳。</w:t>
      </w:r>
    </w:p>
    <w:p w:rsidR="00AE600D" w:rsidRDefault="00AE600D"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E25FF8" w:rsidRDefault="00E25FF8" w:rsidP="00143E97">
      <w:pPr>
        <w:ind w:firstLineChars="200" w:firstLine="420"/>
        <w:rPr>
          <w:rFonts w:ascii="微软雅黑" w:eastAsia="微软雅黑" w:hAnsi="微软雅黑" w:cs="宋体"/>
          <w:kern w:val="0"/>
          <w:szCs w:val="21"/>
        </w:rPr>
      </w:pPr>
    </w:p>
    <w:p w:rsidR="007F0CD1" w:rsidRDefault="007F0CD1" w:rsidP="007F0CD1">
      <w:pPr>
        <w:pStyle w:val="2"/>
        <w:numPr>
          <w:ilvl w:val="0"/>
          <w:numId w:val="6"/>
        </w:numPr>
      </w:pPr>
      <w:bookmarkStart w:id="43" w:name="_Toc60833071"/>
      <w:r w:rsidRPr="00D26D60">
        <w:rPr>
          <w:rFonts w:hint="eastAsia"/>
        </w:rPr>
        <w:lastRenderedPageBreak/>
        <w:t>全国</w:t>
      </w:r>
      <w:r w:rsidR="008A6A47">
        <w:rPr>
          <w:rFonts w:hint="eastAsia"/>
        </w:rPr>
        <w:t>地材</w:t>
      </w:r>
      <w:r w:rsidRPr="00D26D60">
        <w:rPr>
          <w:rFonts w:hint="eastAsia"/>
        </w:rPr>
        <w:t>价格行情（</w:t>
      </w:r>
      <w:r w:rsidR="00477C2F">
        <w:rPr>
          <w:rFonts w:hint="eastAsia"/>
        </w:rPr>
        <w:t>2021年</w:t>
      </w:r>
      <w:r w:rsidR="00811AD8">
        <w:rPr>
          <w:rFonts w:hint="eastAsia"/>
        </w:rPr>
        <w:t>1月第2周</w:t>
      </w:r>
      <w:r w:rsidR="00780CC2">
        <w:rPr>
          <w:rFonts w:hint="eastAsia"/>
        </w:rPr>
        <w:t>）</w:t>
      </w:r>
      <w:bookmarkEnd w:id="4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r w:rsidR="00981D6C">
              <w:rPr>
                <w:rFonts w:ascii="微软雅黑" w:eastAsia="微软雅黑" w:hAnsi="微软雅黑" w:hint="eastAsia"/>
                <w:b/>
                <w:color w:val="C00000"/>
                <w:szCs w:val="21"/>
              </w:rPr>
              <w:t>、牡丹江</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325B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r w:rsidR="00FC1254">
              <w:rPr>
                <w:rFonts w:ascii="微软雅黑" w:eastAsia="微软雅黑" w:hAnsi="微软雅黑" w:hint="eastAsia"/>
                <w:b/>
                <w:color w:val="C00000"/>
                <w:szCs w:val="21"/>
              </w:rPr>
              <w:t>，大连</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E52938">
            <w:pPr>
              <w:jc w:val="center"/>
              <w:rPr>
                <w:rFonts w:ascii="微软雅黑" w:eastAsia="微软雅黑" w:hAnsi="微软雅黑"/>
                <w:b/>
                <w:szCs w:val="21"/>
              </w:rPr>
            </w:pPr>
            <w:r>
              <w:rPr>
                <w:rFonts w:ascii="微软雅黑" w:eastAsia="微软雅黑" w:hAnsi="微软雅黑" w:hint="eastAsia"/>
                <w:b/>
                <w:szCs w:val="21"/>
              </w:rPr>
              <w:t>石家庄、</w:t>
            </w:r>
            <w:r w:rsidR="00E52938">
              <w:rPr>
                <w:rFonts w:ascii="微软雅黑" w:eastAsia="微软雅黑" w:hAnsi="微软雅黑" w:hint="eastAsia"/>
                <w:b/>
                <w:szCs w:val="21"/>
              </w:rPr>
              <w:t>唐山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r w:rsidR="00E1488F">
              <w:rPr>
                <w:rFonts w:ascii="微软雅黑" w:eastAsia="微软雅黑" w:hAnsi="微软雅黑" w:hint="eastAsia"/>
                <w:b/>
                <w:szCs w:val="21"/>
              </w:rPr>
              <w:t>、大同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r w:rsidR="001D56EF">
              <w:rPr>
                <w:rFonts w:ascii="微软雅黑" w:eastAsia="微软雅黑" w:hAnsi="微软雅黑" w:hint="eastAsia"/>
                <w:b/>
                <w:color w:val="C00000"/>
                <w:szCs w:val="21"/>
              </w:rPr>
              <w:t>、洛阳、周口</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sidR="00EA5DB4">
              <w:rPr>
                <w:rFonts w:ascii="微软雅黑" w:eastAsia="微软雅黑" w:hAnsi="微软雅黑" w:hint="eastAsia"/>
                <w:b/>
                <w:color w:val="C00000"/>
                <w:szCs w:val="21"/>
              </w:rPr>
              <w:t>、孝感</w:t>
            </w:r>
            <w:r w:rsidR="00B8201E">
              <w:rPr>
                <w:rFonts w:ascii="微软雅黑" w:eastAsia="微软雅黑" w:hAnsi="微软雅黑" w:hint="eastAsia"/>
                <w:b/>
                <w:color w:val="C00000"/>
                <w:szCs w:val="21"/>
              </w:rPr>
              <w:t>、宜昌</w:t>
            </w:r>
            <w:r w:rsidR="002C6570">
              <w:rPr>
                <w:rFonts w:ascii="微软雅黑" w:eastAsia="微软雅黑" w:hAnsi="微软雅黑" w:hint="eastAsia"/>
                <w:b/>
                <w:color w:val="C00000"/>
                <w:szCs w:val="21"/>
              </w:rPr>
              <w:t>、襄阳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r w:rsidR="00F82788">
              <w:rPr>
                <w:rFonts w:ascii="微软雅黑" w:eastAsia="微软雅黑" w:hAnsi="微软雅黑" w:hint="eastAsia"/>
                <w:b/>
                <w:color w:val="C00000"/>
                <w:szCs w:val="21"/>
              </w:rPr>
              <w:t>、邵阳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EA5DB4">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w:t>
            </w:r>
            <w:r w:rsidR="00EA5DB4">
              <w:rPr>
                <w:rFonts w:ascii="微软雅黑" w:eastAsia="微软雅黑" w:hAnsi="微软雅黑" w:hint="eastAsia"/>
                <w:b/>
                <w:szCs w:val="21"/>
              </w:rPr>
              <w:t>杭州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r w:rsidR="00FC1254">
              <w:rPr>
                <w:rFonts w:ascii="微软雅黑" w:eastAsia="微软雅黑" w:hAnsi="微软雅黑" w:hint="eastAsia"/>
                <w:b/>
                <w:szCs w:val="21"/>
              </w:rPr>
              <w:t>，九江</w:t>
            </w:r>
            <w:r w:rsidR="00686003">
              <w:rPr>
                <w:rFonts w:ascii="微软雅黑" w:eastAsia="微软雅黑" w:hAnsi="微软雅黑" w:hint="eastAsia"/>
                <w:b/>
                <w:szCs w:val="21"/>
              </w:rPr>
              <w:t>、赣州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r w:rsidR="00EA5DB4">
              <w:rPr>
                <w:rFonts w:ascii="微软雅黑" w:eastAsia="微软雅黑" w:hAnsi="微软雅黑" w:hint="eastAsia"/>
                <w:b/>
                <w:szCs w:val="21"/>
              </w:rPr>
              <w:t>、济宁</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r w:rsidR="00C16986">
              <w:rPr>
                <w:rFonts w:ascii="微软雅黑" w:eastAsia="微软雅黑" w:hAnsi="微软雅黑" w:hint="eastAsia"/>
                <w:b/>
                <w:szCs w:val="21"/>
              </w:rPr>
              <w:t>、厦门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r w:rsidR="00A73363">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r w:rsidR="00FC1254">
              <w:rPr>
                <w:rFonts w:ascii="微软雅黑" w:eastAsia="微软雅黑" w:hAnsi="微软雅黑" w:hint="eastAsia"/>
                <w:b/>
                <w:color w:val="C00000"/>
                <w:szCs w:val="21"/>
              </w:rPr>
              <w:t>，三亚</w:t>
            </w:r>
            <w:r w:rsidR="00EA5DB4">
              <w:rPr>
                <w:rFonts w:ascii="微软雅黑" w:eastAsia="微软雅黑" w:hAnsi="微软雅黑" w:hint="eastAsia"/>
                <w:b/>
                <w:color w:val="C00000"/>
                <w:szCs w:val="21"/>
              </w:rPr>
              <w:t>、东方</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r w:rsidR="00F82788">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E1488F"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F82788">
            <w:pPr>
              <w:jc w:val="center"/>
              <w:rPr>
                <w:rFonts w:ascii="微软雅黑" w:eastAsia="微软雅黑" w:hAnsi="微软雅黑"/>
                <w:b/>
                <w:color w:val="C00000"/>
                <w:szCs w:val="21"/>
              </w:rPr>
            </w:pPr>
            <w:r>
              <w:rPr>
                <w:rFonts w:ascii="微软雅黑" w:eastAsia="微软雅黑" w:hAnsi="微软雅黑" w:hint="eastAsia"/>
                <w:b/>
                <w:color w:val="C00000"/>
                <w:szCs w:val="21"/>
              </w:rPr>
              <w:t>银川，吴忠</w:t>
            </w:r>
            <w:r w:rsidR="00CB585D">
              <w:rPr>
                <w:rFonts w:ascii="微软雅黑" w:eastAsia="微软雅黑" w:hAnsi="微软雅黑" w:hint="eastAsia"/>
                <w:b/>
                <w:color w:val="C00000"/>
                <w:szCs w:val="21"/>
              </w:rPr>
              <w:t>、石嘴山</w:t>
            </w:r>
            <w:r w:rsidR="00F82788">
              <w:rPr>
                <w:rFonts w:ascii="微软雅黑" w:eastAsia="微软雅黑" w:hAnsi="微软雅黑" w:hint="eastAsia"/>
                <w:b/>
                <w:color w:val="C00000"/>
                <w:szCs w:val="21"/>
              </w:rPr>
              <w:t>、固原</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FC1254" w:rsidP="00B8201E">
            <w:pPr>
              <w:jc w:val="center"/>
              <w:rPr>
                <w:rFonts w:ascii="微软雅黑" w:eastAsia="微软雅黑" w:hAnsi="微软雅黑"/>
                <w:b/>
                <w:color w:val="C00000"/>
                <w:szCs w:val="21"/>
              </w:rPr>
            </w:pPr>
            <w:r>
              <w:rPr>
                <w:rFonts w:ascii="微软雅黑" w:eastAsia="微软雅黑" w:hAnsi="微软雅黑" w:hint="eastAsia"/>
                <w:b/>
                <w:color w:val="C00000"/>
                <w:szCs w:val="21"/>
              </w:rPr>
              <w:t>乌鲁木齐</w:t>
            </w:r>
            <w:r w:rsidR="00686003">
              <w:rPr>
                <w:rFonts w:ascii="微软雅黑" w:eastAsia="微软雅黑" w:hAnsi="微软雅黑" w:hint="eastAsia"/>
                <w:b/>
                <w:color w:val="C00000"/>
                <w:szCs w:val="21"/>
              </w:rPr>
              <w:t>、哈密、</w:t>
            </w:r>
            <w:r w:rsidR="003E581D">
              <w:rPr>
                <w:rFonts w:ascii="微软雅黑" w:eastAsia="微软雅黑" w:hAnsi="微软雅黑" w:hint="eastAsia"/>
                <w:b/>
                <w:color w:val="C00000"/>
                <w:szCs w:val="21"/>
              </w:rPr>
              <w:t>阿克苏</w:t>
            </w:r>
            <w:r w:rsidR="00E64888">
              <w:rPr>
                <w:rFonts w:ascii="微软雅黑" w:eastAsia="微软雅黑" w:hAnsi="微软雅黑" w:hint="eastAsia"/>
                <w:b/>
                <w:color w:val="C00000"/>
                <w:szCs w:val="21"/>
              </w:rPr>
              <w:t>、</w:t>
            </w:r>
            <w:r w:rsidR="00B8201E">
              <w:rPr>
                <w:rFonts w:ascii="微软雅黑" w:eastAsia="微软雅黑" w:hAnsi="微软雅黑" w:hint="eastAsia"/>
                <w:b/>
                <w:color w:val="C00000"/>
                <w:szCs w:val="21"/>
              </w:rPr>
              <w:t>喀什</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2645BE">
        <w:trPr>
          <w:trHeight w:val="1747"/>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D01F6C" w:rsidP="0093710E">
            <w:pPr>
              <w:jc w:val="center"/>
              <w:rPr>
                <w:b/>
                <w:sz w:val="18"/>
                <w:szCs w:val="18"/>
              </w:rPr>
            </w:pPr>
            <w:r w:rsidRPr="005632DC">
              <w:rPr>
                <w:b/>
                <w:sz w:val="18"/>
                <w:szCs w:val="18"/>
              </w:rPr>
              <w:object w:dxaOrig="1534" w:dyaOrig="964">
                <v:shape id="_x0000_i1028" type="#_x0000_t75" style="width:76.5pt;height:48pt" o:ole="">
                  <v:imagedata r:id="rId23" o:title=""/>
                </v:shape>
                <o:OLEObject Type="Embed" ProgID="Excel.Sheet.12" ShapeID="_x0000_i1028" DrawAspect="Icon" ObjectID="_1672121588" r:id="rId24"/>
              </w:object>
            </w:r>
          </w:p>
        </w:tc>
      </w:tr>
      <w:bookmarkEnd w:id="37"/>
      <w:bookmarkEnd w:id="38"/>
    </w:tbl>
    <w:p w:rsidR="00143E97" w:rsidRDefault="00143E97" w:rsidP="00143E97">
      <w:pPr>
        <w:pStyle w:val="2"/>
      </w:pPr>
    </w:p>
    <w:p w:rsidR="00AE600D" w:rsidRDefault="00AE600D" w:rsidP="00143E97">
      <w:pPr>
        <w:pStyle w:val="2"/>
      </w:pPr>
    </w:p>
    <w:p w:rsidR="00143E97" w:rsidRDefault="00143E97" w:rsidP="00143E97">
      <w:pPr>
        <w:pStyle w:val="2"/>
      </w:pPr>
      <w:bookmarkStart w:id="44" w:name="_Toc60833072"/>
      <w:r>
        <w:rPr>
          <w:rFonts w:hint="eastAsia"/>
        </w:rPr>
        <w:lastRenderedPageBreak/>
        <w:t>3.1、</w:t>
      </w:r>
      <w:r w:rsidRPr="00082641">
        <w:rPr>
          <w:rFonts w:hint="eastAsia"/>
        </w:rPr>
        <w:t>本周</w:t>
      </w:r>
      <w:r>
        <w:rPr>
          <w:rFonts w:hint="eastAsia"/>
        </w:rPr>
        <w:t>砂石料</w:t>
      </w:r>
      <w:r w:rsidRPr="00082641">
        <w:rPr>
          <w:rFonts w:hint="eastAsia"/>
        </w:rPr>
        <w:t>市场综述</w:t>
      </w:r>
      <w:bookmarkEnd w:id="44"/>
    </w:p>
    <w:p w:rsidR="00143E97" w:rsidRPr="0051120C" w:rsidRDefault="00477C2F" w:rsidP="005C3FC1">
      <w:pPr>
        <w:ind w:firstLineChars="200" w:firstLine="420"/>
        <w:rPr>
          <w:rFonts w:ascii="微软雅黑" w:eastAsia="微软雅黑" w:hAnsi="微软雅黑"/>
          <w:szCs w:val="21"/>
        </w:rPr>
      </w:pPr>
      <w:r>
        <w:rPr>
          <w:rFonts w:ascii="微软雅黑" w:eastAsia="微软雅黑" w:hAnsi="微软雅黑" w:hint="eastAsia"/>
          <w:szCs w:val="21"/>
        </w:rPr>
        <w:t>本周</w:t>
      </w:r>
      <w:r w:rsidR="00F03AC0">
        <w:rPr>
          <w:rFonts w:ascii="微软雅黑" w:eastAsia="微软雅黑" w:hAnsi="微软雅黑" w:hint="eastAsia"/>
          <w:szCs w:val="21"/>
        </w:rPr>
        <w:t>全国</w:t>
      </w:r>
      <w:r w:rsidR="00F03AC0" w:rsidRPr="00F03AC0">
        <w:rPr>
          <w:rFonts w:ascii="微软雅黑" w:eastAsia="微软雅黑" w:hAnsi="微软雅黑" w:hint="eastAsia"/>
          <w:szCs w:val="21"/>
        </w:rPr>
        <w:t>综合砂石价格112.3元/吨，周环比持平。由于前期受到疫情影响，工程工期都受到不同程度延迟，年关将至，各个区域赶工期现象较为明显，但最近受到第二波寒潮气温骤降的影响，施工进度减缓，砂石市场需求较上周有所减少。长江上游区域砂石随着船运费的上涨，对下游市场输出的量和范围都有所减少，导致上游区域砂石市场出现供过于求的现象，价格有小幅下跌。目前砂石市场保持上行趋势的地区主要集中在江浙沪一带。综合来看，预计下周全国砂石价格以弱势运行为主。</w:t>
      </w:r>
    </w:p>
    <w:p w:rsidR="00143E97" w:rsidRPr="008E1B05" w:rsidRDefault="00143E97" w:rsidP="008E1B05">
      <w:pPr>
        <w:ind w:firstLineChars="200" w:firstLine="420"/>
        <w:rPr>
          <w:rFonts w:ascii="微软雅黑" w:eastAsia="微软雅黑" w:hAnsi="微软雅黑" w:cs="宋体"/>
          <w:b/>
          <w:kern w:val="0"/>
          <w:szCs w:val="21"/>
        </w:rPr>
      </w:pPr>
      <w:r w:rsidRPr="008E1B05">
        <w:rPr>
          <w:rFonts w:ascii="微软雅黑" w:eastAsia="微软雅黑" w:hAnsi="微软雅黑" w:cs="宋体" w:hint="eastAsia"/>
          <w:b/>
          <w:kern w:val="0"/>
          <w:szCs w:val="21"/>
        </w:rPr>
        <w:t>图1:全国综合砂石价格走势图（单位：元/吨）</w:t>
      </w:r>
    </w:p>
    <w:p w:rsidR="00143E97" w:rsidRPr="00143E97" w:rsidRDefault="00F03AC0" w:rsidP="00167B68">
      <w:pPr>
        <w:ind w:firstLineChars="200" w:firstLine="420"/>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5086350" cy="2152650"/>
            <wp:effectExtent l="19050" t="0" r="0" b="0"/>
            <wp:docPr id="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srcRect/>
                    <a:stretch>
                      <a:fillRect/>
                    </a:stretch>
                  </pic:blipFill>
                  <pic:spPr bwMode="auto">
                    <a:xfrm>
                      <a:off x="0" y="0"/>
                      <a:ext cx="5086350" cy="2152650"/>
                    </a:xfrm>
                    <a:prstGeom prst="rect">
                      <a:avLst/>
                    </a:prstGeom>
                    <a:noFill/>
                    <a:ln w="9525">
                      <a:noFill/>
                      <a:miter lim="800000"/>
                      <a:headEnd/>
                      <a:tailEnd/>
                    </a:ln>
                  </pic:spPr>
                </pic:pic>
              </a:graphicData>
            </a:graphic>
          </wp:inline>
        </w:drawing>
      </w:r>
    </w:p>
    <w:p w:rsidR="00143E97" w:rsidRPr="008E1B05" w:rsidRDefault="00143E97" w:rsidP="008E1B05">
      <w:pPr>
        <w:ind w:firstLineChars="200" w:firstLine="420"/>
        <w:rPr>
          <w:rFonts w:ascii="微软雅黑" w:eastAsia="微软雅黑" w:hAnsi="微软雅黑" w:cs="宋体"/>
          <w:b/>
          <w:kern w:val="0"/>
          <w:szCs w:val="21"/>
        </w:rPr>
      </w:pPr>
      <w:r w:rsidRPr="008E1B05">
        <w:rPr>
          <w:rFonts w:ascii="微软雅黑" w:eastAsia="微软雅黑" w:hAnsi="微软雅黑" w:cs="宋体" w:hint="eastAsia"/>
          <w:b/>
          <w:kern w:val="0"/>
          <w:szCs w:val="21"/>
        </w:rPr>
        <w:t>图：2全国机制砂、碎石、天然砂均价走势</w:t>
      </w:r>
      <w:r w:rsidR="00A563EB">
        <w:rPr>
          <w:rFonts w:ascii="微软雅黑" w:eastAsia="微软雅黑" w:hAnsi="微软雅黑" w:cs="宋体"/>
          <w:b/>
          <w:kern w:val="0"/>
          <w:szCs w:val="21"/>
        </w:rPr>
        <w:t>—</w:t>
      </w:r>
      <w:r w:rsidR="00A563EB">
        <w:rPr>
          <w:rFonts w:ascii="微软雅黑" w:eastAsia="微软雅黑" w:hAnsi="微软雅黑" w:cs="宋体" w:hint="eastAsia"/>
          <w:b/>
          <w:kern w:val="0"/>
          <w:szCs w:val="21"/>
        </w:rPr>
        <w:t>震荡偏强</w:t>
      </w:r>
    </w:p>
    <w:p w:rsidR="00143E97" w:rsidRPr="00143E97" w:rsidRDefault="00F03AC0" w:rsidP="00167B68">
      <w:pPr>
        <w:ind w:firstLineChars="200" w:firstLine="420"/>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5010150" cy="2476500"/>
            <wp:effectExtent l="19050" t="0" r="0" b="0"/>
            <wp:docPr id="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srcRect/>
                    <a:stretch>
                      <a:fillRect/>
                    </a:stretch>
                  </pic:blipFill>
                  <pic:spPr bwMode="auto">
                    <a:xfrm>
                      <a:off x="0" y="0"/>
                      <a:ext cx="5010150" cy="2476500"/>
                    </a:xfrm>
                    <a:prstGeom prst="rect">
                      <a:avLst/>
                    </a:prstGeom>
                    <a:noFill/>
                    <a:ln w="9525">
                      <a:noFill/>
                      <a:miter lim="800000"/>
                      <a:headEnd/>
                      <a:tailEnd/>
                    </a:ln>
                  </pic:spPr>
                </pic:pic>
              </a:graphicData>
            </a:graphic>
          </wp:inline>
        </w:drawing>
      </w:r>
      <w:r w:rsidR="000E636C">
        <w:rPr>
          <w:rFonts w:ascii="微软雅黑" w:eastAsia="微软雅黑" w:hAnsi="微软雅黑" w:cs="宋体"/>
          <w:noProof/>
          <w:kern w:val="0"/>
          <w:szCs w:val="21"/>
        </w:rPr>
        <w:t xml:space="preserve"> </w:t>
      </w:r>
    </w:p>
    <w:p w:rsidR="00143E97" w:rsidRPr="00143E97" w:rsidRDefault="00143E97" w:rsidP="00143E97">
      <w:pPr>
        <w:ind w:firstLineChars="200" w:firstLine="420"/>
        <w:rPr>
          <w:rFonts w:ascii="微软雅黑" w:eastAsia="微软雅黑" w:hAnsi="微软雅黑" w:cs="宋体"/>
          <w:kern w:val="0"/>
          <w:szCs w:val="21"/>
        </w:rPr>
      </w:pPr>
      <w:r w:rsidRPr="00143E97">
        <w:rPr>
          <w:rFonts w:ascii="微软雅黑" w:eastAsia="微软雅黑" w:hAnsi="微软雅黑" w:cs="宋体" w:hint="eastAsia"/>
          <w:kern w:val="0"/>
          <w:szCs w:val="21"/>
        </w:rPr>
        <w:t>具体来看，本周机制砂、碎石、天然砂价格变动情况如下：</w:t>
      </w:r>
    </w:p>
    <w:p w:rsidR="00143E97" w:rsidRPr="008E1B05" w:rsidRDefault="00143E97" w:rsidP="008E1B05">
      <w:pPr>
        <w:ind w:firstLineChars="200" w:firstLine="420"/>
        <w:rPr>
          <w:rFonts w:ascii="微软雅黑" w:eastAsia="微软雅黑" w:hAnsi="微软雅黑" w:cs="宋体"/>
          <w:b/>
          <w:kern w:val="0"/>
          <w:szCs w:val="21"/>
        </w:rPr>
      </w:pPr>
      <w:r w:rsidRPr="008E1B05">
        <w:rPr>
          <w:rFonts w:ascii="微软雅黑" w:eastAsia="微软雅黑" w:hAnsi="微软雅黑" w:cs="宋体" w:hint="eastAsia"/>
          <w:b/>
          <w:kern w:val="0"/>
          <w:szCs w:val="21"/>
        </w:rPr>
        <w:t>表：1 全国砂石周变化统计表</w:t>
      </w:r>
    </w:p>
    <w:tbl>
      <w:tblPr>
        <w:tblW w:w="10155" w:type="dxa"/>
        <w:shd w:val="clear" w:color="auto" w:fill="FFFFFF"/>
        <w:tblCellMar>
          <w:left w:w="0" w:type="dxa"/>
          <w:right w:w="0" w:type="dxa"/>
        </w:tblCellMar>
        <w:tblLook w:val="04A0"/>
      </w:tblPr>
      <w:tblGrid>
        <w:gridCol w:w="2442"/>
        <w:gridCol w:w="2441"/>
        <w:gridCol w:w="2300"/>
        <w:gridCol w:w="2972"/>
      </w:tblGrid>
      <w:tr w:rsidR="00143E97" w:rsidRPr="00143E97" w:rsidTr="00EC6B3B">
        <w:trPr>
          <w:trHeight w:val="265"/>
        </w:trPr>
        <w:tc>
          <w:tcPr>
            <w:tcW w:w="10155" w:type="dxa"/>
            <w:gridSpan w:val="4"/>
            <w:tcBorders>
              <w:top w:val="single" w:sz="6" w:space="0" w:color="000000"/>
              <w:left w:val="single" w:sz="6" w:space="0" w:color="000000"/>
              <w:bottom w:val="single" w:sz="6" w:space="0" w:color="000000"/>
              <w:right w:val="single" w:sz="6" w:space="0" w:color="000000"/>
            </w:tcBorders>
            <w:shd w:val="clear" w:color="auto" w:fill="2F75B5"/>
            <w:noWrap/>
            <w:tcMar>
              <w:top w:w="15" w:type="dxa"/>
              <w:left w:w="15" w:type="dxa"/>
              <w:bottom w:w="0" w:type="dxa"/>
              <w:right w:w="15" w:type="dxa"/>
            </w:tcMar>
            <w:vAlign w:val="bottom"/>
            <w:hideMark/>
          </w:tcPr>
          <w:p w:rsidR="00143E97" w:rsidRPr="00143E97" w:rsidRDefault="00143E97" w:rsidP="00C820B8">
            <w:pPr>
              <w:ind w:firstLineChars="200" w:firstLine="420"/>
              <w:jc w:val="center"/>
              <w:rPr>
                <w:rFonts w:ascii="微软雅黑" w:eastAsia="微软雅黑" w:hAnsi="微软雅黑" w:cs="宋体"/>
                <w:kern w:val="0"/>
                <w:szCs w:val="21"/>
              </w:rPr>
            </w:pPr>
            <w:r w:rsidRPr="00143E97">
              <w:rPr>
                <w:rFonts w:ascii="微软雅黑" w:eastAsia="微软雅黑" w:hAnsi="微软雅黑" w:cs="宋体" w:hint="eastAsia"/>
                <w:b/>
                <w:kern w:val="0"/>
                <w:szCs w:val="21"/>
              </w:rPr>
              <w:t>全国机制砂、碎石、天然砂一周价格变动（单位：元/吨）</w:t>
            </w:r>
          </w:p>
        </w:tc>
      </w:tr>
      <w:tr w:rsidR="00F03AC0" w:rsidRPr="00143E97" w:rsidTr="00EC6B3B">
        <w:trPr>
          <w:trHeight w:val="299"/>
        </w:trPr>
        <w:tc>
          <w:tcPr>
            <w:tcW w:w="2442" w:type="dxa"/>
            <w:tcBorders>
              <w:top w:val="nil"/>
              <w:left w:val="single" w:sz="6" w:space="0" w:color="000000"/>
              <w:bottom w:val="single" w:sz="6" w:space="0" w:color="000000"/>
              <w:right w:val="single" w:sz="6" w:space="0" w:color="000000"/>
            </w:tcBorders>
            <w:shd w:val="clear" w:color="auto" w:fill="BDD7EE"/>
            <w:noWrap/>
            <w:tcMar>
              <w:top w:w="15" w:type="dxa"/>
              <w:left w:w="15" w:type="dxa"/>
              <w:bottom w:w="0" w:type="dxa"/>
              <w:right w:w="15" w:type="dxa"/>
            </w:tcMar>
            <w:vAlign w:val="bottom"/>
            <w:hideMark/>
          </w:tcPr>
          <w:p w:rsidR="00F03AC0" w:rsidRPr="00F03AC0" w:rsidRDefault="00F03AC0" w:rsidP="00F03AC0">
            <w:pPr>
              <w:jc w:val="center"/>
            </w:pPr>
            <w:r w:rsidRPr="00F03AC0">
              <w:rPr>
                <w:rFonts w:hint="eastAsia"/>
              </w:rPr>
              <w:t>12</w:t>
            </w:r>
            <w:r w:rsidRPr="00F03AC0">
              <w:rPr>
                <w:rFonts w:hint="eastAsia"/>
              </w:rPr>
              <w:t>月</w:t>
            </w:r>
            <w:r w:rsidRPr="00F03AC0">
              <w:rPr>
                <w:rFonts w:hint="eastAsia"/>
              </w:rPr>
              <w:t>31</w:t>
            </w:r>
            <w:r w:rsidRPr="00F03AC0">
              <w:rPr>
                <w:rFonts w:hint="eastAsia"/>
              </w:rPr>
              <w:t>日</w:t>
            </w:r>
          </w:p>
        </w:tc>
        <w:tc>
          <w:tcPr>
            <w:tcW w:w="2441" w:type="dxa"/>
            <w:tcBorders>
              <w:top w:val="single" w:sz="6" w:space="0" w:color="000000"/>
              <w:left w:val="nil"/>
              <w:bottom w:val="single" w:sz="6" w:space="0" w:color="000000"/>
              <w:right w:val="single" w:sz="6" w:space="0" w:color="000000"/>
            </w:tcBorders>
            <w:shd w:val="clear" w:color="auto" w:fill="BDD7EE"/>
            <w:noWrap/>
            <w:tcMar>
              <w:top w:w="15" w:type="dxa"/>
              <w:left w:w="15" w:type="dxa"/>
              <w:bottom w:w="0" w:type="dxa"/>
              <w:right w:w="15" w:type="dxa"/>
            </w:tcMar>
            <w:vAlign w:val="bottom"/>
            <w:hideMark/>
          </w:tcPr>
          <w:p w:rsidR="00F03AC0" w:rsidRPr="00F03AC0" w:rsidRDefault="00F03AC0" w:rsidP="00F03AC0">
            <w:pPr>
              <w:jc w:val="center"/>
            </w:pPr>
            <w:r w:rsidRPr="00F03AC0">
              <w:t>104</w:t>
            </w:r>
          </w:p>
        </w:tc>
        <w:tc>
          <w:tcPr>
            <w:tcW w:w="2300" w:type="dxa"/>
            <w:tcBorders>
              <w:top w:val="single" w:sz="6" w:space="0" w:color="000000"/>
              <w:left w:val="nil"/>
              <w:bottom w:val="single" w:sz="6" w:space="0" w:color="000000"/>
              <w:right w:val="single" w:sz="6" w:space="0" w:color="000000"/>
            </w:tcBorders>
            <w:shd w:val="clear" w:color="auto" w:fill="BDD7EE"/>
            <w:noWrap/>
            <w:tcMar>
              <w:top w:w="15" w:type="dxa"/>
              <w:left w:w="15" w:type="dxa"/>
              <w:bottom w:w="0" w:type="dxa"/>
              <w:right w:w="15" w:type="dxa"/>
            </w:tcMar>
            <w:vAlign w:val="bottom"/>
            <w:hideMark/>
          </w:tcPr>
          <w:p w:rsidR="00F03AC0" w:rsidRPr="00F03AC0" w:rsidRDefault="00F03AC0" w:rsidP="00F03AC0">
            <w:pPr>
              <w:jc w:val="center"/>
            </w:pPr>
            <w:r w:rsidRPr="00F03AC0">
              <w:t>97</w:t>
            </w:r>
          </w:p>
        </w:tc>
        <w:tc>
          <w:tcPr>
            <w:tcW w:w="2972" w:type="dxa"/>
            <w:tcBorders>
              <w:top w:val="single" w:sz="6" w:space="0" w:color="000000"/>
              <w:left w:val="nil"/>
              <w:bottom w:val="single" w:sz="6" w:space="0" w:color="000000"/>
              <w:right w:val="single" w:sz="6" w:space="0" w:color="000000"/>
            </w:tcBorders>
            <w:shd w:val="clear" w:color="auto" w:fill="BDD7EE"/>
            <w:noWrap/>
            <w:tcMar>
              <w:top w:w="15" w:type="dxa"/>
              <w:left w:w="15" w:type="dxa"/>
              <w:bottom w:w="0" w:type="dxa"/>
              <w:right w:w="15" w:type="dxa"/>
            </w:tcMar>
            <w:vAlign w:val="bottom"/>
            <w:hideMark/>
          </w:tcPr>
          <w:p w:rsidR="00F03AC0" w:rsidRPr="00F03AC0" w:rsidRDefault="00F03AC0" w:rsidP="00F03AC0">
            <w:pPr>
              <w:jc w:val="center"/>
            </w:pPr>
            <w:r w:rsidRPr="00F03AC0">
              <w:t>136</w:t>
            </w:r>
          </w:p>
        </w:tc>
      </w:tr>
      <w:tr w:rsidR="00F03AC0" w:rsidRPr="00143E97" w:rsidTr="00EC6B3B">
        <w:trPr>
          <w:trHeight w:val="206"/>
        </w:trPr>
        <w:tc>
          <w:tcPr>
            <w:tcW w:w="2442" w:type="dxa"/>
            <w:tcBorders>
              <w:top w:val="nil"/>
              <w:left w:val="single" w:sz="6" w:space="0" w:color="000000"/>
              <w:bottom w:val="single" w:sz="6" w:space="0" w:color="000000"/>
              <w:right w:val="single" w:sz="6" w:space="0" w:color="000000"/>
            </w:tcBorders>
            <w:shd w:val="clear" w:color="auto" w:fill="BDD7EE"/>
            <w:noWrap/>
            <w:tcMar>
              <w:top w:w="15" w:type="dxa"/>
              <w:left w:w="15" w:type="dxa"/>
              <w:bottom w:w="0" w:type="dxa"/>
              <w:right w:w="15" w:type="dxa"/>
            </w:tcMar>
            <w:vAlign w:val="bottom"/>
            <w:hideMark/>
          </w:tcPr>
          <w:p w:rsidR="00F03AC0" w:rsidRPr="00F03AC0" w:rsidRDefault="00F03AC0" w:rsidP="00F03AC0">
            <w:pPr>
              <w:jc w:val="center"/>
            </w:pPr>
            <w:r w:rsidRPr="00F03AC0">
              <w:rPr>
                <w:rFonts w:hint="eastAsia"/>
              </w:rPr>
              <w:t>1</w:t>
            </w:r>
            <w:r w:rsidRPr="00F03AC0">
              <w:rPr>
                <w:rFonts w:hint="eastAsia"/>
              </w:rPr>
              <w:t>月</w:t>
            </w:r>
            <w:r w:rsidRPr="00F03AC0">
              <w:rPr>
                <w:rFonts w:hint="eastAsia"/>
              </w:rPr>
              <w:t>8</w:t>
            </w:r>
            <w:r w:rsidRPr="00F03AC0">
              <w:rPr>
                <w:rFonts w:hint="eastAsia"/>
              </w:rPr>
              <w:t>日</w:t>
            </w:r>
          </w:p>
        </w:tc>
        <w:tc>
          <w:tcPr>
            <w:tcW w:w="2441" w:type="dxa"/>
            <w:tcBorders>
              <w:top w:val="nil"/>
              <w:left w:val="nil"/>
              <w:bottom w:val="single" w:sz="6" w:space="0" w:color="000000"/>
              <w:right w:val="single" w:sz="6" w:space="0" w:color="000000"/>
            </w:tcBorders>
            <w:shd w:val="clear" w:color="auto" w:fill="BDD7EE"/>
            <w:noWrap/>
            <w:tcMar>
              <w:top w:w="15" w:type="dxa"/>
              <w:left w:w="15" w:type="dxa"/>
              <w:bottom w:w="0" w:type="dxa"/>
              <w:right w:w="15" w:type="dxa"/>
            </w:tcMar>
            <w:vAlign w:val="bottom"/>
            <w:hideMark/>
          </w:tcPr>
          <w:p w:rsidR="00F03AC0" w:rsidRPr="00F03AC0" w:rsidRDefault="00F03AC0" w:rsidP="00F03AC0">
            <w:pPr>
              <w:jc w:val="center"/>
            </w:pPr>
            <w:r w:rsidRPr="00F03AC0">
              <w:t>104</w:t>
            </w:r>
          </w:p>
        </w:tc>
        <w:tc>
          <w:tcPr>
            <w:tcW w:w="2300" w:type="dxa"/>
            <w:tcBorders>
              <w:top w:val="nil"/>
              <w:left w:val="nil"/>
              <w:bottom w:val="nil"/>
              <w:right w:val="single" w:sz="6" w:space="0" w:color="000000"/>
            </w:tcBorders>
            <w:shd w:val="clear" w:color="auto" w:fill="BDD7EE"/>
            <w:noWrap/>
            <w:tcMar>
              <w:top w:w="15" w:type="dxa"/>
              <w:left w:w="15" w:type="dxa"/>
              <w:bottom w:w="0" w:type="dxa"/>
              <w:right w:w="15" w:type="dxa"/>
            </w:tcMar>
            <w:vAlign w:val="bottom"/>
            <w:hideMark/>
          </w:tcPr>
          <w:p w:rsidR="00F03AC0" w:rsidRPr="00F03AC0" w:rsidRDefault="00F03AC0" w:rsidP="00F03AC0">
            <w:pPr>
              <w:jc w:val="center"/>
            </w:pPr>
            <w:r w:rsidRPr="00F03AC0">
              <w:t>97</w:t>
            </w:r>
          </w:p>
        </w:tc>
        <w:tc>
          <w:tcPr>
            <w:tcW w:w="2972" w:type="dxa"/>
            <w:tcBorders>
              <w:top w:val="nil"/>
              <w:left w:val="nil"/>
              <w:bottom w:val="single" w:sz="6" w:space="0" w:color="000000"/>
              <w:right w:val="single" w:sz="6" w:space="0" w:color="000000"/>
            </w:tcBorders>
            <w:shd w:val="clear" w:color="auto" w:fill="BDD7EE"/>
            <w:noWrap/>
            <w:tcMar>
              <w:top w:w="15" w:type="dxa"/>
              <w:left w:w="15" w:type="dxa"/>
              <w:bottom w:w="0" w:type="dxa"/>
              <w:right w:w="15" w:type="dxa"/>
            </w:tcMar>
            <w:vAlign w:val="bottom"/>
            <w:hideMark/>
          </w:tcPr>
          <w:p w:rsidR="00F03AC0" w:rsidRPr="00F03AC0" w:rsidRDefault="00F03AC0" w:rsidP="00F03AC0">
            <w:pPr>
              <w:jc w:val="center"/>
            </w:pPr>
            <w:r w:rsidRPr="00F03AC0">
              <w:t>136</w:t>
            </w:r>
          </w:p>
        </w:tc>
      </w:tr>
      <w:tr w:rsidR="00F03AC0" w:rsidRPr="00143E97" w:rsidTr="005C3FC1">
        <w:trPr>
          <w:trHeight w:val="403"/>
        </w:trPr>
        <w:tc>
          <w:tcPr>
            <w:tcW w:w="2442" w:type="dxa"/>
            <w:tcBorders>
              <w:top w:val="nil"/>
              <w:left w:val="single" w:sz="6" w:space="0" w:color="000000"/>
              <w:bottom w:val="single" w:sz="6" w:space="0" w:color="000000"/>
              <w:right w:val="single" w:sz="6" w:space="0" w:color="000000"/>
            </w:tcBorders>
            <w:shd w:val="clear" w:color="auto" w:fill="BDD7EE"/>
            <w:noWrap/>
            <w:tcMar>
              <w:top w:w="15" w:type="dxa"/>
              <w:left w:w="15" w:type="dxa"/>
              <w:bottom w:w="0" w:type="dxa"/>
              <w:right w:w="15" w:type="dxa"/>
            </w:tcMar>
            <w:vAlign w:val="bottom"/>
            <w:hideMark/>
          </w:tcPr>
          <w:p w:rsidR="00F03AC0" w:rsidRPr="00F03AC0" w:rsidRDefault="00F03AC0" w:rsidP="00F03AC0">
            <w:pPr>
              <w:jc w:val="center"/>
            </w:pPr>
            <w:r w:rsidRPr="00F03AC0">
              <w:rPr>
                <w:rFonts w:hint="eastAsia"/>
              </w:rPr>
              <w:t>周环比</w:t>
            </w:r>
          </w:p>
        </w:tc>
        <w:tc>
          <w:tcPr>
            <w:tcW w:w="2441" w:type="dxa"/>
            <w:tcBorders>
              <w:top w:val="nil"/>
              <w:left w:val="nil"/>
              <w:bottom w:val="single" w:sz="6" w:space="0" w:color="000000"/>
              <w:right w:val="nil"/>
            </w:tcBorders>
            <w:shd w:val="clear" w:color="auto" w:fill="BDD7EE"/>
            <w:noWrap/>
            <w:tcMar>
              <w:top w:w="15" w:type="dxa"/>
              <w:left w:w="15" w:type="dxa"/>
              <w:bottom w:w="0" w:type="dxa"/>
              <w:right w:w="15" w:type="dxa"/>
            </w:tcMar>
            <w:vAlign w:val="bottom"/>
            <w:hideMark/>
          </w:tcPr>
          <w:p w:rsidR="00F03AC0" w:rsidRPr="00F03AC0" w:rsidRDefault="00F03AC0" w:rsidP="00F03AC0">
            <w:pPr>
              <w:jc w:val="center"/>
            </w:pPr>
            <w:r w:rsidRPr="00F03AC0">
              <w:t>-</w:t>
            </w:r>
          </w:p>
        </w:tc>
        <w:tc>
          <w:tcPr>
            <w:tcW w:w="2300" w:type="dxa"/>
            <w:tcBorders>
              <w:top w:val="single" w:sz="6" w:space="0" w:color="000000"/>
              <w:left w:val="single" w:sz="6" w:space="0" w:color="000000"/>
              <w:bottom w:val="single" w:sz="6" w:space="0" w:color="000000"/>
              <w:right w:val="single" w:sz="6" w:space="0" w:color="000000"/>
            </w:tcBorders>
            <w:shd w:val="clear" w:color="auto" w:fill="BDD7EE"/>
            <w:noWrap/>
            <w:tcMar>
              <w:top w:w="15" w:type="dxa"/>
              <w:left w:w="15" w:type="dxa"/>
              <w:bottom w:w="0" w:type="dxa"/>
              <w:right w:w="15" w:type="dxa"/>
            </w:tcMar>
            <w:vAlign w:val="bottom"/>
            <w:hideMark/>
          </w:tcPr>
          <w:p w:rsidR="00F03AC0" w:rsidRPr="00F03AC0" w:rsidRDefault="00F03AC0" w:rsidP="00F03AC0">
            <w:pPr>
              <w:jc w:val="center"/>
            </w:pPr>
            <w:r w:rsidRPr="00F03AC0">
              <w:t>-</w:t>
            </w:r>
          </w:p>
        </w:tc>
        <w:tc>
          <w:tcPr>
            <w:tcW w:w="2972" w:type="dxa"/>
            <w:tcBorders>
              <w:top w:val="nil"/>
              <w:left w:val="nil"/>
              <w:bottom w:val="single" w:sz="6" w:space="0" w:color="000000"/>
              <w:right w:val="single" w:sz="6" w:space="0" w:color="000000"/>
            </w:tcBorders>
            <w:shd w:val="clear" w:color="auto" w:fill="BDD7EE"/>
            <w:noWrap/>
            <w:tcMar>
              <w:top w:w="15" w:type="dxa"/>
              <w:left w:w="15" w:type="dxa"/>
              <w:bottom w:w="0" w:type="dxa"/>
              <w:right w:w="15" w:type="dxa"/>
            </w:tcMar>
            <w:vAlign w:val="bottom"/>
            <w:hideMark/>
          </w:tcPr>
          <w:p w:rsidR="00F03AC0" w:rsidRPr="00F03AC0" w:rsidRDefault="00F03AC0" w:rsidP="00F03AC0">
            <w:pPr>
              <w:jc w:val="center"/>
            </w:pPr>
            <w:r w:rsidRPr="00F03AC0">
              <w:t>-</w:t>
            </w:r>
          </w:p>
        </w:tc>
      </w:tr>
    </w:tbl>
    <w:p w:rsidR="00143E97" w:rsidRPr="0051120C" w:rsidRDefault="00F03AC0" w:rsidP="00F03AC0">
      <w:pPr>
        <w:ind w:firstLineChars="200" w:firstLine="452"/>
        <w:rPr>
          <w:rFonts w:ascii="微软雅黑" w:eastAsia="微软雅黑" w:hAnsi="微软雅黑"/>
          <w:szCs w:val="21"/>
        </w:rPr>
      </w:pPr>
      <w:r>
        <w:rPr>
          <w:rFonts w:ascii="微软雅黑" w:eastAsia="微软雅黑" w:hAnsi="微软雅黑" w:hint="eastAsia"/>
          <w:color w:val="010101"/>
          <w:spacing w:val="8"/>
          <w:szCs w:val="21"/>
          <w:shd w:val="clear" w:color="auto" w:fill="FFFFFF"/>
        </w:rPr>
        <w:t>本周全国机制砂均价保持在104元/吨，周环比持平；碎石均价97元/吨，周环比持平；天然砂均价在136元/吨，周环比持平。具体分区域来看：</w:t>
      </w:r>
    </w:p>
    <w:p w:rsidR="006665F7" w:rsidRDefault="00143E97" w:rsidP="00EE1DD2">
      <w:pPr>
        <w:spacing w:line="340" w:lineRule="exact"/>
        <w:ind w:firstLineChars="200" w:firstLine="420"/>
        <w:rPr>
          <w:rFonts w:ascii="微软雅黑" w:eastAsia="微软雅黑" w:hAnsi="微软雅黑"/>
          <w:b/>
          <w:color w:val="C00000"/>
          <w:szCs w:val="21"/>
        </w:rPr>
      </w:pPr>
      <w:r w:rsidRPr="00195AEB">
        <w:rPr>
          <w:rFonts w:ascii="微软雅黑" w:eastAsia="微软雅黑" w:hAnsi="微软雅黑"/>
          <w:b/>
          <w:color w:val="C00000"/>
          <w:szCs w:val="21"/>
        </w:rPr>
        <w:t>华东区域</w:t>
      </w:r>
    </w:p>
    <w:p w:rsidR="00F03AC0" w:rsidRPr="00F03AC0" w:rsidRDefault="00F03AC0" w:rsidP="00F03AC0">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本周上海砂石价格再次上涨，机制砂、碎石需求上涨，矿山销量旺盛，价格再次上涨3元/吨，上海砂</w:t>
      </w:r>
      <w:r w:rsidRPr="00F03AC0">
        <w:rPr>
          <w:rFonts w:ascii="微软雅黑" w:eastAsia="微软雅黑" w:hAnsi="微软雅黑" w:hint="eastAsia"/>
          <w:szCs w:val="21"/>
        </w:rPr>
        <w:lastRenderedPageBreak/>
        <w:t>石市场价格随之上扬，机制砂市场价127-130元/吨，碎石113-117元/吨，湖北、福建等地区外来碎石价格同步上涨；洞庭湖、鄱阳湖等地天然砂供应紧张，天然砂市场价143-158元/吨。预计后期上海地区砂石价格震荡偏强运行。</w:t>
      </w:r>
    </w:p>
    <w:p w:rsidR="00F03AC0" w:rsidRPr="00F03AC0" w:rsidRDefault="00F03AC0" w:rsidP="00F03AC0">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本周浙江杭州地区大型基建工程在赶工期，对河沙的需求增加，河沙的价格小幅上涨3元/吨，机制砂、碎石的价格保持稳定。目前天然河沙的到位价在190-195元/吨，预计后期砂石价格持稳运行。舟山地区砂石行情持续走高，出厂价普遍上涨3元/吨。现主流品牌凝灰岩机制砂0-5mm含税价格为100-102元/吨；碎石5-16mm价格为92-94元/吨；碎石16-31.5mm价格为94-96元/吨；普高料价格为96-98元/吨；精品石料（水洗整形）价格为110-113元/吨。</w:t>
      </w:r>
    </w:p>
    <w:p w:rsidR="00F03AC0" w:rsidRPr="00F03AC0" w:rsidRDefault="00F03AC0" w:rsidP="00F03AC0">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本周南通市场机制砂港口价113-115元/吨；碎石报价107-109元/吨；天然砂报价138-156元/吨。受船运费影响，价格下调2-3元/吨，受寒冷天气影响，机制砂水洗设备生产受限，市场货源供应偏紧，因此机制砂价格暂时持稳为主。洞庭湖、鄱阳湖等地天然砂供应紧张，天然砂价格后期仍然以高价位运行为主。</w:t>
      </w:r>
    </w:p>
    <w:p w:rsidR="00F03AC0" w:rsidRPr="00F03AC0" w:rsidRDefault="00F03AC0" w:rsidP="00F03AC0">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本周山东临沂地区砂石价格持稳运行，目前市场主流品牌石灰岩碎石1-2报价维持在82-85元/吨，机制砂报价在72-80元/吨；受环保管控和降温影响，供需双弱，短期价格波动意义不大。济宁地区砂石行情回落4-6元/吨，因临近今年底市场需求下滑，产库回升，为提升销量，价格稳中走低。烟台、威海纯河砂价格持稳为主港口平仓价维持在78-80元/吨。</w:t>
      </w:r>
    </w:p>
    <w:p w:rsidR="00F03AC0" w:rsidRPr="00F03AC0" w:rsidRDefault="00F03AC0" w:rsidP="00F03AC0">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本周最近福建福州地区建筑施工进度放缓，砂石市场需求一般，进口马来西亚砂报价小幅下跌5元/吨。目前福州地区建筑施工由于资金流通问题，积极性逐步降低，采购热情降温，因此砂石市场需求表现一般，国内生产砂石具备保供能力，因此外来进口砂竞争加强，且近期马来西亚海岸天气条件不佳，发运条件不佳，因此国内市场售价出现小幅下跌。预计后期福州砂石市场报价稳中偏弱运行。</w:t>
      </w:r>
    </w:p>
    <w:p w:rsidR="00F03AC0" w:rsidRPr="00F03AC0" w:rsidRDefault="00F03AC0" w:rsidP="00F03AC0">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本周安徽池州地区砂石价格小幅回落2-3元/吨，受冷空气影响，销量下滑。现主流品牌石灰岩碎石5-16mm价格在76-80元/吨；16-25mm价格在86-90元/吨；机制砂中砂价格在89-93元/吨；石粉价格在52-56元/吨。本地需求一般，外销上海、江苏为主，为提高销量，价格小幅回落。但部分搅拌站表示在年前有囤货现象，且长江上游枯水期船运受限，下游供应或将走紧，后期池州地区砂石价格震荡运行。预计后期池州地区砂石行情震荡运行。</w:t>
      </w:r>
    </w:p>
    <w:p w:rsidR="00477C2F" w:rsidRPr="00477C2F" w:rsidRDefault="00F03AC0" w:rsidP="00F03AC0">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本周江西地区砂石价格整体保持大稳小动。江西南昌市场砂石价格持续保持稳定状态，目前天然砂报价在110-120元/吨，石子价格在90-95元/吨。从当前市场反馈来看，年底即将到来，工期有限对砂石需求保持稳定。预计后期价格暂无较大波动。</w:t>
      </w:r>
    </w:p>
    <w:p w:rsidR="006665F7" w:rsidRDefault="00143E97" w:rsidP="00EE1DD2">
      <w:pPr>
        <w:spacing w:line="340" w:lineRule="exact"/>
        <w:ind w:firstLineChars="200" w:firstLine="420"/>
        <w:rPr>
          <w:rFonts w:ascii="微软雅黑" w:eastAsia="微软雅黑" w:hAnsi="微软雅黑"/>
          <w:b/>
          <w:color w:val="C00000"/>
          <w:szCs w:val="21"/>
        </w:rPr>
      </w:pPr>
      <w:r w:rsidRPr="00195AEB">
        <w:rPr>
          <w:rFonts w:ascii="微软雅黑" w:eastAsia="微软雅黑" w:hAnsi="微软雅黑"/>
          <w:b/>
          <w:color w:val="C00000"/>
          <w:szCs w:val="21"/>
        </w:rPr>
        <w:t>华中区域</w:t>
      </w:r>
    </w:p>
    <w:p w:rsidR="00F03AC0" w:rsidRPr="00F03AC0" w:rsidRDefault="00F03AC0" w:rsidP="00F03AC0">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本周近几日河南郑州地区需求较低，砂石价格整体稳定。郑州地区管控解除后，周边矿山陆续复产，但近期低温天气来临，砂石销量继续偏低，砂石价格没有调整，目前郑州市场河砂价格在155-162元/吨，碎石价格85-88元/吨，机制砂价格86-90元/吨，短时间内低温情况持续，工程量难有提升，砂石价格整体继续以稳为主。</w:t>
      </w:r>
    </w:p>
    <w:p w:rsidR="00F03AC0" w:rsidRPr="00F03AC0" w:rsidRDefault="00F03AC0" w:rsidP="00F03AC0">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本周武汉市启动重污染天气黄色预警，砂石价格暂稳。武汉地区黄色预警天气，多数工地和搅拌站停工停产，砂石销量大幅下滑，砂石价格整体持稳，目前武汉地区河砂价格维持在130-135元/吨，碎石价格88-92元/吨，机制砂价格96-101元/吨。加上近几日的低温天气来临，施工难度加大，短时间内武汉地区工程量难有提升，砂石价格短时间仍会以稳定为主。预计短时间内武汉地区砂石价格偏稳运行。本周荆州地区砂石价格稳中偏强运行。近段时间以来，荆州工程量有所上升，部分工程进入赶工期阶段，混凝土出货量有所增加。伴随着混凝土出货量的增长，砂石销量有所上升，目前荆州地区天然砂价格100-125元/吨，碎石价格73-78元/吨，机制砂价格80-85元/吨，预计荆州地区砂石价格短期内仍以持稳为主。砂石外发受阻本地价格无波动宜昌地区砂石价格保持稳定运行。临近年底，部分工程出现赶工现象，混凝</w:t>
      </w:r>
      <w:r w:rsidRPr="00F03AC0">
        <w:rPr>
          <w:rFonts w:ascii="微软雅黑" w:eastAsia="微软雅黑" w:hAnsi="微软雅黑" w:hint="eastAsia"/>
          <w:szCs w:val="21"/>
        </w:rPr>
        <w:lastRenderedPageBreak/>
        <w:t>土出货较好，由此带动本地砂石需求。据当地厂家反馈，15日起宜昌、荆门、荆州地区碎石厂将停工放假，目前本地商混站都处于积极囤货当中。虽然外发受阻，但是本地需求的支撑让宜昌地区砂石价格得以维持坚挺状态运行。现本地天然砂价格110-120元/吨，碎石价格73-78元/吨，机制砂价格80-85元/吨，预测短时间内宜昌地区砂石价格仍将持稳运行。</w:t>
      </w:r>
    </w:p>
    <w:p w:rsidR="00A8680C" w:rsidRDefault="00F03AC0" w:rsidP="00F03AC0">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本周长沙地区砂石行情持稳运行，需求方面，气温下降，施工进度放缓，加之年底搅拌站重点汇款，出货量有所限制，砂石需求随之下降。目前市场天然湖砂报价129元/吨，机制砂市场价110元/吨，碎石维持78-80元/吨。综上：预计长沙地区砂石价格持稳观望。</w:t>
      </w:r>
    </w:p>
    <w:p w:rsidR="00143E97" w:rsidRPr="00195AEB" w:rsidRDefault="00143E97" w:rsidP="00A563EB">
      <w:pPr>
        <w:spacing w:line="340" w:lineRule="exact"/>
        <w:ind w:firstLineChars="200" w:firstLine="420"/>
        <w:rPr>
          <w:rFonts w:ascii="微软雅黑" w:eastAsia="微软雅黑" w:hAnsi="微软雅黑"/>
          <w:b/>
          <w:color w:val="C00000"/>
          <w:szCs w:val="21"/>
        </w:rPr>
      </w:pPr>
      <w:r w:rsidRPr="00195AEB">
        <w:rPr>
          <w:rFonts w:ascii="微软雅黑" w:eastAsia="微软雅黑" w:hAnsi="微软雅黑"/>
          <w:b/>
          <w:color w:val="C00000"/>
          <w:szCs w:val="21"/>
        </w:rPr>
        <w:t>西南区域</w:t>
      </w:r>
    </w:p>
    <w:p w:rsidR="00F03AC0" w:rsidRPr="00F03AC0" w:rsidRDefault="00F03AC0" w:rsidP="00F03AC0">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本周最近云南昆明砂石市场需求保持稳定态势，市场供应能力强，主流品牌机制砂中砂报价为72元/吨。目前昆明地区年末工程赶工状况仍然有所保持，因此市场采购热情较高，砂石市场发货量较大，整体市场报价坚挺运行。库存方面，矿山企业生产进度加快，年末库存逐步堆积，节前消库目的性较浓，因此短期内市场报价依旧持稳运行。</w:t>
      </w:r>
    </w:p>
    <w:p w:rsidR="00F03AC0" w:rsidRPr="00F03AC0" w:rsidRDefault="00F03AC0" w:rsidP="00F03AC0">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本周近期成都地区大气污染橙色预警解除，下游搅拌站和工地相继恢复，砂石需求有所提升，价格整体稳定。近期环比整治力度放缓，砂石生产、运输基本恢复，下游工地开工率也有所提升，市场供需基本恢复正常，价格整体稳定。受疫情影响，今年工地或提前放假，因此市场淡季将提前到来，短期内砂石价格将难有上行趋势。</w:t>
      </w:r>
    </w:p>
    <w:p w:rsidR="0051120C" w:rsidRPr="0051120C" w:rsidRDefault="00F03AC0" w:rsidP="00F03AC0">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近期重庆地区砂石需求稳定，价格持稳运行。重庆地区部分工地赶工期，砂石需求保持稳定，价格暂无明显变化。随着后期工地相继停工，市场需求持续下滑，加上季节性淡季到来，价格下调也难以改善销量，因此预计后期重庆地区砂石价格主要稳价为主。</w:t>
      </w:r>
    </w:p>
    <w:p w:rsidR="00143E97" w:rsidRPr="00195AEB" w:rsidRDefault="00143E97" w:rsidP="00EE1DD2">
      <w:pPr>
        <w:spacing w:line="340" w:lineRule="exact"/>
        <w:ind w:firstLineChars="200" w:firstLine="420"/>
        <w:rPr>
          <w:rFonts w:ascii="微软雅黑" w:eastAsia="微软雅黑" w:hAnsi="微软雅黑"/>
          <w:b/>
          <w:color w:val="C00000"/>
          <w:szCs w:val="21"/>
        </w:rPr>
      </w:pPr>
      <w:r w:rsidRPr="00195AEB">
        <w:rPr>
          <w:rFonts w:ascii="微软雅黑" w:eastAsia="微软雅黑" w:hAnsi="微软雅黑"/>
          <w:b/>
          <w:color w:val="C00000"/>
          <w:szCs w:val="21"/>
        </w:rPr>
        <w:t>华南区域</w:t>
      </w:r>
    </w:p>
    <w:p w:rsidR="00F03AC0" w:rsidRPr="00F03AC0" w:rsidRDefault="00F03AC0" w:rsidP="00F03AC0">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本周广东广州砂石市场行情近期表现稳定，砂石价格方面部分厂家报价稍有下滑但整体仍保持稳定态势。广州地区近期砂石需求有所走弱，河砂价格仍保持高位稳定运行，报价165-188元/吨 ；碎石价格前期小幅下跌之后近期保持稳定，目前报价在124-138元/吨。预计短期内广州地区砂石市场行情呈稳定运行。珠海地区砂石近期供需偏紧，价格持稳运行。近期砂石价格出现回落，最近供需偏紧，价格暂稳。目前建设用砂价格130元/吨左右，建设用石价格110元/吨左右，临近年底本地加速赶工，供需偏紧。预计后市价格稳中偏弱。</w:t>
      </w:r>
    </w:p>
    <w:p w:rsidR="0051120C" w:rsidRPr="0051120C" w:rsidRDefault="00F03AC0" w:rsidP="00F03AC0">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本周广西南宁地区砂石市场需求稳定，市场供应能力强。年末工程赶工状况仍然有所保持，因此市场采购热情较高，砂石市场发货量较大 ，但市场仍存在竞争压力，价格弱势坚挺为主，现南宁地区机制砂价格在65-77元/吨，碎石价格在61-65元/吨，预计后期南宁地区砂石价格继续持稳保持。</w:t>
      </w:r>
    </w:p>
    <w:p w:rsidR="00143E97" w:rsidRPr="00195AEB" w:rsidRDefault="00143E97" w:rsidP="00EE1DD2">
      <w:pPr>
        <w:spacing w:line="340" w:lineRule="exact"/>
        <w:ind w:firstLineChars="200" w:firstLine="420"/>
        <w:rPr>
          <w:rFonts w:ascii="微软雅黑" w:eastAsia="微软雅黑" w:hAnsi="微软雅黑"/>
          <w:b/>
          <w:color w:val="C00000"/>
          <w:szCs w:val="21"/>
        </w:rPr>
      </w:pPr>
      <w:r w:rsidRPr="00195AEB">
        <w:rPr>
          <w:rFonts w:ascii="微软雅黑" w:eastAsia="微软雅黑" w:hAnsi="微软雅黑"/>
          <w:b/>
          <w:color w:val="C00000"/>
          <w:szCs w:val="21"/>
        </w:rPr>
        <w:t>华北区域</w:t>
      </w:r>
    </w:p>
    <w:p w:rsidR="00F03AC0" w:rsidRPr="00F03AC0" w:rsidRDefault="00F03AC0" w:rsidP="00F03AC0">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本周天津地区砂石市场行情保持弱势运行状态本地砂石市场需求价差，价格或将小幅下跌。目前天津本地天然砂中砂价格维持在125元/吨左右；碎石价格维持在90元/吨左右。由于下游采购量下降，后期天津地区砂石市场价格或将小幅下跌5元/吨。</w:t>
      </w:r>
    </w:p>
    <w:p w:rsidR="00143E97" w:rsidRPr="00C820B8" w:rsidRDefault="00F03AC0" w:rsidP="00F03AC0">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本周近期山西太原地区砂石价格暂无明显波动，现市场主流机制砂中砂市场报价92元/吨。近期山西太原地区环保管控暂时放开，砂石供应及运输均逐步恢复，但砂石供应仍处于低位。而从需求角度来看，太原地区近期天气寒冷，管控放开后各施工项目仍进展较慢，砂石需求不足。因此太原砂石价格暂无波动。此外，后期山西太原地区仍可能开展环保管控，且临近年关，部分工地已有停工计划，预计后期太原砂石市场仍将保持稳定。</w:t>
      </w:r>
    </w:p>
    <w:p w:rsidR="00143E97" w:rsidRPr="006665F7" w:rsidRDefault="00143E97" w:rsidP="00EE1DD2">
      <w:pPr>
        <w:spacing w:line="340" w:lineRule="exact"/>
        <w:ind w:firstLineChars="200" w:firstLine="420"/>
        <w:rPr>
          <w:rFonts w:ascii="微软雅黑" w:eastAsia="微软雅黑" w:hAnsi="微软雅黑"/>
          <w:b/>
          <w:color w:val="C00000"/>
          <w:szCs w:val="21"/>
        </w:rPr>
      </w:pPr>
      <w:r w:rsidRPr="006665F7">
        <w:rPr>
          <w:rFonts w:ascii="微软雅黑" w:eastAsia="微软雅黑" w:hAnsi="微软雅黑"/>
          <w:b/>
          <w:color w:val="C00000"/>
          <w:szCs w:val="21"/>
        </w:rPr>
        <w:t>西北区域</w:t>
      </w:r>
    </w:p>
    <w:p w:rsidR="00143E97" w:rsidRPr="0090556C" w:rsidRDefault="00F03AC0" w:rsidP="00EE1DD2">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本周陕西西安地区本周雾霾二级橙色预警解除，目前天然砂价格在115-120元/吨，机制砂价格100-105元/吨，石子价格95元/吨。从整体厂家反馈来看，下游施工企业复苏不佳，气费涨价导致运输成</w:t>
      </w:r>
      <w:r w:rsidRPr="00F03AC0">
        <w:rPr>
          <w:rFonts w:ascii="微软雅黑" w:eastAsia="微软雅黑" w:hAnsi="微软雅黑" w:hint="eastAsia"/>
          <w:szCs w:val="21"/>
        </w:rPr>
        <w:lastRenderedPageBreak/>
        <w:t>本增加，供需两弱情况持续。</w:t>
      </w:r>
    </w:p>
    <w:p w:rsidR="0090556C" w:rsidRDefault="0090556C" w:rsidP="00EE1DD2">
      <w:pPr>
        <w:spacing w:line="340" w:lineRule="exact"/>
        <w:ind w:firstLineChars="200" w:firstLine="420"/>
        <w:rPr>
          <w:rFonts w:ascii="微软雅黑" w:eastAsia="微软雅黑" w:hAnsi="微软雅黑"/>
          <w:color w:val="010101"/>
          <w:spacing w:val="8"/>
          <w:szCs w:val="21"/>
          <w:shd w:val="clear" w:color="auto" w:fill="FFFFFF"/>
        </w:rPr>
      </w:pPr>
      <w:r>
        <w:rPr>
          <w:rFonts w:ascii="微软雅黑" w:eastAsia="微软雅黑" w:hAnsi="微软雅黑" w:hint="eastAsia"/>
          <w:b/>
          <w:color w:val="C00000"/>
          <w:szCs w:val="21"/>
        </w:rPr>
        <w:t>东</w:t>
      </w:r>
      <w:r w:rsidRPr="006665F7">
        <w:rPr>
          <w:rFonts w:ascii="微软雅黑" w:eastAsia="微软雅黑" w:hAnsi="微软雅黑"/>
          <w:b/>
          <w:color w:val="C00000"/>
          <w:szCs w:val="21"/>
        </w:rPr>
        <w:t>北区域</w:t>
      </w:r>
    </w:p>
    <w:p w:rsidR="00EC6B3B" w:rsidRDefault="00F03AC0" w:rsidP="00EE1DD2">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本周辽宁地区沿海港口砂石价格稳中偏弱，天气寒冷东北市场工程项目停滞，进入传统淡季。目前锦州港砂石船运南下减少，因船只物流运输紧张，砂石货源外销受阻，价格或将下调，纯河砂港口平仓不含税价格78-80元/吨；玄武岩碎石1-2/1-3碎石平仓价保持在140-143元/吨；普料碎石出厂价维持在47-50元/吨。</w:t>
      </w:r>
    </w:p>
    <w:p w:rsidR="00780BCF" w:rsidRPr="00195AEB" w:rsidRDefault="00780BCF" w:rsidP="00EE1DD2">
      <w:pPr>
        <w:spacing w:line="340" w:lineRule="exact"/>
        <w:ind w:firstLineChars="200" w:firstLine="420"/>
        <w:rPr>
          <w:rFonts w:ascii="微软雅黑" w:eastAsia="微软雅黑" w:hAnsi="微软雅黑"/>
          <w:b/>
          <w:color w:val="C00000"/>
          <w:szCs w:val="21"/>
        </w:rPr>
      </w:pPr>
      <w:r>
        <w:rPr>
          <w:rFonts w:ascii="微软雅黑" w:eastAsia="微软雅黑" w:hAnsi="微软雅黑" w:hint="eastAsia"/>
          <w:b/>
          <w:color w:val="C00000"/>
          <w:szCs w:val="21"/>
        </w:rPr>
        <w:t>综上所述</w:t>
      </w:r>
    </w:p>
    <w:p w:rsidR="00F03AC0" w:rsidRDefault="00F03AC0" w:rsidP="00EC6B3B">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本周全国综合砂石行情保持窄幅震荡趋势运行。</w:t>
      </w:r>
    </w:p>
    <w:p w:rsidR="00F03AC0" w:rsidRDefault="00F03AC0" w:rsidP="00EC6B3B">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需求方面：</w:t>
      </w:r>
    </w:p>
    <w:p w:rsidR="00F03AC0" w:rsidRDefault="00F03AC0" w:rsidP="00EC6B3B">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东北区域工程基本结尾，砂石市场需求以低位运行；</w:t>
      </w:r>
    </w:p>
    <w:p w:rsidR="00F03AC0" w:rsidRDefault="00F03AC0" w:rsidP="00EC6B3B">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华北、西北区域虽然环保预警解除，但由于天气温度的原因，施工项目进度较慢，且年关将至已有停工放假计划对砂石需求较弱；</w:t>
      </w:r>
    </w:p>
    <w:p w:rsidR="00F03AC0" w:rsidRDefault="00F03AC0" w:rsidP="00EC6B3B">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华中、华南、西南区域较上周对砂石市场需求有所回升，由于本地竞争较为激烈且年关将至为了拉动销量，目前主要以稳价为主；</w:t>
      </w:r>
    </w:p>
    <w:p w:rsidR="00F03AC0" w:rsidRDefault="00F03AC0" w:rsidP="00EC6B3B">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华东区域需求主要集中在江浙沪一带，重点工程加快施工进度，带动了砂石需求，支撑砂石价格上涨。供应方面：目前进入枯水期，大型船只无法运送，砂石西材东送难度加大，上游砂石累库，下游供应紧张；砂石供应整体偏紧。</w:t>
      </w:r>
    </w:p>
    <w:p w:rsidR="00F03AC0" w:rsidRDefault="00F03AC0" w:rsidP="00EC6B3B">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预计下周华东地区砂石价格将持稳运行；</w:t>
      </w:r>
    </w:p>
    <w:p w:rsidR="00F03AC0" w:rsidRDefault="00F03AC0" w:rsidP="00EC6B3B">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华中、华北、西北、华南、西南地区砂石行情以稳中偏弱运行；</w:t>
      </w:r>
    </w:p>
    <w:p w:rsidR="0051120C" w:rsidRDefault="00F03AC0" w:rsidP="00EC6B3B">
      <w:pPr>
        <w:spacing w:line="340" w:lineRule="exact"/>
        <w:ind w:firstLineChars="200" w:firstLine="420"/>
        <w:rPr>
          <w:rFonts w:ascii="微软雅黑" w:eastAsia="微软雅黑" w:hAnsi="微软雅黑"/>
          <w:szCs w:val="21"/>
        </w:rPr>
      </w:pPr>
      <w:r w:rsidRPr="00F03AC0">
        <w:rPr>
          <w:rFonts w:ascii="微软雅黑" w:eastAsia="微软雅黑" w:hAnsi="微软雅黑" w:hint="eastAsia"/>
          <w:szCs w:val="21"/>
        </w:rPr>
        <w:t>东北地区砂石价格低位运行。</w:t>
      </w:r>
    </w:p>
    <w:p w:rsidR="008D0FED" w:rsidRDefault="008D0FED" w:rsidP="00FB172D">
      <w:pPr>
        <w:pStyle w:val="1"/>
        <w:jc w:val="center"/>
        <w:rPr>
          <w:rFonts w:ascii="微软雅黑" w:eastAsia="微软雅黑" w:hAnsi="微软雅黑"/>
          <w:color w:val="FF0000"/>
        </w:rPr>
      </w:pPr>
    </w:p>
    <w:p w:rsidR="008D0FED" w:rsidRDefault="008D0FED" w:rsidP="00FB172D">
      <w:pPr>
        <w:pStyle w:val="1"/>
        <w:jc w:val="center"/>
        <w:rPr>
          <w:rFonts w:ascii="微软雅黑" w:eastAsia="微软雅黑" w:hAnsi="微软雅黑"/>
          <w:color w:val="FF0000"/>
        </w:rPr>
      </w:pPr>
    </w:p>
    <w:p w:rsidR="008D0FED" w:rsidRDefault="008D0FED" w:rsidP="00FB172D">
      <w:pPr>
        <w:pStyle w:val="1"/>
        <w:jc w:val="center"/>
        <w:rPr>
          <w:rFonts w:ascii="微软雅黑" w:eastAsia="微软雅黑" w:hAnsi="微软雅黑"/>
          <w:color w:val="FF0000"/>
        </w:rPr>
      </w:pPr>
    </w:p>
    <w:p w:rsidR="008D0FED" w:rsidRDefault="008D0FED" w:rsidP="00FB172D">
      <w:pPr>
        <w:pStyle w:val="1"/>
        <w:jc w:val="center"/>
        <w:rPr>
          <w:rFonts w:ascii="微软雅黑" w:eastAsia="微软雅黑" w:hAnsi="微软雅黑"/>
          <w:color w:val="FF0000"/>
        </w:rPr>
      </w:pPr>
    </w:p>
    <w:p w:rsidR="00421F2D" w:rsidRPr="00421F2D" w:rsidRDefault="00421F2D" w:rsidP="00FB172D">
      <w:pPr>
        <w:pStyle w:val="1"/>
        <w:jc w:val="center"/>
        <w:rPr>
          <w:rFonts w:ascii="微软雅黑" w:eastAsia="微软雅黑" w:hAnsi="微软雅黑"/>
          <w:color w:val="FF0000"/>
        </w:rPr>
      </w:pPr>
    </w:p>
    <w:p w:rsidR="008D0FED" w:rsidRDefault="008D0FED" w:rsidP="00FB172D">
      <w:pPr>
        <w:pStyle w:val="1"/>
        <w:jc w:val="center"/>
        <w:rPr>
          <w:rFonts w:ascii="微软雅黑" w:eastAsia="微软雅黑" w:hAnsi="微软雅黑"/>
          <w:color w:val="FF0000"/>
        </w:rPr>
      </w:pPr>
    </w:p>
    <w:p w:rsidR="00370484" w:rsidRPr="0016287A" w:rsidRDefault="00370484" w:rsidP="00FB172D">
      <w:pPr>
        <w:pStyle w:val="1"/>
        <w:jc w:val="center"/>
        <w:rPr>
          <w:rFonts w:ascii="微软雅黑" w:eastAsia="微软雅黑" w:hAnsi="微软雅黑"/>
          <w:color w:val="FF0000"/>
        </w:rPr>
      </w:pPr>
      <w:bookmarkStart w:id="45" w:name="_Toc60833073"/>
      <w:r w:rsidRPr="0016287A">
        <w:rPr>
          <w:rFonts w:ascii="微软雅黑" w:eastAsia="微软雅黑" w:hAnsi="微软雅黑"/>
          <w:color w:val="FF0000"/>
        </w:rPr>
        <w:lastRenderedPageBreak/>
        <w:t>木材价格专区</w:t>
      </w:r>
      <w:bookmarkEnd w:id="45"/>
    </w:p>
    <w:p w:rsidR="00370484" w:rsidRDefault="00370484" w:rsidP="008150CF">
      <w:pPr>
        <w:pStyle w:val="2"/>
        <w:jc w:val="center"/>
      </w:pPr>
      <w:bookmarkStart w:id="46" w:name="_Toc60833074"/>
      <w:r>
        <w:rPr>
          <w:rFonts w:hint="eastAsia"/>
        </w:rPr>
        <w:t>20</w:t>
      </w:r>
      <w:r w:rsidR="005F4E53">
        <w:rPr>
          <w:rFonts w:hint="eastAsia"/>
        </w:rPr>
        <w:t>2</w:t>
      </w:r>
      <w:r w:rsidR="00477C2F">
        <w:rPr>
          <w:rFonts w:hint="eastAsia"/>
        </w:rPr>
        <w:t>1</w:t>
      </w:r>
      <w:r>
        <w:rPr>
          <w:rFonts w:hint="eastAsia"/>
        </w:rPr>
        <w:t>年</w:t>
      </w:r>
      <w:r w:rsidR="008A3AE1">
        <w:rPr>
          <w:rFonts w:hint="eastAsia"/>
        </w:rPr>
        <w:t>1</w:t>
      </w:r>
      <w:r>
        <w:rPr>
          <w:rFonts w:hint="eastAsia"/>
        </w:rPr>
        <w:t>月木材价格行情</w:t>
      </w:r>
      <w:bookmarkEnd w:id="46"/>
    </w:p>
    <w:tbl>
      <w:tblPr>
        <w:tblStyle w:val="ad"/>
        <w:tblW w:w="10456" w:type="dxa"/>
        <w:tblLayout w:type="fixed"/>
        <w:tblLook w:val="04A0"/>
      </w:tblPr>
      <w:tblGrid>
        <w:gridCol w:w="1809"/>
        <w:gridCol w:w="1843"/>
        <w:gridCol w:w="2126"/>
        <w:gridCol w:w="2127"/>
        <w:gridCol w:w="2551"/>
      </w:tblGrid>
      <w:tr w:rsidR="00DC4924" w:rsidRPr="00763E1A" w:rsidTr="001C1A59">
        <w:trPr>
          <w:trHeight w:val="397"/>
        </w:trPr>
        <w:tc>
          <w:tcPr>
            <w:tcW w:w="1809"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1843"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2126"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2127" w:type="dxa"/>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2551" w:type="dxa"/>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421F2D" w:rsidRPr="00763E1A" w:rsidTr="001C1A59">
        <w:trPr>
          <w:trHeight w:val="397"/>
        </w:trPr>
        <w:tc>
          <w:tcPr>
            <w:tcW w:w="1809"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松木</w:t>
            </w:r>
          </w:p>
        </w:tc>
        <w:tc>
          <w:tcPr>
            <w:tcW w:w="1843"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4m</w:t>
            </w:r>
            <w:r w:rsidRPr="00421F2D">
              <w:rPr>
                <w:rFonts w:ascii="Times New Roman" w:eastAsia="宋体" w:hAnsi="Times New Roman" w:hint="eastAsia"/>
                <w:color w:val="auto"/>
                <w:kern w:val="2"/>
                <w:szCs w:val="18"/>
              </w:rPr>
              <w:t>×</w:t>
            </w:r>
            <w:r w:rsidRPr="00421F2D">
              <w:rPr>
                <w:rFonts w:ascii="Times New Roman" w:eastAsia="宋体" w:hAnsi="Times New Roman" w:hint="eastAsia"/>
                <w:color w:val="auto"/>
                <w:kern w:val="2"/>
                <w:szCs w:val="18"/>
              </w:rPr>
              <w:t>8-12cm</w:t>
            </w:r>
          </w:p>
        </w:tc>
        <w:tc>
          <w:tcPr>
            <w:tcW w:w="2126"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 xml:space="preserve">510.00 </w:t>
            </w:r>
            <w:r w:rsidRPr="00421F2D">
              <w:rPr>
                <w:rFonts w:ascii="Times New Roman" w:eastAsia="宋体" w:hAnsi="Times New Roman" w:hint="eastAsia"/>
                <w:color w:val="auto"/>
                <w:kern w:val="2"/>
                <w:szCs w:val="18"/>
              </w:rPr>
              <w:t>元</w:t>
            </w:r>
            <w:r w:rsidRPr="00421F2D">
              <w:rPr>
                <w:rFonts w:ascii="Times New Roman" w:eastAsia="宋体" w:hAnsi="Times New Roman" w:hint="eastAsia"/>
                <w:color w:val="auto"/>
                <w:kern w:val="2"/>
                <w:szCs w:val="18"/>
              </w:rPr>
              <w:t>/m3</w:t>
            </w:r>
          </w:p>
        </w:tc>
        <w:tc>
          <w:tcPr>
            <w:tcW w:w="2127"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福建松木</w:t>
            </w:r>
          </w:p>
        </w:tc>
        <w:tc>
          <w:tcPr>
            <w:tcW w:w="2551" w:type="dxa"/>
            <w:vAlign w:val="center"/>
          </w:tcPr>
          <w:p w:rsidR="00421F2D" w:rsidRDefault="00421F2D" w:rsidP="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检尺方法：</w:t>
            </w:r>
            <w:r w:rsidRPr="00421F2D">
              <w:rPr>
                <w:rFonts w:ascii="Times New Roman" w:eastAsia="宋体" w:hAnsi="Times New Roman" w:hint="eastAsia"/>
                <w:color w:val="auto"/>
                <w:kern w:val="2"/>
                <w:szCs w:val="18"/>
              </w:rPr>
              <w:t xml:space="preserve"> </w:t>
            </w:r>
            <w:r w:rsidRPr="00421F2D">
              <w:rPr>
                <w:rFonts w:ascii="Times New Roman" w:eastAsia="宋体" w:hAnsi="Times New Roman" w:hint="eastAsia"/>
                <w:color w:val="auto"/>
                <w:kern w:val="2"/>
                <w:szCs w:val="18"/>
              </w:rPr>
              <w:t>国标</w:t>
            </w:r>
          </w:p>
          <w:p w:rsidR="00421F2D" w:rsidRDefault="00421F2D" w:rsidP="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产地：</w:t>
            </w:r>
            <w:r w:rsidRPr="00421F2D">
              <w:rPr>
                <w:rFonts w:ascii="Times New Roman" w:eastAsia="宋体" w:hAnsi="Times New Roman" w:hint="eastAsia"/>
                <w:color w:val="auto"/>
                <w:kern w:val="2"/>
                <w:szCs w:val="18"/>
              </w:rPr>
              <w:t xml:space="preserve"> </w:t>
            </w:r>
            <w:r w:rsidRPr="00421F2D">
              <w:rPr>
                <w:rFonts w:ascii="Times New Roman" w:eastAsia="宋体" w:hAnsi="Times New Roman" w:hint="eastAsia"/>
                <w:color w:val="auto"/>
                <w:kern w:val="2"/>
                <w:szCs w:val="18"/>
              </w:rPr>
              <w:t>福建</w:t>
            </w:r>
          </w:p>
          <w:p w:rsidR="00421F2D" w:rsidRPr="00421F2D" w:rsidRDefault="00421F2D" w:rsidP="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质量等级：</w:t>
            </w:r>
            <w:r w:rsidRPr="00421F2D">
              <w:rPr>
                <w:rFonts w:ascii="Times New Roman" w:eastAsia="宋体" w:hAnsi="Times New Roman" w:hint="eastAsia"/>
                <w:color w:val="auto"/>
                <w:kern w:val="2"/>
                <w:szCs w:val="18"/>
              </w:rPr>
              <w:t xml:space="preserve"> A</w:t>
            </w:r>
            <w:r w:rsidRPr="00421F2D">
              <w:rPr>
                <w:rFonts w:ascii="Times New Roman" w:eastAsia="宋体" w:hAnsi="Times New Roman" w:hint="eastAsia"/>
                <w:color w:val="auto"/>
                <w:kern w:val="2"/>
                <w:szCs w:val="18"/>
              </w:rPr>
              <w:t>级</w:t>
            </w:r>
          </w:p>
        </w:tc>
      </w:tr>
      <w:tr w:rsidR="00421F2D" w:rsidRPr="00763E1A" w:rsidTr="001C1A59">
        <w:trPr>
          <w:trHeight w:val="397"/>
        </w:trPr>
        <w:tc>
          <w:tcPr>
            <w:tcW w:w="1809"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松木</w:t>
            </w:r>
          </w:p>
        </w:tc>
        <w:tc>
          <w:tcPr>
            <w:tcW w:w="1843"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4m</w:t>
            </w:r>
            <w:r w:rsidRPr="00421F2D">
              <w:rPr>
                <w:rFonts w:ascii="Times New Roman" w:eastAsia="宋体" w:hAnsi="Times New Roman" w:hint="eastAsia"/>
                <w:color w:val="auto"/>
                <w:kern w:val="2"/>
                <w:szCs w:val="18"/>
              </w:rPr>
              <w:t>×</w:t>
            </w:r>
            <w:r w:rsidRPr="00421F2D">
              <w:rPr>
                <w:rFonts w:ascii="Times New Roman" w:eastAsia="宋体" w:hAnsi="Times New Roman" w:hint="eastAsia"/>
                <w:color w:val="auto"/>
                <w:kern w:val="2"/>
                <w:szCs w:val="18"/>
              </w:rPr>
              <w:t>14-18cm</w:t>
            </w:r>
          </w:p>
        </w:tc>
        <w:tc>
          <w:tcPr>
            <w:tcW w:w="2126"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 xml:space="preserve">610.00 </w:t>
            </w:r>
            <w:r w:rsidRPr="00421F2D">
              <w:rPr>
                <w:rFonts w:ascii="Times New Roman" w:eastAsia="宋体" w:hAnsi="Times New Roman" w:hint="eastAsia"/>
                <w:color w:val="auto"/>
                <w:kern w:val="2"/>
                <w:szCs w:val="18"/>
              </w:rPr>
              <w:t>元</w:t>
            </w:r>
            <w:r w:rsidRPr="00421F2D">
              <w:rPr>
                <w:rFonts w:ascii="Times New Roman" w:eastAsia="宋体" w:hAnsi="Times New Roman" w:hint="eastAsia"/>
                <w:color w:val="auto"/>
                <w:kern w:val="2"/>
                <w:szCs w:val="18"/>
              </w:rPr>
              <w:t>/m3</w:t>
            </w:r>
          </w:p>
        </w:tc>
        <w:tc>
          <w:tcPr>
            <w:tcW w:w="2127"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福建松木</w:t>
            </w:r>
          </w:p>
        </w:tc>
        <w:tc>
          <w:tcPr>
            <w:tcW w:w="2551" w:type="dxa"/>
            <w:vAlign w:val="center"/>
          </w:tcPr>
          <w:p w:rsidR="00421F2D" w:rsidRDefault="00421F2D" w:rsidP="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检尺方法：</w:t>
            </w:r>
            <w:r w:rsidRPr="00421F2D">
              <w:rPr>
                <w:rFonts w:ascii="Times New Roman" w:eastAsia="宋体" w:hAnsi="Times New Roman" w:hint="eastAsia"/>
                <w:color w:val="auto"/>
                <w:kern w:val="2"/>
                <w:szCs w:val="18"/>
              </w:rPr>
              <w:t xml:space="preserve"> </w:t>
            </w:r>
            <w:r w:rsidRPr="00421F2D">
              <w:rPr>
                <w:rFonts w:ascii="Times New Roman" w:eastAsia="宋体" w:hAnsi="Times New Roman" w:hint="eastAsia"/>
                <w:color w:val="auto"/>
                <w:kern w:val="2"/>
                <w:szCs w:val="18"/>
              </w:rPr>
              <w:t>国标</w:t>
            </w:r>
          </w:p>
          <w:p w:rsidR="00421F2D" w:rsidRDefault="00421F2D" w:rsidP="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产地：</w:t>
            </w:r>
            <w:r w:rsidRPr="00421F2D">
              <w:rPr>
                <w:rFonts w:ascii="Times New Roman" w:eastAsia="宋体" w:hAnsi="Times New Roman" w:hint="eastAsia"/>
                <w:color w:val="auto"/>
                <w:kern w:val="2"/>
                <w:szCs w:val="18"/>
              </w:rPr>
              <w:t xml:space="preserve"> </w:t>
            </w:r>
            <w:r w:rsidRPr="00421F2D">
              <w:rPr>
                <w:rFonts w:ascii="Times New Roman" w:eastAsia="宋体" w:hAnsi="Times New Roman" w:hint="eastAsia"/>
                <w:color w:val="auto"/>
                <w:kern w:val="2"/>
                <w:szCs w:val="18"/>
              </w:rPr>
              <w:t>福建</w:t>
            </w:r>
          </w:p>
          <w:p w:rsidR="00421F2D" w:rsidRPr="00421F2D" w:rsidRDefault="00421F2D" w:rsidP="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质量等级：</w:t>
            </w:r>
            <w:r w:rsidRPr="00421F2D">
              <w:rPr>
                <w:rFonts w:ascii="Times New Roman" w:eastAsia="宋体" w:hAnsi="Times New Roman" w:hint="eastAsia"/>
                <w:color w:val="auto"/>
                <w:kern w:val="2"/>
                <w:szCs w:val="18"/>
              </w:rPr>
              <w:t xml:space="preserve"> A</w:t>
            </w:r>
            <w:r w:rsidRPr="00421F2D">
              <w:rPr>
                <w:rFonts w:ascii="Times New Roman" w:eastAsia="宋体" w:hAnsi="Times New Roman" w:hint="eastAsia"/>
                <w:color w:val="auto"/>
                <w:kern w:val="2"/>
                <w:szCs w:val="18"/>
              </w:rPr>
              <w:t>级</w:t>
            </w:r>
          </w:p>
        </w:tc>
      </w:tr>
      <w:tr w:rsidR="00421F2D" w:rsidRPr="00763E1A" w:rsidTr="001C1A59">
        <w:trPr>
          <w:trHeight w:val="397"/>
        </w:trPr>
        <w:tc>
          <w:tcPr>
            <w:tcW w:w="1809"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松木</w:t>
            </w:r>
          </w:p>
        </w:tc>
        <w:tc>
          <w:tcPr>
            <w:tcW w:w="1843"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4m</w:t>
            </w:r>
            <w:r w:rsidRPr="00421F2D">
              <w:rPr>
                <w:rFonts w:ascii="Times New Roman" w:eastAsia="宋体" w:hAnsi="Times New Roman" w:hint="eastAsia"/>
                <w:color w:val="auto"/>
                <w:kern w:val="2"/>
                <w:szCs w:val="18"/>
              </w:rPr>
              <w:t>×</w:t>
            </w:r>
            <w:r w:rsidRPr="00421F2D">
              <w:rPr>
                <w:rFonts w:ascii="Times New Roman" w:eastAsia="宋体" w:hAnsi="Times New Roman" w:hint="eastAsia"/>
                <w:color w:val="auto"/>
                <w:kern w:val="2"/>
                <w:szCs w:val="18"/>
              </w:rPr>
              <w:t>20cm</w:t>
            </w:r>
            <w:r w:rsidRPr="00421F2D">
              <w:rPr>
                <w:rFonts w:ascii="Times New Roman" w:eastAsia="宋体" w:hAnsi="Times New Roman" w:hint="eastAsia"/>
                <w:color w:val="auto"/>
                <w:kern w:val="2"/>
                <w:szCs w:val="18"/>
              </w:rPr>
              <w:t>以上</w:t>
            </w:r>
          </w:p>
        </w:tc>
        <w:tc>
          <w:tcPr>
            <w:tcW w:w="2126"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 xml:space="preserve">760.00 </w:t>
            </w:r>
            <w:r w:rsidRPr="00421F2D">
              <w:rPr>
                <w:rFonts w:ascii="Times New Roman" w:eastAsia="宋体" w:hAnsi="Times New Roman" w:hint="eastAsia"/>
                <w:color w:val="auto"/>
                <w:kern w:val="2"/>
                <w:szCs w:val="18"/>
              </w:rPr>
              <w:t>元</w:t>
            </w:r>
            <w:r w:rsidRPr="00421F2D">
              <w:rPr>
                <w:rFonts w:ascii="Times New Roman" w:eastAsia="宋体" w:hAnsi="Times New Roman" w:hint="eastAsia"/>
                <w:color w:val="auto"/>
                <w:kern w:val="2"/>
                <w:szCs w:val="18"/>
              </w:rPr>
              <w:t>/m3</w:t>
            </w:r>
          </w:p>
        </w:tc>
        <w:tc>
          <w:tcPr>
            <w:tcW w:w="2127"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福建松木</w:t>
            </w:r>
          </w:p>
        </w:tc>
        <w:tc>
          <w:tcPr>
            <w:tcW w:w="2551" w:type="dxa"/>
            <w:vAlign w:val="center"/>
          </w:tcPr>
          <w:p w:rsidR="00421F2D" w:rsidRDefault="00421F2D" w:rsidP="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检尺方法：</w:t>
            </w:r>
            <w:r w:rsidRPr="00421F2D">
              <w:rPr>
                <w:rFonts w:ascii="Times New Roman" w:eastAsia="宋体" w:hAnsi="Times New Roman" w:hint="eastAsia"/>
                <w:color w:val="auto"/>
                <w:kern w:val="2"/>
                <w:szCs w:val="18"/>
              </w:rPr>
              <w:t xml:space="preserve"> </w:t>
            </w:r>
            <w:r w:rsidRPr="00421F2D">
              <w:rPr>
                <w:rFonts w:ascii="Times New Roman" w:eastAsia="宋体" w:hAnsi="Times New Roman" w:hint="eastAsia"/>
                <w:color w:val="auto"/>
                <w:kern w:val="2"/>
                <w:szCs w:val="18"/>
              </w:rPr>
              <w:t>国标</w:t>
            </w:r>
          </w:p>
          <w:p w:rsidR="00421F2D" w:rsidRDefault="00421F2D" w:rsidP="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产地：</w:t>
            </w:r>
            <w:r w:rsidRPr="00421F2D">
              <w:rPr>
                <w:rFonts w:ascii="Times New Roman" w:eastAsia="宋体" w:hAnsi="Times New Roman" w:hint="eastAsia"/>
                <w:color w:val="auto"/>
                <w:kern w:val="2"/>
                <w:szCs w:val="18"/>
              </w:rPr>
              <w:t xml:space="preserve"> </w:t>
            </w:r>
            <w:r w:rsidRPr="00421F2D">
              <w:rPr>
                <w:rFonts w:ascii="Times New Roman" w:eastAsia="宋体" w:hAnsi="Times New Roman" w:hint="eastAsia"/>
                <w:color w:val="auto"/>
                <w:kern w:val="2"/>
                <w:szCs w:val="18"/>
              </w:rPr>
              <w:t>福建</w:t>
            </w:r>
          </w:p>
          <w:p w:rsidR="00421F2D" w:rsidRPr="00421F2D" w:rsidRDefault="00421F2D" w:rsidP="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质量等级：</w:t>
            </w:r>
            <w:r w:rsidRPr="00421F2D">
              <w:rPr>
                <w:rFonts w:ascii="Times New Roman" w:eastAsia="宋体" w:hAnsi="Times New Roman" w:hint="eastAsia"/>
                <w:color w:val="auto"/>
                <w:kern w:val="2"/>
                <w:szCs w:val="18"/>
              </w:rPr>
              <w:t xml:space="preserve"> A</w:t>
            </w:r>
            <w:r w:rsidRPr="00421F2D">
              <w:rPr>
                <w:rFonts w:ascii="Times New Roman" w:eastAsia="宋体" w:hAnsi="Times New Roman" w:hint="eastAsia"/>
                <w:color w:val="auto"/>
                <w:kern w:val="2"/>
                <w:szCs w:val="18"/>
              </w:rPr>
              <w:t>级</w:t>
            </w:r>
          </w:p>
        </w:tc>
      </w:tr>
      <w:tr w:rsidR="00421F2D" w:rsidRPr="00763E1A" w:rsidTr="001C1A59">
        <w:trPr>
          <w:trHeight w:val="397"/>
        </w:trPr>
        <w:tc>
          <w:tcPr>
            <w:tcW w:w="1809"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杨木</w:t>
            </w:r>
          </w:p>
        </w:tc>
        <w:tc>
          <w:tcPr>
            <w:tcW w:w="1843"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24cm</w:t>
            </w:r>
          </w:p>
        </w:tc>
        <w:tc>
          <w:tcPr>
            <w:tcW w:w="2126"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 xml:space="preserve">680.00 </w:t>
            </w:r>
            <w:r w:rsidRPr="00421F2D">
              <w:rPr>
                <w:rFonts w:ascii="Times New Roman" w:eastAsia="宋体" w:hAnsi="Times New Roman" w:hint="eastAsia"/>
                <w:color w:val="auto"/>
                <w:kern w:val="2"/>
                <w:szCs w:val="18"/>
              </w:rPr>
              <w:t>元</w:t>
            </w:r>
            <w:r w:rsidRPr="00421F2D">
              <w:rPr>
                <w:rFonts w:ascii="Times New Roman" w:eastAsia="宋体" w:hAnsi="Times New Roman" w:hint="eastAsia"/>
                <w:color w:val="auto"/>
                <w:kern w:val="2"/>
                <w:szCs w:val="18"/>
              </w:rPr>
              <w:t>/m3</w:t>
            </w:r>
          </w:p>
        </w:tc>
        <w:tc>
          <w:tcPr>
            <w:tcW w:w="2127"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绥芬河口岸俄罗斯杨木原木</w:t>
            </w:r>
          </w:p>
        </w:tc>
        <w:tc>
          <w:tcPr>
            <w:tcW w:w="2551" w:type="dxa"/>
            <w:vAlign w:val="center"/>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质量等级：</w:t>
            </w:r>
            <w:r w:rsidRPr="00421F2D">
              <w:rPr>
                <w:rFonts w:ascii="Times New Roman" w:eastAsia="宋体" w:hAnsi="Times New Roman" w:hint="eastAsia"/>
                <w:color w:val="auto"/>
                <w:kern w:val="2"/>
                <w:szCs w:val="18"/>
              </w:rPr>
              <w:t xml:space="preserve"> </w:t>
            </w:r>
            <w:r w:rsidRPr="00421F2D">
              <w:rPr>
                <w:rFonts w:ascii="Times New Roman" w:eastAsia="宋体" w:hAnsi="Times New Roman" w:hint="eastAsia"/>
                <w:color w:val="auto"/>
                <w:kern w:val="2"/>
                <w:szCs w:val="18"/>
              </w:rPr>
              <w:t>加工材</w:t>
            </w:r>
          </w:p>
        </w:tc>
      </w:tr>
      <w:tr w:rsidR="00421F2D" w:rsidRPr="00763E1A" w:rsidTr="001C1A59">
        <w:trPr>
          <w:trHeight w:val="397"/>
        </w:trPr>
        <w:tc>
          <w:tcPr>
            <w:tcW w:w="1809"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杨木</w:t>
            </w:r>
          </w:p>
        </w:tc>
        <w:tc>
          <w:tcPr>
            <w:tcW w:w="1843"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26cm</w:t>
            </w:r>
            <w:r w:rsidRPr="00421F2D">
              <w:rPr>
                <w:rFonts w:ascii="Times New Roman" w:eastAsia="宋体" w:hAnsi="Times New Roman" w:hint="eastAsia"/>
                <w:color w:val="auto"/>
                <w:kern w:val="2"/>
                <w:szCs w:val="18"/>
              </w:rPr>
              <w:t>以上</w:t>
            </w:r>
          </w:p>
        </w:tc>
        <w:tc>
          <w:tcPr>
            <w:tcW w:w="2126"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 xml:space="preserve">1100.00 </w:t>
            </w:r>
            <w:r w:rsidRPr="00421F2D">
              <w:rPr>
                <w:rFonts w:ascii="Times New Roman" w:eastAsia="宋体" w:hAnsi="Times New Roman" w:hint="eastAsia"/>
                <w:color w:val="auto"/>
                <w:kern w:val="2"/>
                <w:szCs w:val="18"/>
              </w:rPr>
              <w:t>元</w:t>
            </w:r>
            <w:r w:rsidRPr="00421F2D">
              <w:rPr>
                <w:rFonts w:ascii="Times New Roman" w:eastAsia="宋体" w:hAnsi="Times New Roman" w:hint="eastAsia"/>
                <w:color w:val="auto"/>
                <w:kern w:val="2"/>
                <w:szCs w:val="18"/>
              </w:rPr>
              <w:t>/m3</w:t>
            </w:r>
          </w:p>
        </w:tc>
        <w:tc>
          <w:tcPr>
            <w:tcW w:w="2127"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绥芬河口岸俄罗斯杨木原木</w:t>
            </w:r>
          </w:p>
        </w:tc>
        <w:tc>
          <w:tcPr>
            <w:tcW w:w="2551" w:type="dxa"/>
            <w:vAlign w:val="center"/>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质量等级：</w:t>
            </w:r>
            <w:r w:rsidRPr="00421F2D">
              <w:rPr>
                <w:rFonts w:ascii="Times New Roman" w:eastAsia="宋体" w:hAnsi="Times New Roman" w:hint="eastAsia"/>
                <w:color w:val="auto"/>
                <w:kern w:val="2"/>
                <w:szCs w:val="18"/>
              </w:rPr>
              <w:t xml:space="preserve"> </w:t>
            </w:r>
            <w:r w:rsidRPr="00421F2D">
              <w:rPr>
                <w:rFonts w:ascii="Times New Roman" w:eastAsia="宋体" w:hAnsi="Times New Roman" w:hint="eastAsia"/>
                <w:color w:val="auto"/>
                <w:kern w:val="2"/>
                <w:szCs w:val="18"/>
              </w:rPr>
              <w:t>大圆</w:t>
            </w:r>
          </w:p>
        </w:tc>
      </w:tr>
      <w:tr w:rsidR="00421F2D" w:rsidRPr="00763E1A" w:rsidTr="001C1A59">
        <w:trPr>
          <w:trHeight w:val="397"/>
        </w:trPr>
        <w:tc>
          <w:tcPr>
            <w:tcW w:w="1809"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白松</w:t>
            </w:r>
          </w:p>
        </w:tc>
        <w:tc>
          <w:tcPr>
            <w:tcW w:w="1843"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32</w:t>
            </w:r>
            <w:r w:rsidRPr="00421F2D">
              <w:rPr>
                <w:rFonts w:ascii="Times New Roman" w:eastAsia="宋体" w:hAnsi="Times New Roman" w:hint="eastAsia"/>
                <w:color w:val="auto"/>
                <w:kern w:val="2"/>
                <w:szCs w:val="18"/>
              </w:rPr>
              <w:t>×</w:t>
            </w:r>
            <w:r w:rsidRPr="00421F2D">
              <w:rPr>
                <w:rFonts w:ascii="Times New Roman" w:eastAsia="宋体" w:hAnsi="Times New Roman" w:hint="eastAsia"/>
                <w:color w:val="auto"/>
                <w:kern w:val="2"/>
                <w:szCs w:val="18"/>
              </w:rPr>
              <w:t>82</w:t>
            </w:r>
            <w:r w:rsidRPr="00421F2D">
              <w:rPr>
                <w:rFonts w:ascii="Times New Roman" w:eastAsia="宋体" w:hAnsi="Times New Roman" w:hint="eastAsia"/>
                <w:color w:val="auto"/>
                <w:kern w:val="2"/>
                <w:szCs w:val="18"/>
              </w:rPr>
              <w:t>×</w:t>
            </w:r>
            <w:r w:rsidRPr="00421F2D">
              <w:rPr>
                <w:rFonts w:ascii="Times New Roman" w:eastAsia="宋体" w:hAnsi="Times New Roman" w:hint="eastAsia"/>
                <w:color w:val="auto"/>
                <w:kern w:val="2"/>
                <w:szCs w:val="18"/>
              </w:rPr>
              <w:t>4000mm</w:t>
            </w:r>
          </w:p>
        </w:tc>
        <w:tc>
          <w:tcPr>
            <w:tcW w:w="2126"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 xml:space="preserve">1600.00 </w:t>
            </w:r>
            <w:r w:rsidRPr="00421F2D">
              <w:rPr>
                <w:rFonts w:ascii="Times New Roman" w:eastAsia="宋体" w:hAnsi="Times New Roman" w:hint="eastAsia"/>
                <w:color w:val="auto"/>
                <w:kern w:val="2"/>
                <w:szCs w:val="18"/>
              </w:rPr>
              <w:t>元</w:t>
            </w:r>
            <w:r w:rsidRPr="00421F2D">
              <w:rPr>
                <w:rFonts w:ascii="Times New Roman" w:eastAsia="宋体" w:hAnsi="Times New Roman" w:hint="eastAsia"/>
                <w:color w:val="auto"/>
                <w:kern w:val="2"/>
                <w:szCs w:val="18"/>
              </w:rPr>
              <w:t>/m3</w:t>
            </w:r>
          </w:p>
        </w:tc>
        <w:tc>
          <w:tcPr>
            <w:tcW w:w="2127"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绥芬河口岸俄罗斯白松建筑锯材</w:t>
            </w:r>
          </w:p>
        </w:tc>
        <w:tc>
          <w:tcPr>
            <w:tcW w:w="2551" w:type="dxa"/>
            <w:vAlign w:val="center"/>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产地：</w:t>
            </w:r>
            <w:r w:rsidRPr="00421F2D">
              <w:rPr>
                <w:rFonts w:ascii="Times New Roman" w:eastAsia="宋体" w:hAnsi="Times New Roman" w:hint="eastAsia"/>
                <w:color w:val="auto"/>
                <w:kern w:val="2"/>
                <w:szCs w:val="18"/>
              </w:rPr>
              <w:t xml:space="preserve"> </w:t>
            </w:r>
            <w:r w:rsidRPr="00421F2D">
              <w:rPr>
                <w:rFonts w:ascii="Times New Roman" w:eastAsia="宋体" w:hAnsi="Times New Roman" w:hint="eastAsia"/>
                <w:color w:val="auto"/>
                <w:kern w:val="2"/>
                <w:szCs w:val="18"/>
              </w:rPr>
              <w:t>俄罗斯</w:t>
            </w:r>
          </w:p>
        </w:tc>
      </w:tr>
      <w:tr w:rsidR="00421F2D" w:rsidRPr="00763E1A" w:rsidTr="001C1A59">
        <w:trPr>
          <w:trHeight w:val="397"/>
        </w:trPr>
        <w:tc>
          <w:tcPr>
            <w:tcW w:w="1809"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白松</w:t>
            </w:r>
          </w:p>
        </w:tc>
        <w:tc>
          <w:tcPr>
            <w:tcW w:w="1843"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37</w:t>
            </w:r>
            <w:r w:rsidRPr="00421F2D">
              <w:rPr>
                <w:rFonts w:ascii="Times New Roman" w:eastAsia="宋体" w:hAnsi="Times New Roman" w:hint="eastAsia"/>
                <w:color w:val="auto"/>
                <w:kern w:val="2"/>
                <w:szCs w:val="18"/>
              </w:rPr>
              <w:t>×</w:t>
            </w:r>
            <w:r w:rsidRPr="00421F2D">
              <w:rPr>
                <w:rFonts w:ascii="Times New Roman" w:eastAsia="宋体" w:hAnsi="Times New Roman" w:hint="eastAsia"/>
                <w:color w:val="auto"/>
                <w:kern w:val="2"/>
                <w:szCs w:val="18"/>
              </w:rPr>
              <w:t>87</w:t>
            </w:r>
            <w:r w:rsidRPr="00421F2D">
              <w:rPr>
                <w:rFonts w:ascii="Times New Roman" w:eastAsia="宋体" w:hAnsi="Times New Roman" w:hint="eastAsia"/>
                <w:color w:val="auto"/>
                <w:kern w:val="2"/>
                <w:szCs w:val="18"/>
              </w:rPr>
              <w:t>×</w:t>
            </w:r>
            <w:r w:rsidRPr="00421F2D">
              <w:rPr>
                <w:rFonts w:ascii="Times New Roman" w:eastAsia="宋体" w:hAnsi="Times New Roman" w:hint="eastAsia"/>
                <w:color w:val="auto"/>
                <w:kern w:val="2"/>
                <w:szCs w:val="18"/>
              </w:rPr>
              <w:t>4000mm</w:t>
            </w:r>
          </w:p>
        </w:tc>
        <w:tc>
          <w:tcPr>
            <w:tcW w:w="2126"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 xml:space="preserve">1600.00 </w:t>
            </w:r>
            <w:r w:rsidRPr="00421F2D">
              <w:rPr>
                <w:rFonts w:ascii="Times New Roman" w:eastAsia="宋体" w:hAnsi="Times New Roman" w:hint="eastAsia"/>
                <w:color w:val="auto"/>
                <w:kern w:val="2"/>
                <w:szCs w:val="18"/>
              </w:rPr>
              <w:t>元</w:t>
            </w:r>
            <w:r w:rsidRPr="00421F2D">
              <w:rPr>
                <w:rFonts w:ascii="Times New Roman" w:eastAsia="宋体" w:hAnsi="Times New Roman" w:hint="eastAsia"/>
                <w:color w:val="auto"/>
                <w:kern w:val="2"/>
                <w:szCs w:val="18"/>
              </w:rPr>
              <w:t>/m3</w:t>
            </w:r>
          </w:p>
        </w:tc>
        <w:tc>
          <w:tcPr>
            <w:tcW w:w="2127"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绥芬河口岸俄罗斯白松建筑锯材</w:t>
            </w:r>
          </w:p>
        </w:tc>
        <w:tc>
          <w:tcPr>
            <w:tcW w:w="2551" w:type="dxa"/>
            <w:vAlign w:val="center"/>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产地：</w:t>
            </w:r>
            <w:r w:rsidRPr="00421F2D">
              <w:rPr>
                <w:rFonts w:ascii="Times New Roman" w:eastAsia="宋体" w:hAnsi="Times New Roman" w:hint="eastAsia"/>
                <w:color w:val="auto"/>
                <w:kern w:val="2"/>
                <w:szCs w:val="18"/>
              </w:rPr>
              <w:t xml:space="preserve"> </w:t>
            </w:r>
            <w:r w:rsidRPr="00421F2D">
              <w:rPr>
                <w:rFonts w:ascii="Times New Roman" w:eastAsia="宋体" w:hAnsi="Times New Roman" w:hint="eastAsia"/>
                <w:color w:val="auto"/>
                <w:kern w:val="2"/>
                <w:szCs w:val="18"/>
              </w:rPr>
              <w:t>俄罗斯</w:t>
            </w:r>
          </w:p>
        </w:tc>
      </w:tr>
      <w:tr w:rsidR="00421F2D" w:rsidRPr="00763E1A" w:rsidTr="001C1A59">
        <w:trPr>
          <w:trHeight w:val="397"/>
        </w:trPr>
        <w:tc>
          <w:tcPr>
            <w:tcW w:w="1809"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白松</w:t>
            </w:r>
          </w:p>
        </w:tc>
        <w:tc>
          <w:tcPr>
            <w:tcW w:w="1843"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14-20cm</w:t>
            </w:r>
          </w:p>
        </w:tc>
        <w:tc>
          <w:tcPr>
            <w:tcW w:w="2126"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 xml:space="preserve">760.00 </w:t>
            </w:r>
            <w:r w:rsidRPr="00421F2D">
              <w:rPr>
                <w:rFonts w:ascii="Times New Roman" w:eastAsia="宋体" w:hAnsi="Times New Roman" w:hint="eastAsia"/>
                <w:color w:val="auto"/>
                <w:kern w:val="2"/>
                <w:szCs w:val="18"/>
              </w:rPr>
              <w:t>元</w:t>
            </w:r>
            <w:r w:rsidRPr="00421F2D">
              <w:rPr>
                <w:rFonts w:ascii="Times New Roman" w:eastAsia="宋体" w:hAnsi="Times New Roman" w:hint="eastAsia"/>
                <w:color w:val="auto"/>
                <w:kern w:val="2"/>
                <w:szCs w:val="18"/>
              </w:rPr>
              <w:t>/m3</w:t>
            </w:r>
          </w:p>
        </w:tc>
        <w:tc>
          <w:tcPr>
            <w:tcW w:w="2127"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绥芬河口岸俄罗斯松木原木</w:t>
            </w:r>
          </w:p>
        </w:tc>
        <w:tc>
          <w:tcPr>
            <w:tcW w:w="2551" w:type="dxa"/>
            <w:vAlign w:val="center"/>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质量等级：</w:t>
            </w:r>
            <w:r w:rsidRPr="00421F2D">
              <w:rPr>
                <w:rFonts w:ascii="Times New Roman" w:eastAsia="宋体" w:hAnsi="Times New Roman" w:hint="eastAsia"/>
                <w:color w:val="auto"/>
                <w:kern w:val="2"/>
                <w:szCs w:val="18"/>
              </w:rPr>
              <w:t xml:space="preserve"> </w:t>
            </w:r>
            <w:r w:rsidRPr="00421F2D">
              <w:rPr>
                <w:rFonts w:ascii="Times New Roman" w:eastAsia="宋体" w:hAnsi="Times New Roman" w:hint="eastAsia"/>
                <w:color w:val="auto"/>
                <w:kern w:val="2"/>
                <w:szCs w:val="18"/>
              </w:rPr>
              <w:t>三等</w:t>
            </w:r>
          </w:p>
        </w:tc>
      </w:tr>
      <w:tr w:rsidR="00421F2D" w:rsidRPr="00763E1A" w:rsidTr="001C1A59">
        <w:trPr>
          <w:trHeight w:val="397"/>
        </w:trPr>
        <w:tc>
          <w:tcPr>
            <w:tcW w:w="1809"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白松</w:t>
            </w:r>
          </w:p>
        </w:tc>
        <w:tc>
          <w:tcPr>
            <w:tcW w:w="1843" w:type="dxa"/>
            <w:vAlign w:val="center"/>
            <w:hideMark/>
          </w:tcPr>
          <w:p w:rsidR="00421F2D" w:rsidRPr="00421F2D" w:rsidRDefault="00421F2D">
            <w:pPr>
              <w:rPr>
                <w:sz w:val="18"/>
                <w:szCs w:val="18"/>
              </w:rPr>
            </w:pPr>
          </w:p>
        </w:tc>
        <w:tc>
          <w:tcPr>
            <w:tcW w:w="2126"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 xml:space="preserve">1050.00 </w:t>
            </w:r>
            <w:r w:rsidRPr="00421F2D">
              <w:rPr>
                <w:rFonts w:ascii="Times New Roman" w:eastAsia="宋体" w:hAnsi="Times New Roman" w:hint="eastAsia"/>
                <w:color w:val="auto"/>
                <w:kern w:val="2"/>
                <w:szCs w:val="18"/>
              </w:rPr>
              <w:t>元</w:t>
            </w:r>
            <w:r w:rsidRPr="00421F2D">
              <w:rPr>
                <w:rFonts w:ascii="Times New Roman" w:eastAsia="宋体" w:hAnsi="Times New Roman" w:hint="eastAsia"/>
                <w:color w:val="auto"/>
                <w:kern w:val="2"/>
                <w:szCs w:val="18"/>
              </w:rPr>
              <w:t>/m3</w:t>
            </w:r>
          </w:p>
        </w:tc>
        <w:tc>
          <w:tcPr>
            <w:tcW w:w="2127"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绥芬河口岸俄罗斯松木</w:t>
            </w:r>
          </w:p>
        </w:tc>
        <w:tc>
          <w:tcPr>
            <w:tcW w:w="2551" w:type="dxa"/>
            <w:vAlign w:val="center"/>
          </w:tcPr>
          <w:p w:rsidR="00421F2D" w:rsidRDefault="00421F2D" w:rsidP="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质量等级：</w:t>
            </w:r>
            <w:r w:rsidRPr="00421F2D">
              <w:rPr>
                <w:rFonts w:ascii="Times New Roman" w:eastAsia="宋体" w:hAnsi="Times New Roman" w:hint="eastAsia"/>
                <w:color w:val="auto"/>
                <w:kern w:val="2"/>
                <w:szCs w:val="18"/>
              </w:rPr>
              <w:t xml:space="preserve"> V</w:t>
            </w:r>
          </w:p>
          <w:p w:rsidR="00421F2D" w:rsidRPr="00421F2D" w:rsidRDefault="00421F2D" w:rsidP="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产地：</w:t>
            </w:r>
            <w:r w:rsidRPr="00421F2D">
              <w:rPr>
                <w:rFonts w:ascii="Times New Roman" w:eastAsia="宋体" w:hAnsi="Times New Roman" w:hint="eastAsia"/>
                <w:color w:val="auto"/>
                <w:kern w:val="2"/>
                <w:szCs w:val="18"/>
              </w:rPr>
              <w:t xml:space="preserve"> </w:t>
            </w:r>
            <w:r w:rsidRPr="00421F2D">
              <w:rPr>
                <w:rFonts w:ascii="Times New Roman" w:eastAsia="宋体" w:hAnsi="Times New Roman" w:hint="eastAsia"/>
                <w:color w:val="auto"/>
                <w:kern w:val="2"/>
                <w:szCs w:val="18"/>
              </w:rPr>
              <w:t>俄罗斯</w:t>
            </w:r>
          </w:p>
        </w:tc>
      </w:tr>
      <w:tr w:rsidR="00421F2D" w:rsidRPr="00763E1A" w:rsidTr="001C1A59">
        <w:trPr>
          <w:trHeight w:val="397"/>
        </w:trPr>
        <w:tc>
          <w:tcPr>
            <w:tcW w:w="1809"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白松</w:t>
            </w:r>
          </w:p>
        </w:tc>
        <w:tc>
          <w:tcPr>
            <w:tcW w:w="1843" w:type="dxa"/>
            <w:vAlign w:val="center"/>
            <w:hideMark/>
          </w:tcPr>
          <w:p w:rsidR="00421F2D" w:rsidRPr="00421F2D" w:rsidRDefault="00421F2D">
            <w:pPr>
              <w:rPr>
                <w:sz w:val="18"/>
                <w:szCs w:val="18"/>
              </w:rPr>
            </w:pPr>
          </w:p>
        </w:tc>
        <w:tc>
          <w:tcPr>
            <w:tcW w:w="2126"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 xml:space="preserve">1700.00 </w:t>
            </w:r>
            <w:r w:rsidRPr="00421F2D">
              <w:rPr>
                <w:rFonts w:ascii="Times New Roman" w:eastAsia="宋体" w:hAnsi="Times New Roman" w:hint="eastAsia"/>
                <w:color w:val="auto"/>
                <w:kern w:val="2"/>
                <w:szCs w:val="18"/>
              </w:rPr>
              <w:t>元</w:t>
            </w:r>
            <w:r w:rsidRPr="00421F2D">
              <w:rPr>
                <w:rFonts w:ascii="Times New Roman" w:eastAsia="宋体" w:hAnsi="Times New Roman" w:hint="eastAsia"/>
                <w:color w:val="auto"/>
                <w:kern w:val="2"/>
                <w:szCs w:val="18"/>
              </w:rPr>
              <w:t>/m3</w:t>
            </w:r>
          </w:p>
        </w:tc>
        <w:tc>
          <w:tcPr>
            <w:tcW w:w="2127"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绥芬河口岸俄罗斯松木</w:t>
            </w:r>
          </w:p>
        </w:tc>
        <w:tc>
          <w:tcPr>
            <w:tcW w:w="2551" w:type="dxa"/>
            <w:vAlign w:val="center"/>
          </w:tcPr>
          <w:p w:rsidR="00421F2D" w:rsidRDefault="00421F2D" w:rsidP="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质量等级：</w:t>
            </w:r>
            <w:r w:rsidRPr="00421F2D">
              <w:rPr>
                <w:rFonts w:ascii="Times New Roman" w:eastAsia="宋体" w:hAnsi="Times New Roman" w:hint="eastAsia"/>
                <w:color w:val="auto"/>
                <w:kern w:val="2"/>
                <w:szCs w:val="18"/>
              </w:rPr>
              <w:t xml:space="preserve"> I</w:t>
            </w:r>
            <w:r w:rsidRPr="00421F2D">
              <w:rPr>
                <w:rFonts w:ascii="Times New Roman" w:eastAsia="宋体" w:hAnsi="Times New Roman" w:hint="eastAsia"/>
                <w:color w:val="auto"/>
                <w:kern w:val="2"/>
                <w:szCs w:val="18"/>
              </w:rPr>
              <w:t>—</w:t>
            </w:r>
            <w:r w:rsidRPr="00421F2D">
              <w:rPr>
                <w:rFonts w:ascii="Times New Roman" w:eastAsia="宋体" w:hAnsi="Times New Roman" w:hint="eastAsia"/>
                <w:color w:val="auto"/>
                <w:kern w:val="2"/>
                <w:szCs w:val="18"/>
              </w:rPr>
              <w:t>IV</w:t>
            </w:r>
          </w:p>
          <w:p w:rsidR="00421F2D" w:rsidRPr="00421F2D" w:rsidRDefault="00421F2D" w:rsidP="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产地：</w:t>
            </w:r>
            <w:r w:rsidRPr="00421F2D">
              <w:rPr>
                <w:rFonts w:ascii="Times New Roman" w:eastAsia="宋体" w:hAnsi="Times New Roman" w:hint="eastAsia"/>
                <w:color w:val="auto"/>
                <w:kern w:val="2"/>
                <w:szCs w:val="18"/>
              </w:rPr>
              <w:t xml:space="preserve"> </w:t>
            </w:r>
            <w:r w:rsidRPr="00421F2D">
              <w:rPr>
                <w:rFonts w:ascii="Times New Roman" w:eastAsia="宋体" w:hAnsi="Times New Roman" w:hint="eastAsia"/>
                <w:color w:val="auto"/>
                <w:kern w:val="2"/>
                <w:szCs w:val="18"/>
              </w:rPr>
              <w:t>俄罗斯</w:t>
            </w:r>
          </w:p>
        </w:tc>
      </w:tr>
      <w:tr w:rsidR="00421F2D" w:rsidRPr="00763E1A" w:rsidTr="001C1A59">
        <w:trPr>
          <w:trHeight w:val="397"/>
        </w:trPr>
        <w:tc>
          <w:tcPr>
            <w:tcW w:w="1809"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樟子松</w:t>
            </w:r>
          </w:p>
        </w:tc>
        <w:tc>
          <w:tcPr>
            <w:tcW w:w="1843" w:type="dxa"/>
            <w:vAlign w:val="center"/>
            <w:hideMark/>
          </w:tcPr>
          <w:p w:rsidR="00421F2D" w:rsidRPr="00421F2D" w:rsidRDefault="00421F2D">
            <w:pPr>
              <w:rPr>
                <w:sz w:val="18"/>
                <w:szCs w:val="18"/>
              </w:rPr>
            </w:pPr>
          </w:p>
        </w:tc>
        <w:tc>
          <w:tcPr>
            <w:tcW w:w="2126"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 xml:space="preserve">1400.00 </w:t>
            </w:r>
            <w:r w:rsidRPr="00421F2D">
              <w:rPr>
                <w:rFonts w:ascii="Times New Roman" w:eastAsia="宋体" w:hAnsi="Times New Roman" w:hint="eastAsia"/>
                <w:color w:val="auto"/>
                <w:kern w:val="2"/>
                <w:szCs w:val="18"/>
              </w:rPr>
              <w:t>元</w:t>
            </w:r>
            <w:r w:rsidRPr="00421F2D">
              <w:rPr>
                <w:rFonts w:ascii="Times New Roman" w:eastAsia="宋体" w:hAnsi="Times New Roman" w:hint="eastAsia"/>
                <w:color w:val="auto"/>
                <w:kern w:val="2"/>
                <w:szCs w:val="18"/>
              </w:rPr>
              <w:t>/m3</w:t>
            </w:r>
          </w:p>
        </w:tc>
        <w:tc>
          <w:tcPr>
            <w:tcW w:w="2127"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绥芬河口岸俄罗斯松木</w:t>
            </w:r>
          </w:p>
        </w:tc>
        <w:tc>
          <w:tcPr>
            <w:tcW w:w="2551" w:type="dxa"/>
            <w:vAlign w:val="center"/>
          </w:tcPr>
          <w:p w:rsidR="00421F2D" w:rsidRDefault="00421F2D" w:rsidP="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质量等级：</w:t>
            </w:r>
            <w:r w:rsidRPr="00421F2D">
              <w:rPr>
                <w:rFonts w:ascii="Times New Roman" w:eastAsia="宋体" w:hAnsi="Times New Roman" w:hint="eastAsia"/>
                <w:color w:val="auto"/>
                <w:kern w:val="2"/>
                <w:szCs w:val="18"/>
              </w:rPr>
              <w:t xml:space="preserve"> V </w:t>
            </w:r>
          </w:p>
          <w:p w:rsidR="00421F2D" w:rsidRPr="00421F2D" w:rsidRDefault="00421F2D" w:rsidP="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产地：</w:t>
            </w:r>
            <w:r w:rsidRPr="00421F2D">
              <w:rPr>
                <w:rFonts w:ascii="Times New Roman" w:eastAsia="宋体" w:hAnsi="Times New Roman" w:hint="eastAsia"/>
                <w:color w:val="auto"/>
                <w:kern w:val="2"/>
                <w:szCs w:val="18"/>
              </w:rPr>
              <w:t xml:space="preserve"> </w:t>
            </w:r>
            <w:r w:rsidRPr="00421F2D">
              <w:rPr>
                <w:rFonts w:ascii="Times New Roman" w:eastAsia="宋体" w:hAnsi="Times New Roman" w:hint="eastAsia"/>
                <w:color w:val="auto"/>
                <w:kern w:val="2"/>
                <w:szCs w:val="18"/>
              </w:rPr>
              <w:t>俄罗斯</w:t>
            </w:r>
          </w:p>
        </w:tc>
      </w:tr>
      <w:tr w:rsidR="00421F2D" w:rsidRPr="00763E1A" w:rsidTr="001C1A59">
        <w:trPr>
          <w:trHeight w:val="397"/>
        </w:trPr>
        <w:tc>
          <w:tcPr>
            <w:tcW w:w="1809"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樟子松</w:t>
            </w:r>
          </w:p>
        </w:tc>
        <w:tc>
          <w:tcPr>
            <w:tcW w:w="1843" w:type="dxa"/>
            <w:vAlign w:val="center"/>
            <w:hideMark/>
          </w:tcPr>
          <w:p w:rsidR="00421F2D" w:rsidRPr="00421F2D" w:rsidRDefault="00421F2D">
            <w:pPr>
              <w:rPr>
                <w:sz w:val="18"/>
                <w:szCs w:val="18"/>
              </w:rPr>
            </w:pPr>
          </w:p>
        </w:tc>
        <w:tc>
          <w:tcPr>
            <w:tcW w:w="2126"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 xml:space="preserve">1850.00 </w:t>
            </w:r>
            <w:r w:rsidRPr="00421F2D">
              <w:rPr>
                <w:rFonts w:ascii="Times New Roman" w:eastAsia="宋体" w:hAnsi="Times New Roman" w:hint="eastAsia"/>
                <w:color w:val="auto"/>
                <w:kern w:val="2"/>
                <w:szCs w:val="18"/>
              </w:rPr>
              <w:t>元</w:t>
            </w:r>
            <w:r w:rsidRPr="00421F2D">
              <w:rPr>
                <w:rFonts w:ascii="Times New Roman" w:eastAsia="宋体" w:hAnsi="Times New Roman" w:hint="eastAsia"/>
                <w:color w:val="auto"/>
                <w:kern w:val="2"/>
                <w:szCs w:val="18"/>
              </w:rPr>
              <w:t>/m3</w:t>
            </w:r>
          </w:p>
        </w:tc>
        <w:tc>
          <w:tcPr>
            <w:tcW w:w="2127"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绥芬河口岸俄罗斯松木</w:t>
            </w:r>
          </w:p>
        </w:tc>
        <w:tc>
          <w:tcPr>
            <w:tcW w:w="2551" w:type="dxa"/>
            <w:vAlign w:val="center"/>
          </w:tcPr>
          <w:p w:rsidR="00421F2D" w:rsidRDefault="00421F2D" w:rsidP="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质量等级：</w:t>
            </w:r>
            <w:r w:rsidRPr="00421F2D">
              <w:rPr>
                <w:rFonts w:ascii="Times New Roman" w:eastAsia="宋体" w:hAnsi="Times New Roman" w:hint="eastAsia"/>
                <w:color w:val="auto"/>
                <w:kern w:val="2"/>
                <w:szCs w:val="18"/>
              </w:rPr>
              <w:t xml:space="preserve"> I</w:t>
            </w:r>
            <w:r w:rsidRPr="00421F2D">
              <w:rPr>
                <w:rFonts w:ascii="Times New Roman" w:eastAsia="宋体" w:hAnsi="Times New Roman" w:hint="eastAsia"/>
                <w:color w:val="auto"/>
                <w:kern w:val="2"/>
                <w:szCs w:val="18"/>
              </w:rPr>
              <w:t>—</w:t>
            </w:r>
            <w:r w:rsidRPr="00421F2D">
              <w:rPr>
                <w:rFonts w:ascii="Times New Roman" w:eastAsia="宋体" w:hAnsi="Times New Roman" w:hint="eastAsia"/>
                <w:color w:val="auto"/>
                <w:kern w:val="2"/>
                <w:szCs w:val="18"/>
              </w:rPr>
              <w:t>IV</w:t>
            </w:r>
          </w:p>
          <w:p w:rsidR="00421F2D" w:rsidRPr="00421F2D" w:rsidRDefault="00421F2D" w:rsidP="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 xml:space="preserve"> </w:t>
            </w:r>
            <w:r w:rsidRPr="00421F2D">
              <w:rPr>
                <w:rFonts w:ascii="Times New Roman" w:eastAsia="宋体" w:hAnsi="Times New Roman" w:hint="eastAsia"/>
                <w:color w:val="auto"/>
                <w:kern w:val="2"/>
                <w:szCs w:val="18"/>
              </w:rPr>
              <w:t>产地：</w:t>
            </w:r>
            <w:r w:rsidRPr="00421F2D">
              <w:rPr>
                <w:rFonts w:ascii="Times New Roman" w:eastAsia="宋体" w:hAnsi="Times New Roman" w:hint="eastAsia"/>
                <w:color w:val="auto"/>
                <w:kern w:val="2"/>
                <w:szCs w:val="18"/>
              </w:rPr>
              <w:t xml:space="preserve"> </w:t>
            </w:r>
            <w:r w:rsidRPr="00421F2D">
              <w:rPr>
                <w:rFonts w:ascii="Times New Roman" w:eastAsia="宋体" w:hAnsi="Times New Roman" w:hint="eastAsia"/>
                <w:color w:val="auto"/>
                <w:kern w:val="2"/>
                <w:szCs w:val="18"/>
              </w:rPr>
              <w:t>俄罗斯</w:t>
            </w:r>
          </w:p>
        </w:tc>
      </w:tr>
      <w:tr w:rsidR="00421F2D" w:rsidRPr="00763E1A" w:rsidTr="001C1A59">
        <w:trPr>
          <w:trHeight w:val="397"/>
        </w:trPr>
        <w:tc>
          <w:tcPr>
            <w:tcW w:w="1809"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落叶松</w:t>
            </w:r>
          </w:p>
        </w:tc>
        <w:tc>
          <w:tcPr>
            <w:tcW w:w="1843" w:type="dxa"/>
            <w:vAlign w:val="center"/>
            <w:hideMark/>
          </w:tcPr>
          <w:p w:rsidR="00421F2D" w:rsidRPr="00421F2D" w:rsidRDefault="00421F2D">
            <w:pPr>
              <w:rPr>
                <w:sz w:val="18"/>
                <w:szCs w:val="18"/>
              </w:rPr>
            </w:pPr>
          </w:p>
        </w:tc>
        <w:tc>
          <w:tcPr>
            <w:tcW w:w="2126"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 xml:space="preserve">1350.00 </w:t>
            </w:r>
            <w:r w:rsidRPr="00421F2D">
              <w:rPr>
                <w:rFonts w:ascii="Times New Roman" w:eastAsia="宋体" w:hAnsi="Times New Roman" w:hint="eastAsia"/>
                <w:color w:val="auto"/>
                <w:kern w:val="2"/>
                <w:szCs w:val="18"/>
              </w:rPr>
              <w:t>元</w:t>
            </w:r>
            <w:r w:rsidRPr="00421F2D">
              <w:rPr>
                <w:rFonts w:ascii="Times New Roman" w:eastAsia="宋体" w:hAnsi="Times New Roman" w:hint="eastAsia"/>
                <w:color w:val="auto"/>
                <w:kern w:val="2"/>
                <w:szCs w:val="18"/>
              </w:rPr>
              <w:t>/m3</w:t>
            </w:r>
          </w:p>
        </w:tc>
        <w:tc>
          <w:tcPr>
            <w:tcW w:w="2127"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绥芬河口岸俄罗斯松木</w:t>
            </w:r>
          </w:p>
        </w:tc>
        <w:tc>
          <w:tcPr>
            <w:tcW w:w="2551" w:type="dxa"/>
            <w:vAlign w:val="center"/>
          </w:tcPr>
          <w:p w:rsidR="00421F2D" w:rsidRDefault="00421F2D" w:rsidP="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质量等级：</w:t>
            </w:r>
            <w:r w:rsidRPr="00421F2D">
              <w:rPr>
                <w:rFonts w:ascii="Times New Roman" w:eastAsia="宋体" w:hAnsi="Times New Roman" w:hint="eastAsia"/>
                <w:color w:val="auto"/>
                <w:kern w:val="2"/>
                <w:szCs w:val="18"/>
              </w:rPr>
              <w:t xml:space="preserve"> V</w:t>
            </w:r>
          </w:p>
          <w:p w:rsidR="00421F2D" w:rsidRPr="00421F2D" w:rsidRDefault="00421F2D" w:rsidP="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产地：</w:t>
            </w:r>
            <w:r w:rsidRPr="00421F2D">
              <w:rPr>
                <w:rFonts w:ascii="Times New Roman" w:eastAsia="宋体" w:hAnsi="Times New Roman" w:hint="eastAsia"/>
                <w:color w:val="auto"/>
                <w:kern w:val="2"/>
                <w:szCs w:val="18"/>
              </w:rPr>
              <w:t xml:space="preserve"> </w:t>
            </w:r>
            <w:r w:rsidRPr="00421F2D">
              <w:rPr>
                <w:rFonts w:ascii="Times New Roman" w:eastAsia="宋体" w:hAnsi="Times New Roman" w:hint="eastAsia"/>
                <w:color w:val="auto"/>
                <w:kern w:val="2"/>
                <w:szCs w:val="18"/>
              </w:rPr>
              <w:t>俄罗斯</w:t>
            </w:r>
            <w:r w:rsidRPr="00421F2D">
              <w:rPr>
                <w:rFonts w:ascii="Times New Roman" w:eastAsia="宋体" w:hAnsi="Times New Roman" w:hint="eastAsia"/>
                <w:color w:val="auto"/>
                <w:kern w:val="2"/>
                <w:szCs w:val="18"/>
              </w:rPr>
              <w:t xml:space="preserve"> </w:t>
            </w:r>
            <w:r w:rsidRPr="00421F2D">
              <w:rPr>
                <w:rFonts w:ascii="Times New Roman" w:eastAsia="宋体" w:hAnsi="Times New Roman" w:hint="eastAsia"/>
                <w:color w:val="auto"/>
                <w:kern w:val="2"/>
                <w:szCs w:val="18"/>
              </w:rPr>
              <w:t>，</w:t>
            </w:r>
          </w:p>
        </w:tc>
      </w:tr>
      <w:tr w:rsidR="00421F2D" w:rsidRPr="00763E1A" w:rsidTr="001C1A59">
        <w:trPr>
          <w:trHeight w:val="397"/>
        </w:trPr>
        <w:tc>
          <w:tcPr>
            <w:tcW w:w="1809"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落叶松</w:t>
            </w:r>
          </w:p>
        </w:tc>
        <w:tc>
          <w:tcPr>
            <w:tcW w:w="1843" w:type="dxa"/>
            <w:vAlign w:val="center"/>
            <w:hideMark/>
          </w:tcPr>
          <w:p w:rsidR="00421F2D" w:rsidRPr="00421F2D" w:rsidRDefault="00421F2D">
            <w:pPr>
              <w:rPr>
                <w:sz w:val="18"/>
                <w:szCs w:val="18"/>
              </w:rPr>
            </w:pPr>
          </w:p>
        </w:tc>
        <w:tc>
          <w:tcPr>
            <w:tcW w:w="2126"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 xml:space="preserve">1850.00 </w:t>
            </w:r>
            <w:r w:rsidRPr="00421F2D">
              <w:rPr>
                <w:rFonts w:ascii="Times New Roman" w:eastAsia="宋体" w:hAnsi="Times New Roman" w:hint="eastAsia"/>
                <w:color w:val="auto"/>
                <w:kern w:val="2"/>
                <w:szCs w:val="18"/>
              </w:rPr>
              <w:t>元</w:t>
            </w:r>
            <w:r w:rsidRPr="00421F2D">
              <w:rPr>
                <w:rFonts w:ascii="Times New Roman" w:eastAsia="宋体" w:hAnsi="Times New Roman" w:hint="eastAsia"/>
                <w:color w:val="auto"/>
                <w:kern w:val="2"/>
                <w:szCs w:val="18"/>
              </w:rPr>
              <w:t>/m3</w:t>
            </w:r>
          </w:p>
        </w:tc>
        <w:tc>
          <w:tcPr>
            <w:tcW w:w="2127" w:type="dxa"/>
            <w:vAlign w:val="center"/>
            <w:hideMark/>
          </w:tcPr>
          <w:p w:rsidR="00421F2D" w:rsidRPr="00421F2D" w:rsidRDefault="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绥芬河口岸俄罗斯松木</w:t>
            </w:r>
          </w:p>
        </w:tc>
        <w:tc>
          <w:tcPr>
            <w:tcW w:w="2551" w:type="dxa"/>
            <w:vAlign w:val="center"/>
          </w:tcPr>
          <w:p w:rsidR="00421F2D" w:rsidRDefault="00421F2D" w:rsidP="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产地：</w:t>
            </w:r>
            <w:r w:rsidRPr="00421F2D">
              <w:rPr>
                <w:rFonts w:ascii="Times New Roman" w:eastAsia="宋体" w:hAnsi="Times New Roman" w:hint="eastAsia"/>
                <w:color w:val="auto"/>
                <w:kern w:val="2"/>
                <w:szCs w:val="18"/>
              </w:rPr>
              <w:t xml:space="preserve"> </w:t>
            </w:r>
            <w:r w:rsidRPr="00421F2D">
              <w:rPr>
                <w:rFonts w:ascii="Times New Roman" w:eastAsia="宋体" w:hAnsi="Times New Roman" w:hint="eastAsia"/>
                <w:color w:val="auto"/>
                <w:kern w:val="2"/>
                <w:szCs w:val="18"/>
              </w:rPr>
              <w:t>俄罗斯</w:t>
            </w:r>
          </w:p>
          <w:p w:rsidR="00421F2D" w:rsidRPr="00421F2D" w:rsidRDefault="00421F2D" w:rsidP="00421F2D">
            <w:pPr>
              <w:pStyle w:val="a7"/>
              <w:spacing w:before="0" w:beforeAutospacing="0" w:after="0" w:afterAutospacing="0"/>
              <w:jc w:val="center"/>
              <w:rPr>
                <w:rFonts w:ascii="Times New Roman" w:eastAsia="宋体" w:hAnsi="Times New Roman"/>
                <w:color w:val="auto"/>
                <w:kern w:val="2"/>
                <w:szCs w:val="18"/>
              </w:rPr>
            </w:pPr>
            <w:r w:rsidRPr="00421F2D">
              <w:rPr>
                <w:rFonts w:ascii="Times New Roman" w:eastAsia="宋体" w:hAnsi="Times New Roman" w:hint="eastAsia"/>
                <w:color w:val="auto"/>
                <w:kern w:val="2"/>
                <w:szCs w:val="18"/>
              </w:rPr>
              <w:t> </w:t>
            </w:r>
            <w:r w:rsidRPr="00421F2D">
              <w:rPr>
                <w:rFonts w:ascii="Times New Roman" w:eastAsia="宋体" w:hAnsi="Times New Roman" w:hint="eastAsia"/>
                <w:color w:val="auto"/>
                <w:kern w:val="2"/>
                <w:szCs w:val="18"/>
              </w:rPr>
              <w:t>质量等级：</w:t>
            </w:r>
            <w:r w:rsidRPr="00421F2D">
              <w:rPr>
                <w:rFonts w:ascii="Times New Roman" w:eastAsia="宋体" w:hAnsi="Times New Roman" w:hint="eastAsia"/>
                <w:color w:val="auto"/>
                <w:kern w:val="2"/>
                <w:szCs w:val="18"/>
              </w:rPr>
              <w:t xml:space="preserve"> I</w:t>
            </w:r>
            <w:r w:rsidRPr="00421F2D">
              <w:rPr>
                <w:rFonts w:ascii="Times New Roman" w:eastAsia="宋体" w:hAnsi="Times New Roman" w:hint="eastAsia"/>
                <w:color w:val="auto"/>
                <w:kern w:val="2"/>
                <w:szCs w:val="18"/>
              </w:rPr>
              <w:t>—</w:t>
            </w:r>
            <w:r w:rsidRPr="00421F2D">
              <w:rPr>
                <w:rFonts w:ascii="Times New Roman" w:eastAsia="宋体" w:hAnsi="Times New Roman" w:hint="eastAsia"/>
                <w:color w:val="auto"/>
                <w:kern w:val="2"/>
                <w:szCs w:val="18"/>
              </w:rPr>
              <w:t>IV</w:t>
            </w:r>
          </w:p>
        </w:tc>
      </w:tr>
      <w:tr w:rsidR="00D0218E" w:rsidRPr="00763E1A" w:rsidTr="001C1A59">
        <w:trPr>
          <w:trHeight w:val="397"/>
        </w:trPr>
        <w:tc>
          <w:tcPr>
            <w:tcW w:w="1809"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辐射松</w:t>
            </w:r>
          </w:p>
        </w:tc>
        <w:tc>
          <w:tcPr>
            <w:tcW w:w="1843"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3m</w:t>
            </w:r>
            <w:r w:rsidRPr="00D0218E">
              <w:rPr>
                <w:rFonts w:ascii="Times New Roman" w:eastAsia="宋体" w:hAnsi="Times New Roman" w:hint="eastAsia"/>
                <w:color w:val="auto"/>
                <w:kern w:val="2"/>
                <w:szCs w:val="18"/>
              </w:rPr>
              <w:t>（按需加工）</w:t>
            </w:r>
          </w:p>
        </w:tc>
        <w:tc>
          <w:tcPr>
            <w:tcW w:w="2126"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1720.00~1750.00 </w:t>
            </w:r>
            <w:r w:rsidRPr="00D0218E">
              <w:rPr>
                <w:rFonts w:ascii="Times New Roman" w:eastAsia="宋体" w:hAnsi="Times New Roman" w:hint="eastAsia"/>
                <w:color w:val="auto"/>
                <w:kern w:val="2"/>
                <w:szCs w:val="18"/>
              </w:rPr>
              <w:t>元</w:t>
            </w:r>
            <w:r w:rsidRPr="00D0218E">
              <w:rPr>
                <w:rFonts w:ascii="Times New Roman" w:eastAsia="宋体" w:hAnsi="Times New Roman" w:hint="eastAsia"/>
                <w:color w:val="auto"/>
                <w:kern w:val="2"/>
                <w:szCs w:val="18"/>
              </w:rPr>
              <w:t>/m3</w:t>
            </w:r>
          </w:p>
        </w:tc>
        <w:tc>
          <w:tcPr>
            <w:tcW w:w="2127"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重庆进口锯材</w:t>
            </w:r>
          </w:p>
        </w:tc>
        <w:tc>
          <w:tcPr>
            <w:tcW w:w="2551" w:type="dxa"/>
            <w:vAlign w:val="center"/>
          </w:tcPr>
          <w:p w:rsidR="00D0218E" w:rsidRPr="00D0218E" w:rsidRDefault="00D0218E" w:rsidP="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产地：</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新西兰</w:t>
            </w:r>
            <w:r w:rsidRPr="00D0218E">
              <w:rPr>
                <w:rFonts w:ascii="Times New Roman" w:eastAsia="宋体" w:hAnsi="Times New Roman" w:hint="eastAsia"/>
                <w:color w:val="auto"/>
                <w:kern w:val="2"/>
                <w:szCs w:val="18"/>
              </w:rPr>
              <w:t xml:space="preserve"> </w:t>
            </w:r>
          </w:p>
          <w:p w:rsidR="00D0218E" w:rsidRPr="00D0218E" w:rsidRDefault="00D0218E" w:rsidP="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质量等级：</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口料（</w:t>
            </w:r>
            <w:r w:rsidRPr="00D0218E">
              <w:rPr>
                <w:rFonts w:ascii="Times New Roman" w:eastAsia="宋体" w:hAnsi="Times New Roman" w:hint="eastAsia"/>
                <w:color w:val="auto"/>
                <w:kern w:val="2"/>
                <w:szCs w:val="18"/>
              </w:rPr>
              <w:t>A</w:t>
            </w:r>
            <w:r w:rsidRPr="00D0218E">
              <w:rPr>
                <w:rFonts w:ascii="Times New Roman" w:eastAsia="宋体" w:hAnsi="Times New Roman" w:hint="eastAsia"/>
                <w:color w:val="auto"/>
                <w:kern w:val="2"/>
                <w:szCs w:val="18"/>
              </w:rPr>
              <w:t>级）</w:t>
            </w:r>
          </w:p>
        </w:tc>
      </w:tr>
      <w:tr w:rsidR="00D0218E" w:rsidRPr="00763E1A" w:rsidTr="001C1A59">
        <w:trPr>
          <w:trHeight w:val="397"/>
        </w:trPr>
        <w:tc>
          <w:tcPr>
            <w:tcW w:w="1809"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辐射松</w:t>
            </w:r>
          </w:p>
        </w:tc>
        <w:tc>
          <w:tcPr>
            <w:tcW w:w="1843"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4m</w:t>
            </w:r>
            <w:r w:rsidRPr="00D0218E">
              <w:rPr>
                <w:rFonts w:ascii="Times New Roman" w:eastAsia="宋体" w:hAnsi="Times New Roman" w:hint="eastAsia"/>
                <w:color w:val="auto"/>
                <w:kern w:val="2"/>
                <w:szCs w:val="18"/>
              </w:rPr>
              <w:t>（按需加工）</w:t>
            </w:r>
          </w:p>
        </w:tc>
        <w:tc>
          <w:tcPr>
            <w:tcW w:w="2126"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1420.00~1450.00 </w:t>
            </w:r>
            <w:r w:rsidRPr="00D0218E">
              <w:rPr>
                <w:rFonts w:ascii="Times New Roman" w:eastAsia="宋体" w:hAnsi="Times New Roman" w:hint="eastAsia"/>
                <w:color w:val="auto"/>
                <w:kern w:val="2"/>
                <w:szCs w:val="18"/>
              </w:rPr>
              <w:t>元</w:t>
            </w:r>
            <w:r w:rsidRPr="00D0218E">
              <w:rPr>
                <w:rFonts w:ascii="Times New Roman" w:eastAsia="宋体" w:hAnsi="Times New Roman" w:hint="eastAsia"/>
                <w:color w:val="auto"/>
                <w:kern w:val="2"/>
                <w:szCs w:val="18"/>
              </w:rPr>
              <w:t>/m3</w:t>
            </w:r>
          </w:p>
        </w:tc>
        <w:tc>
          <w:tcPr>
            <w:tcW w:w="2127"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重庆进口锯材</w:t>
            </w:r>
          </w:p>
        </w:tc>
        <w:tc>
          <w:tcPr>
            <w:tcW w:w="2551" w:type="dxa"/>
            <w:vAlign w:val="center"/>
          </w:tcPr>
          <w:p w:rsidR="00D0218E" w:rsidRPr="00D0218E" w:rsidRDefault="00D0218E" w:rsidP="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质量等级：</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口料（</w:t>
            </w:r>
            <w:r w:rsidRPr="00D0218E">
              <w:rPr>
                <w:rFonts w:ascii="Times New Roman" w:eastAsia="宋体" w:hAnsi="Times New Roman" w:hint="eastAsia"/>
                <w:color w:val="auto"/>
                <w:kern w:val="2"/>
                <w:szCs w:val="18"/>
              </w:rPr>
              <w:t>C</w:t>
            </w:r>
            <w:r w:rsidRPr="00D0218E">
              <w:rPr>
                <w:rFonts w:ascii="Times New Roman" w:eastAsia="宋体" w:hAnsi="Times New Roman" w:hint="eastAsia"/>
                <w:color w:val="auto"/>
                <w:kern w:val="2"/>
                <w:szCs w:val="18"/>
              </w:rPr>
              <w:t>级）</w:t>
            </w:r>
          </w:p>
          <w:p w:rsidR="00D0218E" w:rsidRPr="00D0218E" w:rsidRDefault="00D0218E" w:rsidP="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产地：</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新西兰</w:t>
            </w:r>
          </w:p>
        </w:tc>
      </w:tr>
      <w:tr w:rsidR="00D0218E" w:rsidRPr="00763E1A" w:rsidTr="001C1A59">
        <w:trPr>
          <w:trHeight w:val="397"/>
        </w:trPr>
        <w:tc>
          <w:tcPr>
            <w:tcW w:w="1809"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辐射松</w:t>
            </w:r>
          </w:p>
        </w:tc>
        <w:tc>
          <w:tcPr>
            <w:tcW w:w="1843"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2m</w:t>
            </w:r>
            <w:r w:rsidRPr="00D0218E">
              <w:rPr>
                <w:rFonts w:ascii="Times New Roman" w:eastAsia="宋体" w:hAnsi="Times New Roman" w:hint="eastAsia"/>
                <w:color w:val="auto"/>
                <w:kern w:val="2"/>
                <w:szCs w:val="18"/>
              </w:rPr>
              <w:t>（按需加工）</w:t>
            </w:r>
          </w:p>
        </w:tc>
        <w:tc>
          <w:tcPr>
            <w:tcW w:w="2126"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1360.00~1390.00 </w:t>
            </w:r>
            <w:r w:rsidRPr="00D0218E">
              <w:rPr>
                <w:rFonts w:ascii="Times New Roman" w:eastAsia="宋体" w:hAnsi="Times New Roman" w:hint="eastAsia"/>
                <w:color w:val="auto"/>
                <w:kern w:val="2"/>
                <w:szCs w:val="18"/>
              </w:rPr>
              <w:t>元</w:t>
            </w:r>
            <w:r w:rsidRPr="00D0218E">
              <w:rPr>
                <w:rFonts w:ascii="Times New Roman" w:eastAsia="宋体" w:hAnsi="Times New Roman" w:hint="eastAsia"/>
                <w:color w:val="auto"/>
                <w:kern w:val="2"/>
                <w:szCs w:val="18"/>
              </w:rPr>
              <w:t>/m3</w:t>
            </w:r>
          </w:p>
        </w:tc>
        <w:tc>
          <w:tcPr>
            <w:tcW w:w="2127"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重庆进口锯材</w:t>
            </w:r>
          </w:p>
        </w:tc>
        <w:tc>
          <w:tcPr>
            <w:tcW w:w="2551" w:type="dxa"/>
            <w:vAlign w:val="center"/>
          </w:tcPr>
          <w:p w:rsidR="00D0218E" w:rsidRPr="00D0218E" w:rsidRDefault="00D0218E" w:rsidP="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产地：</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新西兰</w:t>
            </w:r>
          </w:p>
          <w:p w:rsidR="00D0218E" w:rsidRPr="00D0218E" w:rsidRDefault="00D0218E" w:rsidP="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质量等级：</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口料（</w:t>
            </w:r>
            <w:r w:rsidRPr="00D0218E">
              <w:rPr>
                <w:rFonts w:ascii="Times New Roman" w:eastAsia="宋体" w:hAnsi="Times New Roman" w:hint="eastAsia"/>
                <w:color w:val="auto"/>
                <w:kern w:val="2"/>
                <w:szCs w:val="18"/>
              </w:rPr>
              <w:t>C</w:t>
            </w:r>
            <w:r w:rsidRPr="00D0218E">
              <w:rPr>
                <w:rFonts w:ascii="Times New Roman" w:eastAsia="宋体" w:hAnsi="Times New Roman" w:hint="eastAsia"/>
                <w:color w:val="auto"/>
                <w:kern w:val="2"/>
                <w:szCs w:val="18"/>
              </w:rPr>
              <w:t>级）</w:t>
            </w:r>
          </w:p>
        </w:tc>
      </w:tr>
      <w:tr w:rsidR="00D0218E" w:rsidRPr="00763E1A" w:rsidTr="001C1A59">
        <w:trPr>
          <w:trHeight w:val="397"/>
        </w:trPr>
        <w:tc>
          <w:tcPr>
            <w:tcW w:w="1809"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辐射松</w:t>
            </w:r>
          </w:p>
        </w:tc>
        <w:tc>
          <w:tcPr>
            <w:tcW w:w="1843"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3m</w:t>
            </w:r>
            <w:r w:rsidRPr="00D0218E">
              <w:rPr>
                <w:rFonts w:ascii="Times New Roman" w:eastAsia="宋体" w:hAnsi="Times New Roman" w:hint="eastAsia"/>
                <w:color w:val="auto"/>
                <w:kern w:val="2"/>
                <w:szCs w:val="18"/>
              </w:rPr>
              <w:t>（按需加工）</w:t>
            </w:r>
          </w:p>
        </w:tc>
        <w:tc>
          <w:tcPr>
            <w:tcW w:w="2126"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1520.00~1550.00 </w:t>
            </w:r>
            <w:r w:rsidRPr="00D0218E">
              <w:rPr>
                <w:rFonts w:ascii="Times New Roman" w:eastAsia="宋体" w:hAnsi="Times New Roman" w:hint="eastAsia"/>
                <w:color w:val="auto"/>
                <w:kern w:val="2"/>
                <w:szCs w:val="18"/>
              </w:rPr>
              <w:t>元</w:t>
            </w:r>
            <w:r w:rsidRPr="00D0218E">
              <w:rPr>
                <w:rFonts w:ascii="Times New Roman" w:eastAsia="宋体" w:hAnsi="Times New Roman" w:hint="eastAsia"/>
                <w:color w:val="auto"/>
                <w:kern w:val="2"/>
                <w:szCs w:val="18"/>
              </w:rPr>
              <w:t>/m3</w:t>
            </w:r>
          </w:p>
        </w:tc>
        <w:tc>
          <w:tcPr>
            <w:tcW w:w="2127"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重庆进口锯材</w:t>
            </w:r>
          </w:p>
        </w:tc>
        <w:tc>
          <w:tcPr>
            <w:tcW w:w="2551" w:type="dxa"/>
            <w:vAlign w:val="center"/>
          </w:tcPr>
          <w:p w:rsidR="00D0218E" w:rsidRPr="00D0218E" w:rsidRDefault="00D0218E" w:rsidP="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产地：</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新西兰</w:t>
            </w:r>
            <w:r w:rsidRPr="00D0218E">
              <w:rPr>
                <w:rFonts w:ascii="Times New Roman" w:eastAsia="宋体" w:hAnsi="Times New Roman" w:hint="eastAsia"/>
                <w:color w:val="auto"/>
                <w:kern w:val="2"/>
                <w:szCs w:val="18"/>
              </w:rPr>
              <w:t xml:space="preserve"> </w:t>
            </w:r>
          </w:p>
          <w:p w:rsidR="00D0218E" w:rsidRPr="00D0218E" w:rsidRDefault="00D0218E" w:rsidP="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质量等级：</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口料（</w:t>
            </w:r>
            <w:r w:rsidRPr="00D0218E">
              <w:rPr>
                <w:rFonts w:ascii="Times New Roman" w:eastAsia="宋体" w:hAnsi="Times New Roman" w:hint="eastAsia"/>
                <w:color w:val="auto"/>
                <w:kern w:val="2"/>
                <w:szCs w:val="18"/>
              </w:rPr>
              <w:t>B</w:t>
            </w:r>
            <w:r w:rsidRPr="00D0218E">
              <w:rPr>
                <w:rFonts w:ascii="Times New Roman" w:eastAsia="宋体" w:hAnsi="Times New Roman" w:hint="eastAsia"/>
                <w:color w:val="auto"/>
                <w:kern w:val="2"/>
                <w:szCs w:val="18"/>
              </w:rPr>
              <w:t>级）</w:t>
            </w:r>
          </w:p>
        </w:tc>
      </w:tr>
      <w:tr w:rsidR="00D0218E" w:rsidRPr="00763E1A" w:rsidTr="001C1A59">
        <w:trPr>
          <w:trHeight w:val="397"/>
        </w:trPr>
        <w:tc>
          <w:tcPr>
            <w:tcW w:w="1809"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辐射松</w:t>
            </w:r>
          </w:p>
        </w:tc>
        <w:tc>
          <w:tcPr>
            <w:tcW w:w="1843"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4m</w:t>
            </w:r>
            <w:r w:rsidRPr="00D0218E">
              <w:rPr>
                <w:rFonts w:ascii="Times New Roman" w:eastAsia="宋体" w:hAnsi="Times New Roman" w:hint="eastAsia"/>
                <w:color w:val="auto"/>
                <w:kern w:val="2"/>
                <w:szCs w:val="18"/>
              </w:rPr>
              <w:t>（按需加工）</w:t>
            </w:r>
          </w:p>
        </w:tc>
        <w:tc>
          <w:tcPr>
            <w:tcW w:w="2126"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1720.00~1750.00 </w:t>
            </w:r>
            <w:r w:rsidRPr="00D0218E">
              <w:rPr>
                <w:rFonts w:ascii="Times New Roman" w:eastAsia="宋体" w:hAnsi="Times New Roman" w:hint="eastAsia"/>
                <w:color w:val="auto"/>
                <w:kern w:val="2"/>
                <w:szCs w:val="18"/>
              </w:rPr>
              <w:t>元</w:t>
            </w:r>
            <w:r w:rsidRPr="00D0218E">
              <w:rPr>
                <w:rFonts w:ascii="Times New Roman" w:eastAsia="宋体" w:hAnsi="Times New Roman" w:hint="eastAsia"/>
                <w:color w:val="auto"/>
                <w:kern w:val="2"/>
                <w:szCs w:val="18"/>
              </w:rPr>
              <w:t>/m3</w:t>
            </w:r>
          </w:p>
        </w:tc>
        <w:tc>
          <w:tcPr>
            <w:tcW w:w="2127"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重庆进口锯材</w:t>
            </w:r>
          </w:p>
        </w:tc>
        <w:tc>
          <w:tcPr>
            <w:tcW w:w="2551" w:type="dxa"/>
            <w:vAlign w:val="center"/>
          </w:tcPr>
          <w:p w:rsidR="00D0218E" w:rsidRDefault="00D0218E" w:rsidP="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质量等级：</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口料（</w:t>
            </w:r>
            <w:r w:rsidRPr="00D0218E">
              <w:rPr>
                <w:rFonts w:ascii="Times New Roman" w:eastAsia="宋体" w:hAnsi="Times New Roman" w:hint="eastAsia"/>
                <w:color w:val="auto"/>
                <w:kern w:val="2"/>
                <w:szCs w:val="18"/>
              </w:rPr>
              <w:t>A</w:t>
            </w:r>
            <w:r w:rsidRPr="00D0218E">
              <w:rPr>
                <w:rFonts w:ascii="Times New Roman" w:eastAsia="宋体" w:hAnsi="Times New Roman" w:hint="eastAsia"/>
                <w:color w:val="auto"/>
                <w:kern w:val="2"/>
                <w:szCs w:val="18"/>
              </w:rPr>
              <w:t>级）</w:t>
            </w:r>
          </w:p>
          <w:p w:rsidR="00D0218E" w:rsidRPr="00D0218E" w:rsidRDefault="00D0218E" w:rsidP="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产地：</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新西兰</w:t>
            </w:r>
          </w:p>
        </w:tc>
      </w:tr>
      <w:tr w:rsidR="00D0218E" w:rsidRPr="00763E1A" w:rsidTr="001C1A59">
        <w:trPr>
          <w:trHeight w:val="397"/>
        </w:trPr>
        <w:tc>
          <w:tcPr>
            <w:tcW w:w="1809"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辐射松</w:t>
            </w:r>
          </w:p>
        </w:tc>
        <w:tc>
          <w:tcPr>
            <w:tcW w:w="1843"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2m</w:t>
            </w:r>
            <w:r w:rsidRPr="00D0218E">
              <w:rPr>
                <w:rFonts w:ascii="Times New Roman" w:eastAsia="宋体" w:hAnsi="Times New Roman" w:hint="eastAsia"/>
                <w:color w:val="auto"/>
                <w:kern w:val="2"/>
                <w:szCs w:val="18"/>
              </w:rPr>
              <w:t>（按需加工）</w:t>
            </w:r>
          </w:p>
        </w:tc>
        <w:tc>
          <w:tcPr>
            <w:tcW w:w="2126"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1660.00~1690.00 </w:t>
            </w:r>
            <w:r w:rsidRPr="00D0218E">
              <w:rPr>
                <w:rFonts w:ascii="Times New Roman" w:eastAsia="宋体" w:hAnsi="Times New Roman" w:hint="eastAsia"/>
                <w:color w:val="auto"/>
                <w:kern w:val="2"/>
                <w:szCs w:val="18"/>
              </w:rPr>
              <w:t>元</w:t>
            </w:r>
            <w:r w:rsidRPr="00D0218E">
              <w:rPr>
                <w:rFonts w:ascii="Times New Roman" w:eastAsia="宋体" w:hAnsi="Times New Roman" w:hint="eastAsia"/>
                <w:color w:val="auto"/>
                <w:kern w:val="2"/>
                <w:szCs w:val="18"/>
              </w:rPr>
              <w:t>/m3</w:t>
            </w:r>
          </w:p>
        </w:tc>
        <w:tc>
          <w:tcPr>
            <w:tcW w:w="2127"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重庆进口锯材</w:t>
            </w:r>
          </w:p>
        </w:tc>
        <w:tc>
          <w:tcPr>
            <w:tcW w:w="2551" w:type="dxa"/>
            <w:vAlign w:val="center"/>
          </w:tcPr>
          <w:p w:rsidR="00D0218E" w:rsidRDefault="00D0218E" w:rsidP="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产地：</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新西兰</w:t>
            </w:r>
          </w:p>
          <w:p w:rsidR="00D0218E" w:rsidRPr="00D0218E" w:rsidRDefault="00D0218E" w:rsidP="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质量等级：</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口料（</w:t>
            </w:r>
            <w:r w:rsidRPr="00D0218E">
              <w:rPr>
                <w:rFonts w:ascii="Times New Roman" w:eastAsia="宋体" w:hAnsi="Times New Roman" w:hint="eastAsia"/>
                <w:color w:val="auto"/>
                <w:kern w:val="2"/>
                <w:szCs w:val="18"/>
              </w:rPr>
              <w:t>A</w:t>
            </w:r>
            <w:r w:rsidRPr="00D0218E">
              <w:rPr>
                <w:rFonts w:ascii="Times New Roman" w:eastAsia="宋体" w:hAnsi="Times New Roman" w:hint="eastAsia"/>
                <w:color w:val="auto"/>
                <w:kern w:val="2"/>
                <w:szCs w:val="18"/>
              </w:rPr>
              <w:t>级）</w:t>
            </w:r>
          </w:p>
        </w:tc>
      </w:tr>
      <w:tr w:rsidR="00D0218E" w:rsidRPr="00763E1A" w:rsidTr="001C1A59">
        <w:trPr>
          <w:trHeight w:val="397"/>
        </w:trPr>
        <w:tc>
          <w:tcPr>
            <w:tcW w:w="1809"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辐射松</w:t>
            </w:r>
          </w:p>
        </w:tc>
        <w:tc>
          <w:tcPr>
            <w:tcW w:w="1843"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3m</w:t>
            </w:r>
            <w:r w:rsidRPr="00D0218E">
              <w:rPr>
                <w:rFonts w:ascii="Times New Roman" w:eastAsia="宋体" w:hAnsi="Times New Roman" w:hint="eastAsia"/>
                <w:color w:val="auto"/>
                <w:kern w:val="2"/>
                <w:szCs w:val="18"/>
              </w:rPr>
              <w:t>（按需加工）</w:t>
            </w:r>
          </w:p>
        </w:tc>
        <w:tc>
          <w:tcPr>
            <w:tcW w:w="2126"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1420.00~1450.00 </w:t>
            </w:r>
            <w:r w:rsidRPr="00D0218E">
              <w:rPr>
                <w:rFonts w:ascii="Times New Roman" w:eastAsia="宋体" w:hAnsi="Times New Roman" w:hint="eastAsia"/>
                <w:color w:val="auto"/>
                <w:kern w:val="2"/>
                <w:szCs w:val="18"/>
              </w:rPr>
              <w:t>元</w:t>
            </w:r>
            <w:r w:rsidRPr="00D0218E">
              <w:rPr>
                <w:rFonts w:ascii="Times New Roman" w:eastAsia="宋体" w:hAnsi="Times New Roman" w:hint="eastAsia"/>
                <w:color w:val="auto"/>
                <w:kern w:val="2"/>
                <w:szCs w:val="18"/>
              </w:rPr>
              <w:t>/m3</w:t>
            </w:r>
          </w:p>
        </w:tc>
        <w:tc>
          <w:tcPr>
            <w:tcW w:w="2127"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重庆进口锯材</w:t>
            </w:r>
          </w:p>
        </w:tc>
        <w:tc>
          <w:tcPr>
            <w:tcW w:w="2551" w:type="dxa"/>
            <w:vAlign w:val="center"/>
          </w:tcPr>
          <w:p w:rsidR="00D0218E" w:rsidRDefault="00D0218E" w:rsidP="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质量等级：</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口料（</w:t>
            </w:r>
            <w:r w:rsidRPr="00D0218E">
              <w:rPr>
                <w:rFonts w:ascii="Times New Roman" w:eastAsia="宋体" w:hAnsi="Times New Roman" w:hint="eastAsia"/>
                <w:color w:val="auto"/>
                <w:kern w:val="2"/>
                <w:szCs w:val="18"/>
              </w:rPr>
              <w:t>C</w:t>
            </w:r>
            <w:r w:rsidRPr="00D0218E">
              <w:rPr>
                <w:rFonts w:ascii="Times New Roman" w:eastAsia="宋体" w:hAnsi="Times New Roman" w:hint="eastAsia"/>
                <w:color w:val="auto"/>
                <w:kern w:val="2"/>
                <w:szCs w:val="18"/>
              </w:rPr>
              <w:t>级）</w:t>
            </w:r>
          </w:p>
          <w:p w:rsidR="00D0218E" w:rsidRPr="00D0218E" w:rsidRDefault="00D0218E" w:rsidP="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w:t>
            </w:r>
            <w:r w:rsidRPr="00D0218E">
              <w:rPr>
                <w:rFonts w:ascii="Times New Roman" w:eastAsia="宋体" w:hAnsi="Times New Roman" w:hint="eastAsia"/>
                <w:color w:val="auto"/>
                <w:kern w:val="2"/>
                <w:szCs w:val="18"/>
              </w:rPr>
              <w:t>产地：</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新西兰</w:t>
            </w:r>
          </w:p>
        </w:tc>
      </w:tr>
      <w:tr w:rsidR="00D0218E" w:rsidRPr="00763E1A" w:rsidTr="001C1A59">
        <w:trPr>
          <w:trHeight w:val="397"/>
        </w:trPr>
        <w:tc>
          <w:tcPr>
            <w:tcW w:w="1809"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辐射松</w:t>
            </w:r>
          </w:p>
        </w:tc>
        <w:tc>
          <w:tcPr>
            <w:tcW w:w="1843"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4m</w:t>
            </w:r>
            <w:r w:rsidRPr="00D0218E">
              <w:rPr>
                <w:rFonts w:ascii="Times New Roman" w:eastAsia="宋体" w:hAnsi="Times New Roman" w:hint="eastAsia"/>
                <w:color w:val="auto"/>
                <w:kern w:val="2"/>
                <w:szCs w:val="18"/>
              </w:rPr>
              <w:t>（按需加工）</w:t>
            </w:r>
          </w:p>
        </w:tc>
        <w:tc>
          <w:tcPr>
            <w:tcW w:w="2126"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1520.00~1550.00 </w:t>
            </w:r>
            <w:r w:rsidRPr="00D0218E">
              <w:rPr>
                <w:rFonts w:ascii="Times New Roman" w:eastAsia="宋体" w:hAnsi="Times New Roman" w:hint="eastAsia"/>
                <w:color w:val="auto"/>
                <w:kern w:val="2"/>
                <w:szCs w:val="18"/>
              </w:rPr>
              <w:t>元</w:t>
            </w:r>
            <w:r w:rsidRPr="00D0218E">
              <w:rPr>
                <w:rFonts w:ascii="Times New Roman" w:eastAsia="宋体" w:hAnsi="Times New Roman" w:hint="eastAsia"/>
                <w:color w:val="auto"/>
                <w:kern w:val="2"/>
                <w:szCs w:val="18"/>
              </w:rPr>
              <w:t>/m3</w:t>
            </w:r>
          </w:p>
        </w:tc>
        <w:tc>
          <w:tcPr>
            <w:tcW w:w="2127"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重庆进口锯材</w:t>
            </w:r>
          </w:p>
        </w:tc>
        <w:tc>
          <w:tcPr>
            <w:tcW w:w="2551" w:type="dxa"/>
            <w:vAlign w:val="center"/>
          </w:tcPr>
          <w:p w:rsidR="00D0218E" w:rsidRDefault="00D0218E" w:rsidP="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质量等级：</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口料（</w:t>
            </w:r>
            <w:r w:rsidRPr="00D0218E">
              <w:rPr>
                <w:rFonts w:ascii="Times New Roman" w:eastAsia="宋体" w:hAnsi="Times New Roman" w:hint="eastAsia"/>
                <w:color w:val="auto"/>
                <w:kern w:val="2"/>
                <w:szCs w:val="18"/>
              </w:rPr>
              <w:t>B</w:t>
            </w:r>
            <w:r w:rsidRPr="00D0218E">
              <w:rPr>
                <w:rFonts w:ascii="Times New Roman" w:eastAsia="宋体" w:hAnsi="Times New Roman" w:hint="eastAsia"/>
                <w:color w:val="auto"/>
                <w:kern w:val="2"/>
                <w:szCs w:val="18"/>
              </w:rPr>
              <w:t>级）</w:t>
            </w:r>
            <w:r w:rsidRPr="00D0218E">
              <w:rPr>
                <w:rFonts w:ascii="Times New Roman" w:eastAsia="宋体" w:hAnsi="Times New Roman" w:hint="eastAsia"/>
                <w:color w:val="auto"/>
                <w:kern w:val="2"/>
                <w:szCs w:val="18"/>
              </w:rPr>
              <w:t xml:space="preserve"> </w:t>
            </w:r>
          </w:p>
          <w:p w:rsidR="00D0218E" w:rsidRPr="00D0218E" w:rsidRDefault="00D0218E" w:rsidP="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产地：</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新西兰</w:t>
            </w:r>
          </w:p>
        </w:tc>
      </w:tr>
      <w:tr w:rsidR="00D0218E" w:rsidRPr="00763E1A" w:rsidTr="001C1A59">
        <w:trPr>
          <w:trHeight w:val="397"/>
        </w:trPr>
        <w:tc>
          <w:tcPr>
            <w:tcW w:w="1809"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辐射松</w:t>
            </w:r>
          </w:p>
        </w:tc>
        <w:tc>
          <w:tcPr>
            <w:tcW w:w="1843"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2m</w:t>
            </w:r>
            <w:r w:rsidRPr="00D0218E">
              <w:rPr>
                <w:rFonts w:ascii="Times New Roman" w:eastAsia="宋体" w:hAnsi="Times New Roman" w:hint="eastAsia"/>
                <w:color w:val="auto"/>
                <w:kern w:val="2"/>
                <w:szCs w:val="18"/>
              </w:rPr>
              <w:t>（按需加工）</w:t>
            </w:r>
          </w:p>
        </w:tc>
        <w:tc>
          <w:tcPr>
            <w:tcW w:w="2126"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1460.00~1490.00 </w:t>
            </w:r>
            <w:r w:rsidRPr="00D0218E">
              <w:rPr>
                <w:rFonts w:ascii="Times New Roman" w:eastAsia="宋体" w:hAnsi="Times New Roman" w:hint="eastAsia"/>
                <w:color w:val="auto"/>
                <w:kern w:val="2"/>
                <w:szCs w:val="18"/>
              </w:rPr>
              <w:t>元</w:t>
            </w:r>
            <w:r w:rsidRPr="00D0218E">
              <w:rPr>
                <w:rFonts w:ascii="Times New Roman" w:eastAsia="宋体" w:hAnsi="Times New Roman" w:hint="eastAsia"/>
                <w:color w:val="auto"/>
                <w:kern w:val="2"/>
                <w:szCs w:val="18"/>
              </w:rPr>
              <w:t>/m3</w:t>
            </w:r>
          </w:p>
        </w:tc>
        <w:tc>
          <w:tcPr>
            <w:tcW w:w="2127"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重庆进口锯材</w:t>
            </w:r>
          </w:p>
        </w:tc>
        <w:tc>
          <w:tcPr>
            <w:tcW w:w="2551" w:type="dxa"/>
            <w:vAlign w:val="center"/>
          </w:tcPr>
          <w:p w:rsidR="00D0218E" w:rsidRDefault="00D0218E" w:rsidP="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产地：</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新西兰</w:t>
            </w:r>
            <w:r w:rsidRPr="00D0218E">
              <w:rPr>
                <w:rFonts w:ascii="Times New Roman" w:eastAsia="宋体" w:hAnsi="Times New Roman" w:hint="eastAsia"/>
                <w:color w:val="auto"/>
                <w:kern w:val="2"/>
                <w:szCs w:val="18"/>
              </w:rPr>
              <w:t xml:space="preserve"> </w:t>
            </w:r>
          </w:p>
          <w:p w:rsidR="00D0218E" w:rsidRPr="00D0218E" w:rsidRDefault="00D0218E" w:rsidP="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质量等级：</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口料（</w:t>
            </w:r>
            <w:r w:rsidRPr="00D0218E">
              <w:rPr>
                <w:rFonts w:ascii="Times New Roman" w:eastAsia="宋体" w:hAnsi="Times New Roman" w:hint="eastAsia"/>
                <w:color w:val="auto"/>
                <w:kern w:val="2"/>
                <w:szCs w:val="18"/>
              </w:rPr>
              <w:t>B</w:t>
            </w:r>
            <w:r w:rsidRPr="00D0218E">
              <w:rPr>
                <w:rFonts w:ascii="Times New Roman" w:eastAsia="宋体" w:hAnsi="Times New Roman" w:hint="eastAsia"/>
                <w:color w:val="auto"/>
                <w:kern w:val="2"/>
                <w:szCs w:val="18"/>
              </w:rPr>
              <w:t>级）</w:t>
            </w:r>
          </w:p>
        </w:tc>
      </w:tr>
      <w:tr w:rsidR="00D0218E" w:rsidRPr="00763E1A" w:rsidTr="001C1A59">
        <w:trPr>
          <w:trHeight w:val="397"/>
        </w:trPr>
        <w:tc>
          <w:tcPr>
            <w:tcW w:w="1809"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lastRenderedPageBreak/>
              <w:t>杉木</w:t>
            </w:r>
          </w:p>
        </w:tc>
        <w:tc>
          <w:tcPr>
            <w:tcW w:w="1843"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4m</w:t>
            </w:r>
            <w:r w:rsidRPr="00D0218E">
              <w:rPr>
                <w:rFonts w:ascii="Times New Roman" w:eastAsia="宋体" w:hAnsi="Times New Roman" w:hint="eastAsia"/>
                <w:color w:val="auto"/>
                <w:kern w:val="2"/>
                <w:szCs w:val="18"/>
              </w:rPr>
              <w:t>×</w:t>
            </w:r>
            <w:r w:rsidRPr="00D0218E">
              <w:rPr>
                <w:rFonts w:ascii="Times New Roman" w:eastAsia="宋体" w:hAnsi="Times New Roman" w:hint="eastAsia"/>
                <w:color w:val="auto"/>
                <w:kern w:val="2"/>
                <w:szCs w:val="18"/>
              </w:rPr>
              <w:t>9-10cm</w:t>
            </w:r>
          </w:p>
        </w:tc>
        <w:tc>
          <w:tcPr>
            <w:tcW w:w="2126"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900.00 </w:t>
            </w:r>
            <w:r w:rsidRPr="00D0218E">
              <w:rPr>
                <w:rFonts w:ascii="Times New Roman" w:eastAsia="宋体" w:hAnsi="Times New Roman" w:hint="eastAsia"/>
                <w:color w:val="auto"/>
                <w:kern w:val="2"/>
                <w:szCs w:val="18"/>
              </w:rPr>
              <w:t>元</w:t>
            </w:r>
            <w:r w:rsidRPr="00D0218E">
              <w:rPr>
                <w:rFonts w:ascii="Times New Roman" w:eastAsia="宋体" w:hAnsi="Times New Roman" w:hint="eastAsia"/>
                <w:color w:val="auto"/>
                <w:kern w:val="2"/>
                <w:szCs w:val="18"/>
              </w:rPr>
              <w:t>/m3</w:t>
            </w:r>
          </w:p>
        </w:tc>
        <w:tc>
          <w:tcPr>
            <w:tcW w:w="2127"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乐昌杉木</w:t>
            </w:r>
          </w:p>
        </w:tc>
        <w:tc>
          <w:tcPr>
            <w:tcW w:w="2551" w:type="dxa"/>
            <w:vAlign w:val="center"/>
          </w:tcPr>
          <w:p w:rsidR="00DE1CE0" w:rsidRDefault="00D0218E" w:rsidP="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质量等级：</w:t>
            </w:r>
            <w:r w:rsidRPr="00D0218E">
              <w:rPr>
                <w:rFonts w:ascii="Times New Roman" w:eastAsia="宋体" w:hAnsi="Times New Roman" w:hint="eastAsia"/>
                <w:color w:val="auto"/>
                <w:kern w:val="2"/>
                <w:szCs w:val="18"/>
              </w:rPr>
              <w:t xml:space="preserve"> A</w:t>
            </w:r>
            <w:r w:rsidRPr="00D0218E">
              <w:rPr>
                <w:rFonts w:ascii="Times New Roman" w:eastAsia="宋体" w:hAnsi="Times New Roman" w:hint="eastAsia"/>
                <w:color w:val="auto"/>
                <w:kern w:val="2"/>
                <w:szCs w:val="18"/>
              </w:rPr>
              <w:t>级</w:t>
            </w:r>
          </w:p>
          <w:p w:rsidR="00D0218E" w:rsidRPr="00D0218E" w:rsidRDefault="00D0218E" w:rsidP="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检尺方法：</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国标</w:t>
            </w:r>
          </w:p>
        </w:tc>
      </w:tr>
      <w:tr w:rsidR="00D0218E" w:rsidRPr="00763E1A" w:rsidTr="001C1A59">
        <w:trPr>
          <w:trHeight w:val="397"/>
        </w:trPr>
        <w:tc>
          <w:tcPr>
            <w:tcW w:w="1809"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杉木</w:t>
            </w:r>
          </w:p>
        </w:tc>
        <w:tc>
          <w:tcPr>
            <w:tcW w:w="1843"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4m</w:t>
            </w:r>
            <w:r w:rsidRPr="00D0218E">
              <w:rPr>
                <w:rFonts w:ascii="Times New Roman" w:eastAsia="宋体" w:hAnsi="Times New Roman" w:hint="eastAsia"/>
                <w:color w:val="auto"/>
                <w:kern w:val="2"/>
                <w:szCs w:val="18"/>
              </w:rPr>
              <w:t>×</w:t>
            </w:r>
            <w:r w:rsidRPr="00D0218E">
              <w:rPr>
                <w:rFonts w:ascii="Times New Roman" w:eastAsia="宋体" w:hAnsi="Times New Roman" w:hint="eastAsia"/>
                <w:color w:val="auto"/>
                <w:kern w:val="2"/>
                <w:szCs w:val="18"/>
              </w:rPr>
              <w:t>7-8cm</w:t>
            </w:r>
          </w:p>
        </w:tc>
        <w:tc>
          <w:tcPr>
            <w:tcW w:w="2126"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850.00 </w:t>
            </w:r>
            <w:r w:rsidRPr="00D0218E">
              <w:rPr>
                <w:rFonts w:ascii="Times New Roman" w:eastAsia="宋体" w:hAnsi="Times New Roman" w:hint="eastAsia"/>
                <w:color w:val="auto"/>
                <w:kern w:val="2"/>
                <w:szCs w:val="18"/>
              </w:rPr>
              <w:t>元</w:t>
            </w:r>
            <w:r w:rsidRPr="00D0218E">
              <w:rPr>
                <w:rFonts w:ascii="Times New Roman" w:eastAsia="宋体" w:hAnsi="Times New Roman" w:hint="eastAsia"/>
                <w:color w:val="auto"/>
                <w:kern w:val="2"/>
                <w:szCs w:val="18"/>
              </w:rPr>
              <w:t>/m3</w:t>
            </w:r>
          </w:p>
        </w:tc>
        <w:tc>
          <w:tcPr>
            <w:tcW w:w="2127"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乐昌杉木</w:t>
            </w:r>
          </w:p>
        </w:tc>
        <w:tc>
          <w:tcPr>
            <w:tcW w:w="2551" w:type="dxa"/>
            <w:vAlign w:val="center"/>
          </w:tcPr>
          <w:p w:rsidR="00DE1CE0" w:rsidRDefault="00D0218E" w:rsidP="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检尺方法：</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国标</w:t>
            </w:r>
          </w:p>
          <w:p w:rsidR="00D0218E" w:rsidRPr="00D0218E" w:rsidRDefault="00D0218E" w:rsidP="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质量等级：</w:t>
            </w:r>
            <w:r w:rsidRPr="00D0218E">
              <w:rPr>
                <w:rFonts w:ascii="Times New Roman" w:eastAsia="宋体" w:hAnsi="Times New Roman" w:hint="eastAsia"/>
                <w:color w:val="auto"/>
                <w:kern w:val="2"/>
                <w:szCs w:val="18"/>
              </w:rPr>
              <w:t xml:space="preserve"> A</w:t>
            </w:r>
            <w:r w:rsidRPr="00D0218E">
              <w:rPr>
                <w:rFonts w:ascii="Times New Roman" w:eastAsia="宋体" w:hAnsi="Times New Roman" w:hint="eastAsia"/>
                <w:color w:val="auto"/>
                <w:kern w:val="2"/>
                <w:szCs w:val="18"/>
              </w:rPr>
              <w:t>级</w:t>
            </w:r>
          </w:p>
        </w:tc>
      </w:tr>
      <w:tr w:rsidR="00D0218E" w:rsidRPr="00763E1A" w:rsidTr="001C1A59">
        <w:trPr>
          <w:trHeight w:val="397"/>
        </w:trPr>
        <w:tc>
          <w:tcPr>
            <w:tcW w:w="1809"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杉木</w:t>
            </w:r>
          </w:p>
        </w:tc>
        <w:tc>
          <w:tcPr>
            <w:tcW w:w="1843"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4m</w:t>
            </w:r>
            <w:r w:rsidRPr="00D0218E">
              <w:rPr>
                <w:rFonts w:ascii="Times New Roman" w:eastAsia="宋体" w:hAnsi="Times New Roman" w:hint="eastAsia"/>
                <w:color w:val="auto"/>
                <w:kern w:val="2"/>
                <w:szCs w:val="18"/>
              </w:rPr>
              <w:t>×</w:t>
            </w:r>
            <w:r w:rsidRPr="00D0218E">
              <w:rPr>
                <w:rFonts w:ascii="Times New Roman" w:eastAsia="宋体" w:hAnsi="Times New Roman" w:hint="eastAsia"/>
                <w:color w:val="auto"/>
                <w:kern w:val="2"/>
                <w:szCs w:val="18"/>
              </w:rPr>
              <w:t>5-6cm</w:t>
            </w:r>
          </w:p>
        </w:tc>
        <w:tc>
          <w:tcPr>
            <w:tcW w:w="2126"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800.00 </w:t>
            </w:r>
            <w:r w:rsidRPr="00D0218E">
              <w:rPr>
                <w:rFonts w:ascii="Times New Roman" w:eastAsia="宋体" w:hAnsi="Times New Roman" w:hint="eastAsia"/>
                <w:color w:val="auto"/>
                <w:kern w:val="2"/>
                <w:szCs w:val="18"/>
              </w:rPr>
              <w:t>元</w:t>
            </w:r>
            <w:r w:rsidRPr="00D0218E">
              <w:rPr>
                <w:rFonts w:ascii="Times New Roman" w:eastAsia="宋体" w:hAnsi="Times New Roman" w:hint="eastAsia"/>
                <w:color w:val="auto"/>
                <w:kern w:val="2"/>
                <w:szCs w:val="18"/>
              </w:rPr>
              <w:t>/m3</w:t>
            </w:r>
          </w:p>
        </w:tc>
        <w:tc>
          <w:tcPr>
            <w:tcW w:w="2127"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乐昌杉木</w:t>
            </w:r>
          </w:p>
        </w:tc>
        <w:tc>
          <w:tcPr>
            <w:tcW w:w="2551" w:type="dxa"/>
            <w:vAlign w:val="center"/>
          </w:tcPr>
          <w:p w:rsidR="00DE1CE0" w:rsidRDefault="00D0218E" w:rsidP="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w:t>
            </w:r>
            <w:r w:rsidRPr="00D0218E">
              <w:rPr>
                <w:rFonts w:ascii="Times New Roman" w:eastAsia="宋体" w:hAnsi="Times New Roman" w:hint="eastAsia"/>
                <w:color w:val="auto"/>
                <w:kern w:val="2"/>
                <w:szCs w:val="18"/>
              </w:rPr>
              <w:t>检尺方法：</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国标</w:t>
            </w:r>
          </w:p>
          <w:p w:rsidR="00D0218E" w:rsidRPr="00D0218E" w:rsidRDefault="00D0218E" w:rsidP="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质量等级：</w:t>
            </w:r>
            <w:r w:rsidRPr="00D0218E">
              <w:rPr>
                <w:rFonts w:ascii="Times New Roman" w:eastAsia="宋体" w:hAnsi="Times New Roman" w:hint="eastAsia"/>
                <w:color w:val="auto"/>
                <w:kern w:val="2"/>
                <w:szCs w:val="18"/>
              </w:rPr>
              <w:t xml:space="preserve"> A</w:t>
            </w:r>
            <w:r w:rsidRPr="00D0218E">
              <w:rPr>
                <w:rFonts w:ascii="Times New Roman" w:eastAsia="宋体" w:hAnsi="Times New Roman" w:hint="eastAsia"/>
                <w:color w:val="auto"/>
                <w:kern w:val="2"/>
                <w:szCs w:val="18"/>
              </w:rPr>
              <w:t>级</w:t>
            </w:r>
          </w:p>
        </w:tc>
      </w:tr>
      <w:tr w:rsidR="00D0218E" w:rsidRPr="00763E1A" w:rsidTr="001C1A59">
        <w:trPr>
          <w:trHeight w:val="397"/>
        </w:trPr>
        <w:tc>
          <w:tcPr>
            <w:tcW w:w="1809"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杉木</w:t>
            </w:r>
          </w:p>
        </w:tc>
        <w:tc>
          <w:tcPr>
            <w:tcW w:w="1843"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4m</w:t>
            </w:r>
            <w:r w:rsidRPr="00D0218E">
              <w:rPr>
                <w:rFonts w:ascii="Times New Roman" w:eastAsia="宋体" w:hAnsi="Times New Roman" w:hint="eastAsia"/>
                <w:color w:val="auto"/>
                <w:kern w:val="2"/>
                <w:szCs w:val="18"/>
              </w:rPr>
              <w:t>×</w:t>
            </w:r>
            <w:r w:rsidRPr="00D0218E">
              <w:rPr>
                <w:rFonts w:ascii="Times New Roman" w:eastAsia="宋体" w:hAnsi="Times New Roman" w:hint="eastAsia"/>
                <w:color w:val="auto"/>
                <w:kern w:val="2"/>
                <w:szCs w:val="18"/>
              </w:rPr>
              <w:t>3-4cm</w:t>
            </w:r>
          </w:p>
        </w:tc>
        <w:tc>
          <w:tcPr>
            <w:tcW w:w="2126"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650.00 </w:t>
            </w:r>
            <w:r w:rsidRPr="00D0218E">
              <w:rPr>
                <w:rFonts w:ascii="Times New Roman" w:eastAsia="宋体" w:hAnsi="Times New Roman" w:hint="eastAsia"/>
                <w:color w:val="auto"/>
                <w:kern w:val="2"/>
                <w:szCs w:val="18"/>
              </w:rPr>
              <w:t>元</w:t>
            </w:r>
            <w:r w:rsidRPr="00D0218E">
              <w:rPr>
                <w:rFonts w:ascii="Times New Roman" w:eastAsia="宋体" w:hAnsi="Times New Roman" w:hint="eastAsia"/>
                <w:color w:val="auto"/>
                <w:kern w:val="2"/>
                <w:szCs w:val="18"/>
              </w:rPr>
              <w:t>/m3</w:t>
            </w:r>
          </w:p>
        </w:tc>
        <w:tc>
          <w:tcPr>
            <w:tcW w:w="2127"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乐昌杉木</w:t>
            </w:r>
          </w:p>
        </w:tc>
        <w:tc>
          <w:tcPr>
            <w:tcW w:w="2551" w:type="dxa"/>
            <w:vAlign w:val="center"/>
          </w:tcPr>
          <w:p w:rsidR="00DE1CE0" w:rsidRDefault="00D0218E" w:rsidP="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检尺方法：</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国标</w:t>
            </w:r>
          </w:p>
          <w:p w:rsidR="00D0218E" w:rsidRPr="00D0218E" w:rsidRDefault="00D0218E" w:rsidP="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质量等级：</w:t>
            </w:r>
            <w:r w:rsidRPr="00D0218E">
              <w:rPr>
                <w:rFonts w:ascii="Times New Roman" w:eastAsia="宋体" w:hAnsi="Times New Roman" w:hint="eastAsia"/>
                <w:color w:val="auto"/>
                <w:kern w:val="2"/>
                <w:szCs w:val="18"/>
              </w:rPr>
              <w:t xml:space="preserve"> A</w:t>
            </w:r>
            <w:r w:rsidRPr="00D0218E">
              <w:rPr>
                <w:rFonts w:ascii="Times New Roman" w:eastAsia="宋体" w:hAnsi="Times New Roman" w:hint="eastAsia"/>
                <w:color w:val="auto"/>
                <w:kern w:val="2"/>
                <w:szCs w:val="18"/>
              </w:rPr>
              <w:t>级</w:t>
            </w:r>
          </w:p>
        </w:tc>
      </w:tr>
      <w:tr w:rsidR="00D0218E" w:rsidRPr="00763E1A" w:rsidTr="001C1A59">
        <w:trPr>
          <w:trHeight w:val="397"/>
        </w:trPr>
        <w:tc>
          <w:tcPr>
            <w:tcW w:w="1809"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松木</w:t>
            </w:r>
          </w:p>
        </w:tc>
        <w:tc>
          <w:tcPr>
            <w:tcW w:w="1843"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2m</w:t>
            </w:r>
            <w:r w:rsidRPr="00D0218E">
              <w:rPr>
                <w:rFonts w:ascii="Times New Roman" w:eastAsia="宋体" w:hAnsi="Times New Roman" w:hint="eastAsia"/>
                <w:color w:val="auto"/>
                <w:kern w:val="2"/>
                <w:szCs w:val="18"/>
              </w:rPr>
              <w:t>×</w:t>
            </w:r>
            <w:r w:rsidRPr="00D0218E">
              <w:rPr>
                <w:rFonts w:ascii="Times New Roman" w:eastAsia="宋体" w:hAnsi="Times New Roman" w:hint="eastAsia"/>
                <w:color w:val="auto"/>
                <w:kern w:val="2"/>
                <w:szCs w:val="18"/>
              </w:rPr>
              <w:t>8-12cm</w:t>
            </w:r>
          </w:p>
        </w:tc>
        <w:tc>
          <w:tcPr>
            <w:tcW w:w="2126"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550.00 </w:t>
            </w:r>
            <w:r w:rsidRPr="00D0218E">
              <w:rPr>
                <w:rFonts w:ascii="Times New Roman" w:eastAsia="宋体" w:hAnsi="Times New Roman" w:hint="eastAsia"/>
                <w:color w:val="auto"/>
                <w:kern w:val="2"/>
                <w:szCs w:val="18"/>
              </w:rPr>
              <w:t>元</w:t>
            </w:r>
            <w:r w:rsidRPr="00D0218E">
              <w:rPr>
                <w:rFonts w:ascii="Times New Roman" w:eastAsia="宋体" w:hAnsi="Times New Roman" w:hint="eastAsia"/>
                <w:color w:val="auto"/>
                <w:kern w:val="2"/>
                <w:szCs w:val="18"/>
              </w:rPr>
              <w:t>/m3</w:t>
            </w:r>
          </w:p>
        </w:tc>
        <w:tc>
          <w:tcPr>
            <w:tcW w:w="2127"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乐昌松木</w:t>
            </w:r>
          </w:p>
        </w:tc>
        <w:tc>
          <w:tcPr>
            <w:tcW w:w="2551" w:type="dxa"/>
            <w:vAlign w:val="center"/>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检尺方法：</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国标</w:t>
            </w:r>
          </w:p>
        </w:tc>
      </w:tr>
      <w:tr w:rsidR="00DE1CE0" w:rsidRPr="00763E1A" w:rsidTr="001C1A59">
        <w:trPr>
          <w:trHeight w:val="397"/>
        </w:trPr>
        <w:tc>
          <w:tcPr>
            <w:tcW w:w="1809"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松木</w:t>
            </w:r>
          </w:p>
        </w:tc>
        <w:tc>
          <w:tcPr>
            <w:tcW w:w="1843"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2m</w:t>
            </w:r>
            <w:r w:rsidRPr="00D0218E">
              <w:rPr>
                <w:rFonts w:ascii="Times New Roman" w:eastAsia="宋体" w:hAnsi="Times New Roman" w:hint="eastAsia"/>
                <w:color w:val="auto"/>
                <w:kern w:val="2"/>
                <w:szCs w:val="18"/>
              </w:rPr>
              <w:t>×</w:t>
            </w:r>
            <w:r w:rsidRPr="00D0218E">
              <w:rPr>
                <w:rFonts w:ascii="Times New Roman" w:eastAsia="宋体" w:hAnsi="Times New Roman" w:hint="eastAsia"/>
                <w:color w:val="auto"/>
                <w:kern w:val="2"/>
                <w:szCs w:val="18"/>
              </w:rPr>
              <w:t>14-18cm</w:t>
            </w:r>
          </w:p>
        </w:tc>
        <w:tc>
          <w:tcPr>
            <w:tcW w:w="2126"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650.00 </w:t>
            </w:r>
            <w:r w:rsidRPr="00D0218E">
              <w:rPr>
                <w:rFonts w:ascii="Times New Roman" w:eastAsia="宋体" w:hAnsi="Times New Roman" w:hint="eastAsia"/>
                <w:color w:val="auto"/>
                <w:kern w:val="2"/>
                <w:szCs w:val="18"/>
              </w:rPr>
              <w:t>元</w:t>
            </w:r>
            <w:r w:rsidRPr="00D0218E">
              <w:rPr>
                <w:rFonts w:ascii="Times New Roman" w:eastAsia="宋体" w:hAnsi="Times New Roman" w:hint="eastAsia"/>
                <w:color w:val="auto"/>
                <w:kern w:val="2"/>
                <w:szCs w:val="18"/>
              </w:rPr>
              <w:t>/m3</w:t>
            </w:r>
          </w:p>
        </w:tc>
        <w:tc>
          <w:tcPr>
            <w:tcW w:w="2127"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乐昌松木</w:t>
            </w:r>
          </w:p>
        </w:tc>
        <w:tc>
          <w:tcPr>
            <w:tcW w:w="2551" w:type="dxa"/>
            <w:vAlign w:val="center"/>
          </w:tcPr>
          <w:p w:rsidR="00DE1CE0" w:rsidRPr="00D0218E" w:rsidRDefault="00DE1CE0" w:rsidP="00477C2F">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检尺方法：</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国标</w:t>
            </w:r>
          </w:p>
        </w:tc>
      </w:tr>
      <w:tr w:rsidR="00DE1CE0" w:rsidRPr="00763E1A" w:rsidTr="001C1A59">
        <w:trPr>
          <w:trHeight w:val="397"/>
        </w:trPr>
        <w:tc>
          <w:tcPr>
            <w:tcW w:w="1809"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松木</w:t>
            </w:r>
          </w:p>
        </w:tc>
        <w:tc>
          <w:tcPr>
            <w:tcW w:w="1843"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2m</w:t>
            </w:r>
            <w:r w:rsidRPr="00D0218E">
              <w:rPr>
                <w:rFonts w:ascii="Times New Roman" w:eastAsia="宋体" w:hAnsi="Times New Roman" w:hint="eastAsia"/>
                <w:color w:val="auto"/>
                <w:kern w:val="2"/>
                <w:szCs w:val="18"/>
              </w:rPr>
              <w:t>×</w:t>
            </w:r>
            <w:r w:rsidRPr="00D0218E">
              <w:rPr>
                <w:rFonts w:ascii="Times New Roman" w:eastAsia="宋体" w:hAnsi="Times New Roman" w:hint="eastAsia"/>
                <w:color w:val="auto"/>
                <w:kern w:val="2"/>
                <w:szCs w:val="18"/>
              </w:rPr>
              <w:t>18-28cm</w:t>
            </w:r>
          </w:p>
        </w:tc>
        <w:tc>
          <w:tcPr>
            <w:tcW w:w="2126"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750.00 </w:t>
            </w:r>
            <w:r w:rsidRPr="00D0218E">
              <w:rPr>
                <w:rFonts w:ascii="Times New Roman" w:eastAsia="宋体" w:hAnsi="Times New Roman" w:hint="eastAsia"/>
                <w:color w:val="auto"/>
                <w:kern w:val="2"/>
                <w:szCs w:val="18"/>
              </w:rPr>
              <w:t>元</w:t>
            </w:r>
            <w:r w:rsidRPr="00D0218E">
              <w:rPr>
                <w:rFonts w:ascii="Times New Roman" w:eastAsia="宋体" w:hAnsi="Times New Roman" w:hint="eastAsia"/>
                <w:color w:val="auto"/>
                <w:kern w:val="2"/>
                <w:szCs w:val="18"/>
              </w:rPr>
              <w:t>/m3</w:t>
            </w:r>
          </w:p>
        </w:tc>
        <w:tc>
          <w:tcPr>
            <w:tcW w:w="2127"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乐昌松木</w:t>
            </w:r>
          </w:p>
        </w:tc>
        <w:tc>
          <w:tcPr>
            <w:tcW w:w="2551" w:type="dxa"/>
            <w:vAlign w:val="center"/>
          </w:tcPr>
          <w:p w:rsidR="00DE1CE0" w:rsidRPr="00D0218E" w:rsidRDefault="00DE1CE0" w:rsidP="00477C2F">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检尺方法：</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国标</w:t>
            </w:r>
          </w:p>
        </w:tc>
      </w:tr>
      <w:tr w:rsidR="00DE1CE0" w:rsidRPr="00763E1A" w:rsidTr="001C1A59">
        <w:trPr>
          <w:trHeight w:val="397"/>
        </w:trPr>
        <w:tc>
          <w:tcPr>
            <w:tcW w:w="1809"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松木</w:t>
            </w:r>
          </w:p>
        </w:tc>
        <w:tc>
          <w:tcPr>
            <w:tcW w:w="1843"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2m</w:t>
            </w:r>
            <w:r w:rsidRPr="00D0218E">
              <w:rPr>
                <w:rFonts w:ascii="Times New Roman" w:eastAsia="宋体" w:hAnsi="Times New Roman" w:hint="eastAsia"/>
                <w:color w:val="auto"/>
                <w:kern w:val="2"/>
                <w:szCs w:val="18"/>
              </w:rPr>
              <w:t>×</w:t>
            </w:r>
            <w:r w:rsidRPr="00D0218E">
              <w:rPr>
                <w:rFonts w:ascii="Times New Roman" w:eastAsia="宋体" w:hAnsi="Times New Roman" w:hint="eastAsia"/>
                <w:color w:val="auto"/>
                <w:kern w:val="2"/>
                <w:szCs w:val="18"/>
              </w:rPr>
              <w:t>30cm</w:t>
            </w:r>
            <w:r w:rsidRPr="00D0218E">
              <w:rPr>
                <w:rFonts w:ascii="Times New Roman" w:eastAsia="宋体" w:hAnsi="Times New Roman" w:hint="eastAsia"/>
                <w:color w:val="auto"/>
                <w:kern w:val="2"/>
                <w:szCs w:val="18"/>
              </w:rPr>
              <w:t>以上</w:t>
            </w:r>
          </w:p>
        </w:tc>
        <w:tc>
          <w:tcPr>
            <w:tcW w:w="2126"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850.00 </w:t>
            </w:r>
            <w:r w:rsidRPr="00D0218E">
              <w:rPr>
                <w:rFonts w:ascii="Times New Roman" w:eastAsia="宋体" w:hAnsi="Times New Roman" w:hint="eastAsia"/>
                <w:color w:val="auto"/>
                <w:kern w:val="2"/>
                <w:szCs w:val="18"/>
              </w:rPr>
              <w:t>元</w:t>
            </w:r>
            <w:r w:rsidRPr="00D0218E">
              <w:rPr>
                <w:rFonts w:ascii="Times New Roman" w:eastAsia="宋体" w:hAnsi="Times New Roman" w:hint="eastAsia"/>
                <w:color w:val="auto"/>
                <w:kern w:val="2"/>
                <w:szCs w:val="18"/>
              </w:rPr>
              <w:t>/m3</w:t>
            </w:r>
          </w:p>
        </w:tc>
        <w:tc>
          <w:tcPr>
            <w:tcW w:w="2127"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乐昌松木</w:t>
            </w:r>
          </w:p>
        </w:tc>
        <w:tc>
          <w:tcPr>
            <w:tcW w:w="2551" w:type="dxa"/>
            <w:vAlign w:val="center"/>
          </w:tcPr>
          <w:p w:rsidR="00DE1CE0" w:rsidRPr="00D0218E" w:rsidRDefault="00DE1CE0" w:rsidP="00477C2F">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检尺方法：</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国标</w:t>
            </w:r>
          </w:p>
        </w:tc>
      </w:tr>
      <w:tr w:rsidR="00D0218E" w:rsidRPr="00763E1A" w:rsidTr="00D0218E">
        <w:trPr>
          <w:trHeight w:val="397"/>
        </w:trPr>
        <w:tc>
          <w:tcPr>
            <w:tcW w:w="1809"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杉木</w:t>
            </w:r>
          </w:p>
        </w:tc>
        <w:tc>
          <w:tcPr>
            <w:tcW w:w="1843"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4m</w:t>
            </w:r>
            <w:r w:rsidRPr="00D0218E">
              <w:rPr>
                <w:rFonts w:ascii="Times New Roman" w:eastAsia="宋体" w:hAnsi="Times New Roman" w:hint="eastAsia"/>
                <w:color w:val="auto"/>
                <w:kern w:val="2"/>
                <w:szCs w:val="18"/>
              </w:rPr>
              <w:t>×</w:t>
            </w:r>
            <w:r w:rsidRPr="00D0218E">
              <w:rPr>
                <w:rFonts w:ascii="Times New Roman" w:eastAsia="宋体" w:hAnsi="Times New Roman" w:hint="eastAsia"/>
                <w:color w:val="auto"/>
                <w:kern w:val="2"/>
                <w:szCs w:val="18"/>
              </w:rPr>
              <w:t>3-6cm</w:t>
            </w:r>
          </w:p>
        </w:tc>
        <w:tc>
          <w:tcPr>
            <w:tcW w:w="2126"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800.00 </w:t>
            </w:r>
            <w:r w:rsidRPr="00D0218E">
              <w:rPr>
                <w:rFonts w:ascii="Times New Roman" w:eastAsia="宋体" w:hAnsi="Times New Roman" w:hint="eastAsia"/>
                <w:color w:val="auto"/>
                <w:kern w:val="2"/>
                <w:szCs w:val="18"/>
              </w:rPr>
              <w:t>元</w:t>
            </w:r>
            <w:r w:rsidRPr="00D0218E">
              <w:rPr>
                <w:rFonts w:ascii="Times New Roman" w:eastAsia="宋体" w:hAnsi="Times New Roman" w:hint="eastAsia"/>
                <w:color w:val="auto"/>
                <w:kern w:val="2"/>
                <w:szCs w:val="18"/>
              </w:rPr>
              <w:t>/m3</w:t>
            </w:r>
          </w:p>
        </w:tc>
        <w:tc>
          <w:tcPr>
            <w:tcW w:w="2127"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福建杉木</w:t>
            </w:r>
          </w:p>
        </w:tc>
        <w:tc>
          <w:tcPr>
            <w:tcW w:w="2551" w:type="dxa"/>
            <w:vAlign w:val="center"/>
          </w:tcPr>
          <w:p w:rsidR="00DE1CE0" w:rsidRDefault="00D0218E" w:rsidP="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产质量等级：</w:t>
            </w:r>
            <w:r w:rsidRPr="00D0218E">
              <w:rPr>
                <w:rFonts w:ascii="Times New Roman" w:eastAsia="宋体" w:hAnsi="Times New Roman" w:hint="eastAsia"/>
                <w:color w:val="auto"/>
                <w:kern w:val="2"/>
                <w:szCs w:val="18"/>
              </w:rPr>
              <w:t xml:space="preserve"> A</w:t>
            </w:r>
            <w:r w:rsidRPr="00D0218E">
              <w:rPr>
                <w:rFonts w:ascii="Times New Roman" w:eastAsia="宋体" w:hAnsi="Times New Roman" w:hint="eastAsia"/>
                <w:color w:val="auto"/>
                <w:kern w:val="2"/>
                <w:szCs w:val="18"/>
              </w:rPr>
              <w:t>级</w:t>
            </w:r>
          </w:p>
          <w:p w:rsidR="00D0218E" w:rsidRPr="00D0218E" w:rsidRDefault="00D0218E" w:rsidP="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检尺方法：</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国标</w:t>
            </w:r>
          </w:p>
        </w:tc>
      </w:tr>
      <w:tr w:rsidR="00D0218E" w:rsidRPr="00763E1A" w:rsidTr="00D0218E">
        <w:trPr>
          <w:trHeight w:val="397"/>
        </w:trPr>
        <w:tc>
          <w:tcPr>
            <w:tcW w:w="1809"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杉木</w:t>
            </w:r>
          </w:p>
        </w:tc>
        <w:tc>
          <w:tcPr>
            <w:tcW w:w="1843"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4m</w:t>
            </w:r>
            <w:r w:rsidRPr="00D0218E">
              <w:rPr>
                <w:rFonts w:ascii="Times New Roman" w:eastAsia="宋体" w:hAnsi="Times New Roman" w:hint="eastAsia"/>
                <w:color w:val="auto"/>
                <w:kern w:val="2"/>
                <w:szCs w:val="18"/>
              </w:rPr>
              <w:t>×</w:t>
            </w:r>
            <w:r w:rsidRPr="00D0218E">
              <w:rPr>
                <w:rFonts w:ascii="Times New Roman" w:eastAsia="宋体" w:hAnsi="Times New Roman" w:hint="eastAsia"/>
                <w:color w:val="auto"/>
                <w:kern w:val="2"/>
                <w:szCs w:val="18"/>
              </w:rPr>
              <w:t>8-12cm</w:t>
            </w:r>
          </w:p>
        </w:tc>
        <w:tc>
          <w:tcPr>
            <w:tcW w:w="2126"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930.00 </w:t>
            </w:r>
            <w:r w:rsidRPr="00D0218E">
              <w:rPr>
                <w:rFonts w:ascii="Times New Roman" w:eastAsia="宋体" w:hAnsi="Times New Roman" w:hint="eastAsia"/>
                <w:color w:val="auto"/>
                <w:kern w:val="2"/>
                <w:szCs w:val="18"/>
              </w:rPr>
              <w:t>元</w:t>
            </w:r>
            <w:r w:rsidRPr="00D0218E">
              <w:rPr>
                <w:rFonts w:ascii="Times New Roman" w:eastAsia="宋体" w:hAnsi="Times New Roman" w:hint="eastAsia"/>
                <w:color w:val="auto"/>
                <w:kern w:val="2"/>
                <w:szCs w:val="18"/>
              </w:rPr>
              <w:t>/m3</w:t>
            </w:r>
          </w:p>
        </w:tc>
        <w:tc>
          <w:tcPr>
            <w:tcW w:w="2127" w:type="dxa"/>
            <w:vAlign w:val="center"/>
            <w:hideMark/>
          </w:tcPr>
          <w:p w:rsidR="00D0218E" w:rsidRPr="00D0218E" w:rsidRDefault="00D0218E">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福建杉木</w:t>
            </w:r>
          </w:p>
        </w:tc>
        <w:tc>
          <w:tcPr>
            <w:tcW w:w="2551" w:type="dxa"/>
            <w:vAlign w:val="center"/>
          </w:tcPr>
          <w:p w:rsidR="00DE1CE0" w:rsidRDefault="00DE1CE0" w:rsidP="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产质量等级：</w:t>
            </w:r>
            <w:r w:rsidRPr="00D0218E">
              <w:rPr>
                <w:rFonts w:ascii="Times New Roman" w:eastAsia="宋体" w:hAnsi="Times New Roman" w:hint="eastAsia"/>
                <w:color w:val="auto"/>
                <w:kern w:val="2"/>
                <w:szCs w:val="18"/>
              </w:rPr>
              <w:t xml:space="preserve"> A</w:t>
            </w:r>
            <w:r w:rsidRPr="00D0218E">
              <w:rPr>
                <w:rFonts w:ascii="Times New Roman" w:eastAsia="宋体" w:hAnsi="Times New Roman" w:hint="eastAsia"/>
                <w:color w:val="auto"/>
                <w:kern w:val="2"/>
                <w:szCs w:val="18"/>
              </w:rPr>
              <w:t>级</w:t>
            </w:r>
          </w:p>
          <w:p w:rsidR="00D0218E" w:rsidRPr="00D0218E" w:rsidRDefault="00DE1CE0" w:rsidP="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检尺方法：</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国标</w:t>
            </w:r>
          </w:p>
        </w:tc>
      </w:tr>
      <w:tr w:rsidR="00DE1CE0" w:rsidRPr="00763E1A" w:rsidTr="00D0218E">
        <w:trPr>
          <w:trHeight w:val="397"/>
        </w:trPr>
        <w:tc>
          <w:tcPr>
            <w:tcW w:w="1809"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杉木</w:t>
            </w:r>
          </w:p>
        </w:tc>
        <w:tc>
          <w:tcPr>
            <w:tcW w:w="1843"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4m</w:t>
            </w:r>
            <w:r w:rsidRPr="00D0218E">
              <w:rPr>
                <w:rFonts w:ascii="Times New Roman" w:eastAsia="宋体" w:hAnsi="Times New Roman" w:hint="eastAsia"/>
                <w:color w:val="auto"/>
                <w:kern w:val="2"/>
                <w:szCs w:val="18"/>
              </w:rPr>
              <w:t>×</w:t>
            </w:r>
            <w:r w:rsidRPr="00D0218E">
              <w:rPr>
                <w:rFonts w:ascii="Times New Roman" w:eastAsia="宋体" w:hAnsi="Times New Roman" w:hint="eastAsia"/>
                <w:color w:val="auto"/>
                <w:kern w:val="2"/>
                <w:szCs w:val="18"/>
              </w:rPr>
              <w:t>12-14cm</w:t>
            </w:r>
          </w:p>
        </w:tc>
        <w:tc>
          <w:tcPr>
            <w:tcW w:w="2126"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1170.00 </w:t>
            </w:r>
            <w:r w:rsidRPr="00D0218E">
              <w:rPr>
                <w:rFonts w:ascii="Times New Roman" w:eastAsia="宋体" w:hAnsi="Times New Roman" w:hint="eastAsia"/>
                <w:color w:val="auto"/>
                <w:kern w:val="2"/>
                <w:szCs w:val="18"/>
              </w:rPr>
              <w:t>元</w:t>
            </w:r>
            <w:r w:rsidRPr="00D0218E">
              <w:rPr>
                <w:rFonts w:ascii="Times New Roman" w:eastAsia="宋体" w:hAnsi="Times New Roman" w:hint="eastAsia"/>
                <w:color w:val="auto"/>
                <w:kern w:val="2"/>
                <w:szCs w:val="18"/>
              </w:rPr>
              <w:t>/m3</w:t>
            </w:r>
          </w:p>
        </w:tc>
        <w:tc>
          <w:tcPr>
            <w:tcW w:w="2127"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福建杉木</w:t>
            </w:r>
          </w:p>
        </w:tc>
        <w:tc>
          <w:tcPr>
            <w:tcW w:w="2551" w:type="dxa"/>
            <w:vAlign w:val="center"/>
          </w:tcPr>
          <w:p w:rsidR="00DE1CE0" w:rsidRDefault="00DE1CE0" w:rsidP="00477C2F">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产质量等级：</w:t>
            </w:r>
            <w:r w:rsidRPr="00D0218E">
              <w:rPr>
                <w:rFonts w:ascii="Times New Roman" w:eastAsia="宋体" w:hAnsi="Times New Roman" w:hint="eastAsia"/>
                <w:color w:val="auto"/>
                <w:kern w:val="2"/>
                <w:szCs w:val="18"/>
              </w:rPr>
              <w:t xml:space="preserve"> A</w:t>
            </w:r>
            <w:r w:rsidRPr="00D0218E">
              <w:rPr>
                <w:rFonts w:ascii="Times New Roman" w:eastAsia="宋体" w:hAnsi="Times New Roman" w:hint="eastAsia"/>
                <w:color w:val="auto"/>
                <w:kern w:val="2"/>
                <w:szCs w:val="18"/>
              </w:rPr>
              <w:t>级</w:t>
            </w:r>
          </w:p>
          <w:p w:rsidR="00DE1CE0" w:rsidRPr="00D0218E" w:rsidRDefault="00DE1CE0" w:rsidP="00477C2F">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检尺方法：</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国标</w:t>
            </w:r>
          </w:p>
        </w:tc>
      </w:tr>
      <w:tr w:rsidR="00DE1CE0" w:rsidRPr="00763E1A" w:rsidTr="00D0218E">
        <w:trPr>
          <w:trHeight w:val="397"/>
        </w:trPr>
        <w:tc>
          <w:tcPr>
            <w:tcW w:w="1809"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杉木</w:t>
            </w:r>
          </w:p>
        </w:tc>
        <w:tc>
          <w:tcPr>
            <w:tcW w:w="1843"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4m</w:t>
            </w:r>
            <w:r w:rsidRPr="00D0218E">
              <w:rPr>
                <w:rFonts w:ascii="Times New Roman" w:eastAsia="宋体" w:hAnsi="Times New Roman" w:hint="eastAsia"/>
                <w:color w:val="auto"/>
                <w:kern w:val="2"/>
                <w:szCs w:val="18"/>
              </w:rPr>
              <w:t>×</w:t>
            </w:r>
            <w:r w:rsidRPr="00D0218E">
              <w:rPr>
                <w:rFonts w:ascii="Times New Roman" w:eastAsia="宋体" w:hAnsi="Times New Roman" w:hint="eastAsia"/>
                <w:color w:val="auto"/>
                <w:kern w:val="2"/>
                <w:szCs w:val="18"/>
              </w:rPr>
              <w:t>14cm</w:t>
            </w:r>
            <w:r w:rsidRPr="00D0218E">
              <w:rPr>
                <w:rFonts w:ascii="Times New Roman" w:eastAsia="宋体" w:hAnsi="Times New Roman" w:hint="eastAsia"/>
                <w:color w:val="auto"/>
                <w:kern w:val="2"/>
                <w:szCs w:val="18"/>
              </w:rPr>
              <w:t>以上</w:t>
            </w:r>
          </w:p>
        </w:tc>
        <w:tc>
          <w:tcPr>
            <w:tcW w:w="2126"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1290.00 </w:t>
            </w:r>
            <w:r w:rsidRPr="00D0218E">
              <w:rPr>
                <w:rFonts w:ascii="Times New Roman" w:eastAsia="宋体" w:hAnsi="Times New Roman" w:hint="eastAsia"/>
                <w:color w:val="auto"/>
                <w:kern w:val="2"/>
                <w:szCs w:val="18"/>
              </w:rPr>
              <w:t>元</w:t>
            </w:r>
            <w:r w:rsidRPr="00D0218E">
              <w:rPr>
                <w:rFonts w:ascii="Times New Roman" w:eastAsia="宋体" w:hAnsi="Times New Roman" w:hint="eastAsia"/>
                <w:color w:val="auto"/>
                <w:kern w:val="2"/>
                <w:szCs w:val="18"/>
              </w:rPr>
              <w:t>/m3</w:t>
            </w:r>
          </w:p>
        </w:tc>
        <w:tc>
          <w:tcPr>
            <w:tcW w:w="2127"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福建杉木</w:t>
            </w:r>
          </w:p>
        </w:tc>
        <w:tc>
          <w:tcPr>
            <w:tcW w:w="2551" w:type="dxa"/>
            <w:vAlign w:val="center"/>
          </w:tcPr>
          <w:p w:rsidR="00DE1CE0" w:rsidRDefault="00DE1CE0" w:rsidP="00477C2F">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产质量等级：</w:t>
            </w:r>
            <w:r w:rsidRPr="00D0218E">
              <w:rPr>
                <w:rFonts w:ascii="Times New Roman" w:eastAsia="宋体" w:hAnsi="Times New Roman" w:hint="eastAsia"/>
                <w:color w:val="auto"/>
                <w:kern w:val="2"/>
                <w:szCs w:val="18"/>
              </w:rPr>
              <w:t xml:space="preserve"> A</w:t>
            </w:r>
            <w:r w:rsidRPr="00D0218E">
              <w:rPr>
                <w:rFonts w:ascii="Times New Roman" w:eastAsia="宋体" w:hAnsi="Times New Roman" w:hint="eastAsia"/>
                <w:color w:val="auto"/>
                <w:kern w:val="2"/>
                <w:szCs w:val="18"/>
              </w:rPr>
              <w:t>级</w:t>
            </w:r>
          </w:p>
          <w:p w:rsidR="00DE1CE0" w:rsidRPr="00D0218E" w:rsidRDefault="00DE1CE0" w:rsidP="00477C2F">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检尺方法：</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国标</w:t>
            </w:r>
          </w:p>
        </w:tc>
      </w:tr>
      <w:tr w:rsidR="00DE1CE0" w:rsidRPr="00763E1A" w:rsidTr="001C1A59">
        <w:trPr>
          <w:trHeight w:val="397"/>
        </w:trPr>
        <w:tc>
          <w:tcPr>
            <w:tcW w:w="1809"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松木</w:t>
            </w:r>
          </w:p>
        </w:tc>
        <w:tc>
          <w:tcPr>
            <w:tcW w:w="1843"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4m</w:t>
            </w:r>
            <w:r w:rsidRPr="00D0218E">
              <w:rPr>
                <w:rFonts w:ascii="Times New Roman" w:eastAsia="宋体" w:hAnsi="Times New Roman" w:hint="eastAsia"/>
                <w:color w:val="auto"/>
                <w:kern w:val="2"/>
                <w:szCs w:val="18"/>
              </w:rPr>
              <w:t>×</w:t>
            </w:r>
            <w:r w:rsidRPr="00D0218E">
              <w:rPr>
                <w:rFonts w:ascii="Times New Roman" w:eastAsia="宋体" w:hAnsi="Times New Roman" w:hint="eastAsia"/>
                <w:color w:val="auto"/>
                <w:kern w:val="2"/>
                <w:szCs w:val="18"/>
              </w:rPr>
              <w:t>8-12cm</w:t>
            </w:r>
          </w:p>
        </w:tc>
        <w:tc>
          <w:tcPr>
            <w:tcW w:w="2126"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510.00 </w:t>
            </w:r>
            <w:r w:rsidRPr="00D0218E">
              <w:rPr>
                <w:rFonts w:ascii="Times New Roman" w:eastAsia="宋体" w:hAnsi="Times New Roman" w:hint="eastAsia"/>
                <w:color w:val="auto"/>
                <w:kern w:val="2"/>
                <w:szCs w:val="18"/>
              </w:rPr>
              <w:t>元</w:t>
            </w:r>
            <w:r w:rsidRPr="00D0218E">
              <w:rPr>
                <w:rFonts w:ascii="Times New Roman" w:eastAsia="宋体" w:hAnsi="Times New Roman" w:hint="eastAsia"/>
                <w:color w:val="auto"/>
                <w:kern w:val="2"/>
                <w:szCs w:val="18"/>
              </w:rPr>
              <w:t>/m3</w:t>
            </w:r>
          </w:p>
        </w:tc>
        <w:tc>
          <w:tcPr>
            <w:tcW w:w="2127"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福建松木</w:t>
            </w:r>
          </w:p>
        </w:tc>
        <w:tc>
          <w:tcPr>
            <w:tcW w:w="2551" w:type="dxa"/>
            <w:vAlign w:val="center"/>
          </w:tcPr>
          <w:p w:rsidR="00DE1CE0" w:rsidRDefault="00DE1CE0" w:rsidP="00477C2F">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产质量等级：</w:t>
            </w:r>
            <w:r w:rsidRPr="00D0218E">
              <w:rPr>
                <w:rFonts w:ascii="Times New Roman" w:eastAsia="宋体" w:hAnsi="Times New Roman" w:hint="eastAsia"/>
                <w:color w:val="auto"/>
                <w:kern w:val="2"/>
                <w:szCs w:val="18"/>
              </w:rPr>
              <w:t xml:space="preserve"> A</w:t>
            </w:r>
            <w:r w:rsidRPr="00D0218E">
              <w:rPr>
                <w:rFonts w:ascii="Times New Roman" w:eastAsia="宋体" w:hAnsi="Times New Roman" w:hint="eastAsia"/>
                <w:color w:val="auto"/>
                <w:kern w:val="2"/>
                <w:szCs w:val="18"/>
              </w:rPr>
              <w:t>级</w:t>
            </w:r>
          </w:p>
          <w:p w:rsidR="00DE1CE0" w:rsidRPr="00D0218E" w:rsidRDefault="00DE1CE0" w:rsidP="00477C2F">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检尺方法：</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国标</w:t>
            </w:r>
          </w:p>
        </w:tc>
      </w:tr>
      <w:tr w:rsidR="00DE1CE0" w:rsidRPr="00763E1A" w:rsidTr="001C1A59">
        <w:trPr>
          <w:trHeight w:val="397"/>
        </w:trPr>
        <w:tc>
          <w:tcPr>
            <w:tcW w:w="1809"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松木</w:t>
            </w:r>
          </w:p>
        </w:tc>
        <w:tc>
          <w:tcPr>
            <w:tcW w:w="1843"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4m</w:t>
            </w:r>
            <w:r w:rsidRPr="00D0218E">
              <w:rPr>
                <w:rFonts w:ascii="Times New Roman" w:eastAsia="宋体" w:hAnsi="Times New Roman" w:hint="eastAsia"/>
                <w:color w:val="auto"/>
                <w:kern w:val="2"/>
                <w:szCs w:val="18"/>
              </w:rPr>
              <w:t>×</w:t>
            </w:r>
            <w:r w:rsidRPr="00D0218E">
              <w:rPr>
                <w:rFonts w:ascii="Times New Roman" w:eastAsia="宋体" w:hAnsi="Times New Roman" w:hint="eastAsia"/>
                <w:color w:val="auto"/>
                <w:kern w:val="2"/>
                <w:szCs w:val="18"/>
              </w:rPr>
              <w:t>14-18cm</w:t>
            </w:r>
          </w:p>
        </w:tc>
        <w:tc>
          <w:tcPr>
            <w:tcW w:w="2126"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610.00 </w:t>
            </w:r>
            <w:r w:rsidRPr="00D0218E">
              <w:rPr>
                <w:rFonts w:ascii="Times New Roman" w:eastAsia="宋体" w:hAnsi="Times New Roman" w:hint="eastAsia"/>
                <w:color w:val="auto"/>
                <w:kern w:val="2"/>
                <w:szCs w:val="18"/>
              </w:rPr>
              <w:t>元</w:t>
            </w:r>
            <w:r w:rsidRPr="00D0218E">
              <w:rPr>
                <w:rFonts w:ascii="Times New Roman" w:eastAsia="宋体" w:hAnsi="Times New Roman" w:hint="eastAsia"/>
                <w:color w:val="auto"/>
                <w:kern w:val="2"/>
                <w:szCs w:val="18"/>
              </w:rPr>
              <w:t>/m3</w:t>
            </w:r>
          </w:p>
        </w:tc>
        <w:tc>
          <w:tcPr>
            <w:tcW w:w="2127"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福建松木</w:t>
            </w:r>
          </w:p>
        </w:tc>
        <w:tc>
          <w:tcPr>
            <w:tcW w:w="2551" w:type="dxa"/>
            <w:vAlign w:val="center"/>
          </w:tcPr>
          <w:p w:rsidR="00DE1CE0" w:rsidRDefault="00DE1CE0" w:rsidP="00477C2F">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产质量等级：</w:t>
            </w:r>
            <w:r w:rsidRPr="00D0218E">
              <w:rPr>
                <w:rFonts w:ascii="Times New Roman" w:eastAsia="宋体" w:hAnsi="Times New Roman" w:hint="eastAsia"/>
                <w:color w:val="auto"/>
                <w:kern w:val="2"/>
                <w:szCs w:val="18"/>
              </w:rPr>
              <w:t xml:space="preserve"> A</w:t>
            </w:r>
            <w:r w:rsidRPr="00D0218E">
              <w:rPr>
                <w:rFonts w:ascii="Times New Roman" w:eastAsia="宋体" w:hAnsi="Times New Roman" w:hint="eastAsia"/>
                <w:color w:val="auto"/>
                <w:kern w:val="2"/>
                <w:szCs w:val="18"/>
              </w:rPr>
              <w:t>级</w:t>
            </w:r>
          </w:p>
          <w:p w:rsidR="00DE1CE0" w:rsidRPr="00D0218E" w:rsidRDefault="00DE1CE0" w:rsidP="00477C2F">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检尺方法：</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国标</w:t>
            </w:r>
          </w:p>
        </w:tc>
      </w:tr>
      <w:tr w:rsidR="00DE1CE0" w:rsidRPr="00763E1A" w:rsidTr="001C1A59">
        <w:trPr>
          <w:trHeight w:val="397"/>
        </w:trPr>
        <w:tc>
          <w:tcPr>
            <w:tcW w:w="1809"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松木</w:t>
            </w:r>
          </w:p>
        </w:tc>
        <w:tc>
          <w:tcPr>
            <w:tcW w:w="1843"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4m</w:t>
            </w:r>
            <w:r w:rsidRPr="00D0218E">
              <w:rPr>
                <w:rFonts w:ascii="Times New Roman" w:eastAsia="宋体" w:hAnsi="Times New Roman" w:hint="eastAsia"/>
                <w:color w:val="auto"/>
                <w:kern w:val="2"/>
                <w:szCs w:val="18"/>
              </w:rPr>
              <w:t>×</w:t>
            </w:r>
            <w:r w:rsidRPr="00D0218E">
              <w:rPr>
                <w:rFonts w:ascii="Times New Roman" w:eastAsia="宋体" w:hAnsi="Times New Roman" w:hint="eastAsia"/>
                <w:color w:val="auto"/>
                <w:kern w:val="2"/>
                <w:szCs w:val="18"/>
              </w:rPr>
              <w:t>20cm</w:t>
            </w:r>
            <w:r w:rsidRPr="00D0218E">
              <w:rPr>
                <w:rFonts w:ascii="Times New Roman" w:eastAsia="宋体" w:hAnsi="Times New Roman" w:hint="eastAsia"/>
                <w:color w:val="auto"/>
                <w:kern w:val="2"/>
                <w:szCs w:val="18"/>
              </w:rPr>
              <w:t>以上</w:t>
            </w:r>
          </w:p>
        </w:tc>
        <w:tc>
          <w:tcPr>
            <w:tcW w:w="2126"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 xml:space="preserve">760.00 </w:t>
            </w:r>
            <w:r w:rsidRPr="00D0218E">
              <w:rPr>
                <w:rFonts w:ascii="Times New Roman" w:eastAsia="宋体" w:hAnsi="Times New Roman" w:hint="eastAsia"/>
                <w:color w:val="auto"/>
                <w:kern w:val="2"/>
                <w:szCs w:val="18"/>
              </w:rPr>
              <w:t>元</w:t>
            </w:r>
            <w:r w:rsidRPr="00D0218E">
              <w:rPr>
                <w:rFonts w:ascii="Times New Roman" w:eastAsia="宋体" w:hAnsi="Times New Roman" w:hint="eastAsia"/>
                <w:color w:val="auto"/>
                <w:kern w:val="2"/>
                <w:szCs w:val="18"/>
              </w:rPr>
              <w:t>/m3</w:t>
            </w:r>
          </w:p>
        </w:tc>
        <w:tc>
          <w:tcPr>
            <w:tcW w:w="2127" w:type="dxa"/>
            <w:vAlign w:val="center"/>
            <w:hideMark/>
          </w:tcPr>
          <w:p w:rsidR="00DE1CE0" w:rsidRPr="00D0218E" w:rsidRDefault="00DE1CE0">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福建松木</w:t>
            </w:r>
          </w:p>
        </w:tc>
        <w:tc>
          <w:tcPr>
            <w:tcW w:w="2551" w:type="dxa"/>
            <w:vAlign w:val="center"/>
          </w:tcPr>
          <w:p w:rsidR="00DE1CE0" w:rsidRDefault="00DE1CE0" w:rsidP="00477C2F">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产质量等级：</w:t>
            </w:r>
            <w:r w:rsidRPr="00D0218E">
              <w:rPr>
                <w:rFonts w:ascii="Times New Roman" w:eastAsia="宋体" w:hAnsi="Times New Roman" w:hint="eastAsia"/>
                <w:color w:val="auto"/>
                <w:kern w:val="2"/>
                <w:szCs w:val="18"/>
              </w:rPr>
              <w:t xml:space="preserve"> A</w:t>
            </w:r>
            <w:r w:rsidRPr="00D0218E">
              <w:rPr>
                <w:rFonts w:ascii="Times New Roman" w:eastAsia="宋体" w:hAnsi="Times New Roman" w:hint="eastAsia"/>
                <w:color w:val="auto"/>
                <w:kern w:val="2"/>
                <w:szCs w:val="18"/>
              </w:rPr>
              <w:t>级</w:t>
            </w:r>
          </w:p>
          <w:p w:rsidR="00DE1CE0" w:rsidRPr="00D0218E" w:rsidRDefault="00DE1CE0" w:rsidP="00477C2F">
            <w:pPr>
              <w:pStyle w:val="a7"/>
              <w:spacing w:before="0" w:beforeAutospacing="0" w:after="0" w:afterAutospacing="0"/>
              <w:jc w:val="center"/>
              <w:rPr>
                <w:rFonts w:ascii="Times New Roman" w:eastAsia="宋体" w:hAnsi="Times New Roman"/>
                <w:color w:val="auto"/>
                <w:kern w:val="2"/>
                <w:szCs w:val="18"/>
              </w:rPr>
            </w:pPr>
            <w:r w:rsidRPr="00D0218E">
              <w:rPr>
                <w:rFonts w:ascii="Times New Roman" w:eastAsia="宋体" w:hAnsi="Times New Roman" w:hint="eastAsia"/>
                <w:color w:val="auto"/>
                <w:kern w:val="2"/>
                <w:szCs w:val="18"/>
              </w:rPr>
              <w:t>检尺方法：</w:t>
            </w:r>
            <w:r w:rsidRPr="00D0218E">
              <w:rPr>
                <w:rFonts w:ascii="Times New Roman" w:eastAsia="宋体" w:hAnsi="Times New Roman" w:hint="eastAsia"/>
                <w:color w:val="auto"/>
                <w:kern w:val="2"/>
                <w:szCs w:val="18"/>
              </w:rPr>
              <w:t xml:space="preserve"> </w:t>
            </w:r>
            <w:r w:rsidRPr="00D0218E">
              <w:rPr>
                <w:rFonts w:ascii="Times New Roman" w:eastAsia="宋体" w:hAnsi="Times New Roman" w:hint="eastAsia"/>
                <w:color w:val="auto"/>
                <w:kern w:val="2"/>
                <w:szCs w:val="18"/>
              </w:rPr>
              <w:t>国标</w:t>
            </w:r>
          </w:p>
        </w:tc>
      </w:tr>
      <w:tr w:rsidR="00225405" w:rsidRPr="00763E1A" w:rsidTr="000E4EF0">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2m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1910.00~1940.00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海南建筑木方</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A</w:t>
            </w:r>
            <w:r w:rsidRPr="00225405">
              <w:rPr>
                <w:rFonts w:ascii="Times New Roman" w:eastAsia="宋体" w:hAnsi="Times New Roman" w:hint="eastAsia"/>
                <w:color w:val="auto"/>
                <w:kern w:val="2"/>
                <w:szCs w:val="18"/>
              </w:rPr>
              <w:t>级）</w:t>
            </w:r>
          </w:p>
        </w:tc>
      </w:tr>
      <w:tr w:rsidR="00225405" w:rsidRPr="00763E1A" w:rsidTr="000E4EF0">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3m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1630.00~1660.00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海南建筑木方</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C</w:t>
            </w:r>
            <w:r w:rsidRPr="00225405">
              <w:rPr>
                <w:rFonts w:ascii="Times New Roman" w:eastAsia="宋体" w:hAnsi="Times New Roman" w:hint="eastAsia"/>
                <w:color w:val="auto"/>
                <w:kern w:val="2"/>
                <w:szCs w:val="18"/>
              </w:rPr>
              <w:t>级）</w:t>
            </w:r>
          </w:p>
        </w:tc>
      </w:tr>
      <w:tr w:rsidR="00225405" w:rsidRPr="00763E1A" w:rsidTr="000E4EF0">
        <w:trPr>
          <w:trHeight w:val="397"/>
        </w:trPr>
        <w:tc>
          <w:tcPr>
            <w:tcW w:w="1809"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云杉</w:t>
            </w:r>
          </w:p>
        </w:tc>
        <w:tc>
          <w:tcPr>
            <w:tcW w:w="1843"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3m</w:t>
            </w:r>
            <w:r w:rsidRPr="00225405">
              <w:rPr>
                <w:rFonts w:ascii="Times New Roman" w:eastAsia="宋体" w:hAnsi="Times New Roman" w:hint="eastAsia"/>
                <w:color w:val="auto"/>
                <w:kern w:val="2"/>
                <w:szCs w:val="18"/>
              </w:rPr>
              <w:t>（按需加工）</w:t>
            </w:r>
          </w:p>
        </w:tc>
        <w:tc>
          <w:tcPr>
            <w:tcW w:w="2126"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 xml:space="preserve">1730.00~1750.00 </w:t>
            </w:r>
            <w:r w:rsidRPr="00225405">
              <w:rPr>
                <w:rFonts w:ascii="Times New Roman" w:eastAsia="宋体" w:hAnsi="Times New Roman" w:hint="eastAsia"/>
                <w:color w:val="auto"/>
                <w:kern w:val="2"/>
                <w:szCs w:val="18"/>
              </w:rPr>
              <w:t>元</w:t>
            </w:r>
            <w:r w:rsidRPr="00225405">
              <w:rPr>
                <w:rFonts w:ascii="Times New Roman" w:eastAsia="宋体" w:hAnsi="Times New Roman" w:hint="eastAsia"/>
                <w:color w:val="auto"/>
                <w:kern w:val="2"/>
                <w:szCs w:val="18"/>
              </w:rPr>
              <w:t>/m3</w:t>
            </w:r>
          </w:p>
        </w:tc>
        <w:tc>
          <w:tcPr>
            <w:tcW w:w="2127" w:type="dxa"/>
            <w:vAlign w:val="center"/>
            <w:hideMark/>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海南建筑木方</w:t>
            </w:r>
          </w:p>
        </w:tc>
        <w:tc>
          <w:tcPr>
            <w:tcW w:w="2551" w:type="dxa"/>
            <w:vAlign w:val="center"/>
          </w:tcPr>
          <w:p w:rsidR="00225405" w:rsidRPr="00225405" w:rsidRDefault="00225405">
            <w:pPr>
              <w:pStyle w:val="a7"/>
              <w:spacing w:before="0" w:beforeAutospacing="0" w:after="0" w:afterAutospacing="0"/>
              <w:jc w:val="center"/>
              <w:rPr>
                <w:rFonts w:ascii="Times New Roman" w:eastAsia="宋体" w:hAnsi="Times New Roman"/>
                <w:color w:val="auto"/>
                <w:kern w:val="2"/>
                <w:szCs w:val="18"/>
              </w:rPr>
            </w:pPr>
            <w:r w:rsidRPr="00225405">
              <w:rPr>
                <w:rFonts w:ascii="Times New Roman" w:eastAsia="宋体" w:hAnsi="Times New Roman" w:hint="eastAsia"/>
                <w:color w:val="auto"/>
                <w:kern w:val="2"/>
                <w:szCs w:val="18"/>
              </w:rPr>
              <w:t>质量等级：</w:t>
            </w:r>
            <w:r w:rsidRPr="00225405">
              <w:rPr>
                <w:rFonts w:ascii="Times New Roman" w:eastAsia="宋体" w:hAnsi="Times New Roman" w:hint="eastAsia"/>
                <w:color w:val="auto"/>
                <w:kern w:val="2"/>
                <w:szCs w:val="18"/>
              </w:rPr>
              <w:t xml:space="preserve"> </w:t>
            </w:r>
            <w:r w:rsidRPr="00225405">
              <w:rPr>
                <w:rFonts w:ascii="Times New Roman" w:eastAsia="宋体" w:hAnsi="Times New Roman" w:hint="eastAsia"/>
                <w:color w:val="auto"/>
                <w:kern w:val="2"/>
                <w:szCs w:val="18"/>
              </w:rPr>
              <w:t>口料（</w:t>
            </w:r>
            <w:r w:rsidRPr="00225405">
              <w:rPr>
                <w:rFonts w:ascii="Times New Roman" w:eastAsia="宋体" w:hAnsi="Times New Roman" w:hint="eastAsia"/>
                <w:color w:val="auto"/>
                <w:kern w:val="2"/>
                <w:szCs w:val="18"/>
              </w:rPr>
              <w:t>B</w:t>
            </w:r>
            <w:r w:rsidRPr="00225405">
              <w:rPr>
                <w:rFonts w:ascii="Times New Roman" w:eastAsia="宋体" w:hAnsi="Times New Roman" w:hint="eastAsia"/>
                <w:color w:val="auto"/>
                <w:kern w:val="2"/>
                <w:szCs w:val="18"/>
              </w:rPr>
              <w:t>级）</w:t>
            </w:r>
          </w:p>
        </w:tc>
      </w:tr>
      <w:tr w:rsidR="00B43EE7" w:rsidRPr="00763E1A" w:rsidTr="001C1A59">
        <w:trPr>
          <w:trHeight w:val="397"/>
        </w:trPr>
        <w:tc>
          <w:tcPr>
            <w:tcW w:w="1809" w:type="dxa"/>
            <w:vAlign w:val="center"/>
            <w:hideMark/>
          </w:tcPr>
          <w:p w:rsidR="00B43EE7" w:rsidRPr="00B8201E" w:rsidRDefault="00B43EE7">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复合木模板</w:t>
            </w:r>
          </w:p>
        </w:tc>
        <w:tc>
          <w:tcPr>
            <w:tcW w:w="1843" w:type="dxa"/>
            <w:vAlign w:val="center"/>
            <w:hideMark/>
          </w:tcPr>
          <w:p w:rsidR="00B43EE7" w:rsidRPr="00B8201E" w:rsidRDefault="00B43EE7">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B43EE7" w:rsidRPr="00B43EE7" w:rsidRDefault="00B43EE7" w:rsidP="00B43EE7">
            <w:pPr>
              <w:pStyle w:val="a7"/>
              <w:spacing w:before="0" w:beforeAutospacing="0" w:after="0" w:afterAutospacing="0"/>
              <w:jc w:val="center"/>
              <w:rPr>
                <w:rFonts w:ascii="Times New Roman" w:eastAsia="宋体" w:hAnsi="Times New Roman"/>
                <w:color w:val="00B050"/>
                <w:kern w:val="2"/>
                <w:szCs w:val="18"/>
              </w:rPr>
            </w:pPr>
            <w:r w:rsidRPr="00B43EE7">
              <w:rPr>
                <w:rFonts w:ascii="Times New Roman" w:eastAsia="宋体" w:hAnsi="Times New Roman" w:hint="eastAsia"/>
                <w:color w:val="00B050"/>
                <w:kern w:val="2"/>
                <w:szCs w:val="18"/>
              </w:rPr>
              <w:t>38.6</w:t>
            </w:r>
            <w:r w:rsidRPr="00B43EE7">
              <w:rPr>
                <w:rFonts w:ascii="Times New Roman" w:eastAsia="宋体" w:hAnsi="Times New Roman" w:hint="eastAsia"/>
                <w:color w:val="00B050"/>
                <w:kern w:val="2"/>
                <w:szCs w:val="18"/>
              </w:rPr>
              <w:t>元</w:t>
            </w:r>
            <w:r w:rsidRPr="00B43EE7">
              <w:rPr>
                <w:rFonts w:ascii="Times New Roman" w:eastAsia="宋体" w:hAnsi="Times New Roman" w:hint="eastAsia"/>
                <w:color w:val="00B050"/>
                <w:kern w:val="2"/>
                <w:szCs w:val="18"/>
              </w:rPr>
              <w:t>/</w:t>
            </w:r>
            <w:r w:rsidRPr="00B43EE7">
              <w:rPr>
                <w:rFonts w:ascii="Times New Roman" w:eastAsia="宋体" w:hAnsi="Times New Roman" w:hint="eastAsia"/>
                <w:color w:val="00B050"/>
                <w:kern w:val="2"/>
                <w:szCs w:val="18"/>
              </w:rPr>
              <w:t>平方</w:t>
            </w:r>
          </w:p>
        </w:tc>
        <w:tc>
          <w:tcPr>
            <w:tcW w:w="2127" w:type="dxa"/>
            <w:vMerge w:val="restart"/>
            <w:vAlign w:val="center"/>
            <w:hideMark/>
          </w:tcPr>
          <w:p w:rsidR="00B43EE7" w:rsidRPr="00B8201E" w:rsidRDefault="00B43EE7">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沈阳</w:t>
            </w:r>
          </w:p>
        </w:tc>
        <w:tc>
          <w:tcPr>
            <w:tcW w:w="2551" w:type="dxa"/>
            <w:vMerge w:val="restart"/>
            <w:vAlign w:val="center"/>
          </w:tcPr>
          <w:p w:rsidR="00B43EE7" w:rsidRPr="00B8201E" w:rsidRDefault="00B43EE7" w:rsidP="00AE1B3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B43EE7" w:rsidRPr="00763E1A" w:rsidTr="001C1A59">
        <w:trPr>
          <w:trHeight w:val="397"/>
        </w:trPr>
        <w:tc>
          <w:tcPr>
            <w:tcW w:w="1809" w:type="dxa"/>
            <w:vAlign w:val="center"/>
            <w:hideMark/>
          </w:tcPr>
          <w:p w:rsidR="00B43EE7" w:rsidRDefault="00B43EE7">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镀膜复合模板</w:t>
            </w:r>
          </w:p>
        </w:tc>
        <w:tc>
          <w:tcPr>
            <w:tcW w:w="1843" w:type="dxa"/>
            <w:vAlign w:val="center"/>
            <w:hideMark/>
          </w:tcPr>
          <w:p w:rsidR="00B43EE7" w:rsidRPr="00B8201E" w:rsidRDefault="00B43EE7" w:rsidP="00EB3AF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1830*915*15</w:t>
            </w:r>
          </w:p>
        </w:tc>
        <w:tc>
          <w:tcPr>
            <w:tcW w:w="2126" w:type="dxa"/>
            <w:vAlign w:val="center"/>
            <w:hideMark/>
          </w:tcPr>
          <w:p w:rsidR="00B43EE7" w:rsidRPr="00B43EE7" w:rsidRDefault="00B43EE7" w:rsidP="00B43EE7">
            <w:pPr>
              <w:pStyle w:val="a7"/>
              <w:spacing w:before="0" w:beforeAutospacing="0" w:after="0" w:afterAutospacing="0"/>
              <w:jc w:val="center"/>
              <w:rPr>
                <w:rFonts w:ascii="Times New Roman" w:eastAsia="宋体" w:hAnsi="Times New Roman"/>
                <w:color w:val="00B050"/>
                <w:kern w:val="2"/>
                <w:szCs w:val="18"/>
              </w:rPr>
            </w:pPr>
            <w:r w:rsidRPr="00B43EE7">
              <w:rPr>
                <w:rFonts w:ascii="Times New Roman" w:eastAsia="宋体" w:hAnsi="Times New Roman" w:hint="eastAsia"/>
                <w:color w:val="00B050"/>
                <w:kern w:val="2"/>
                <w:szCs w:val="18"/>
              </w:rPr>
              <w:t>4</w:t>
            </w:r>
            <w:r>
              <w:rPr>
                <w:rFonts w:ascii="Times New Roman" w:eastAsia="宋体" w:hAnsi="Times New Roman" w:hint="eastAsia"/>
                <w:color w:val="00B050"/>
                <w:kern w:val="2"/>
                <w:szCs w:val="18"/>
              </w:rPr>
              <w:t>6</w:t>
            </w:r>
            <w:r w:rsidRPr="00B43EE7">
              <w:rPr>
                <w:rFonts w:ascii="Times New Roman" w:eastAsia="宋体" w:hAnsi="Times New Roman" w:hint="eastAsia"/>
                <w:color w:val="00B050"/>
                <w:kern w:val="2"/>
                <w:szCs w:val="18"/>
              </w:rPr>
              <w:t>元</w:t>
            </w:r>
            <w:r w:rsidRPr="00B43EE7">
              <w:rPr>
                <w:rFonts w:ascii="Times New Roman" w:eastAsia="宋体" w:hAnsi="Times New Roman" w:hint="eastAsia"/>
                <w:color w:val="00B050"/>
                <w:kern w:val="2"/>
                <w:szCs w:val="18"/>
              </w:rPr>
              <w:t>/</w:t>
            </w:r>
            <w:r w:rsidRPr="00B43EE7">
              <w:rPr>
                <w:rFonts w:ascii="Times New Roman" w:eastAsia="宋体" w:hAnsi="Times New Roman" w:hint="eastAsia"/>
                <w:color w:val="00B050"/>
                <w:kern w:val="2"/>
                <w:szCs w:val="18"/>
              </w:rPr>
              <w:t>平方</w:t>
            </w:r>
          </w:p>
        </w:tc>
        <w:tc>
          <w:tcPr>
            <w:tcW w:w="2127" w:type="dxa"/>
            <w:vMerge/>
            <w:vAlign w:val="center"/>
            <w:hideMark/>
          </w:tcPr>
          <w:p w:rsidR="00B43EE7" w:rsidRDefault="00B43EE7">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B43EE7" w:rsidRDefault="00B43EE7" w:rsidP="00AE1B30">
            <w:pPr>
              <w:pStyle w:val="a7"/>
              <w:spacing w:before="0" w:beforeAutospacing="0" w:after="0" w:afterAutospacing="0"/>
              <w:jc w:val="center"/>
              <w:rPr>
                <w:rFonts w:ascii="Times New Roman" w:eastAsia="宋体" w:hAnsi="Times New Roman"/>
                <w:color w:val="auto"/>
                <w:kern w:val="2"/>
                <w:szCs w:val="18"/>
              </w:rPr>
            </w:pPr>
          </w:p>
        </w:tc>
      </w:tr>
      <w:tr w:rsidR="00B43EE7" w:rsidRPr="00763E1A" w:rsidTr="001C1A59">
        <w:trPr>
          <w:trHeight w:val="397"/>
        </w:trPr>
        <w:tc>
          <w:tcPr>
            <w:tcW w:w="1809" w:type="dxa"/>
            <w:vAlign w:val="center"/>
            <w:hideMark/>
          </w:tcPr>
          <w:p w:rsidR="00B43EE7" w:rsidRDefault="00B43EE7">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竹胶板</w:t>
            </w:r>
          </w:p>
        </w:tc>
        <w:tc>
          <w:tcPr>
            <w:tcW w:w="1843" w:type="dxa"/>
            <w:vAlign w:val="center"/>
            <w:hideMark/>
          </w:tcPr>
          <w:p w:rsidR="00B43EE7" w:rsidRDefault="00B43EE7" w:rsidP="00EB3AF8">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B43EE7" w:rsidRPr="00B43EE7" w:rsidRDefault="00B43EE7" w:rsidP="00B43EE7">
            <w:pPr>
              <w:pStyle w:val="a7"/>
              <w:spacing w:before="0" w:beforeAutospacing="0" w:after="0" w:afterAutospacing="0"/>
              <w:jc w:val="center"/>
              <w:rPr>
                <w:rFonts w:ascii="Times New Roman" w:eastAsia="宋体" w:hAnsi="Times New Roman"/>
                <w:color w:val="00B050"/>
                <w:kern w:val="2"/>
                <w:szCs w:val="18"/>
              </w:rPr>
            </w:pPr>
            <w:r w:rsidRPr="00B43EE7">
              <w:rPr>
                <w:rFonts w:ascii="Times New Roman" w:eastAsia="宋体" w:hAnsi="Times New Roman" w:hint="eastAsia"/>
                <w:color w:val="00B050"/>
                <w:kern w:val="2"/>
                <w:szCs w:val="18"/>
              </w:rPr>
              <w:t>4</w:t>
            </w:r>
            <w:r>
              <w:rPr>
                <w:rFonts w:ascii="Times New Roman" w:eastAsia="宋体" w:hAnsi="Times New Roman" w:hint="eastAsia"/>
                <w:color w:val="00B050"/>
                <w:kern w:val="2"/>
                <w:szCs w:val="18"/>
              </w:rPr>
              <w:t>7.2</w:t>
            </w:r>
            <w:r w:rsidRPr="00B43EE7">
              <w:rPr>
                <w:rFonts w:ascii="Times New Roman" w:eastAsia="宋体" w:hAnsi="Times New Roman" w:hint="eastAsia"/>
                <w:color w:val="00B050"/>
                <w:kern w:val="2"/>
                <w:szCs w:val="18"/>
              </w:rPr>
              <w:t>元</w:t>
            </w:r>
            <w:r w:rsidRPr="00B43EE7">
              <w:rPr>
                <w:rFonts w:ascii="Times New Roman" w:eastAsia="宋体" w:hAnsi="Times New Roman" w:hint="eastAsia"/>
                <w:color w:val="00B050"/>
                <w:kern w:val="2"/>
                <w:szCs w:val="18"/>
              </w:rPr>
              <w:t>/</w:t>
            </w:r>
            <w:r w:rsidRPr="00B43EE7">
              <w:rPr>
                <w:rFonts w:ascii="Times New Roman" w:eastAsia="宋体" w:hAnsi="Times New Roman" w:hint="eastAsia"/>
                <w:color w:val="00B050"/>
                <w:kern w:val="2"/>
                <w:szCs w:val="18"/>
              </w:rPr>
              <w:t>平方</w:t>
            </w:r>
          </w:p>
        </w:tc>
        <w:tc>
          <w:tcPr>
            <w:tcW w:w="2127" w:type="dxa"/>
            <w:vMerge/>
            <w:vAlign w:val="center"/>
            <w:hideMark/>
          </w:tcPr>
          <w:p w:rsidR="00B43EE7" w:rsidRDefault="00B43EE7">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B43EE7" w:rsidRDefault="00B43EE7" w:rsidP="00AE1B30">
            <w:pPr>
              <w:pStyle w:val="a7"/>
              <w:spacing w:before="0" w:beforeAutospacing="0" w:after="0" w:afterAutospacing="0"/>
              <w:jc w:val="center"/>
              <w:rPr>
                <w:rFonts w:ascii="Times New Roman" w:eastAsia="宋体" w:hAnsi="Times New Roman"/>
                <w:color w:val="auto"/>
                <w:kern w:val="2"/>
                <w:szCs w:val="18"/>
              </w:rPr>
            </w:pPr>
          </w:p>
        </w:tc>
      </w:tr>
      <w:tr w:rsidR="00B43EE7" w:rsidRPr="00763E1A" w:rsidTr="001C1A59">
        <w:trPr>
          <w:trHeight w:val="397"/>
        </w:trPr>
        <w:tc>
          <w:tcPr>
            <w:tcW w:w="1809" w:type="dxa"/>
            <w:vAlign w:val="center"/>
            <w:hideMark/>
          </w:tcPr>
          <w:p w:rsidR="00B43EE7" w:rsidRPr="00B8201E" w:rsidRDefault="00B43EE7"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复合木模板</w:t>
            </w:r>
          </w:p>
        </w:tc>
        <w:tc>
          <w:tcPr>
            <w:tcW w:w="1843" w:type="dxa"/>
            <w:vAlign w:val="center"/>
            <w:hideMark/>
          </w:tcPr>
          <w:p w:rsidR="00B43EE7" w:rsidRPr="00B8201E" w:rsidRDefault="00B43EE7" w:rsidP="00B65936">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B43EE7" w:rsidRPr="00B8201E" w:rsidRDefault="00B43EE7"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42.4</w:t>
            </w:r>
            <w:r>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w:t>
            </w:r>
            <w:r>
              <w:rPr>
                <w:rFonts w:ascii="Times New Roman" w:eastAsia="宋体" w:hAnsi="Times New Roman" w:hint="eastAsia"/>
                <w:color w:val="auto"/>
                <w:kern w:val="2"/>
                <w:szCs w:val="18"/>
              </w:rPr>
              <w:t>平方</w:t>
            </w:r>
          </w:p>
        </w:tc>
        <w:tc>
          <w:tcPr>
            <w:tcW w:w="2127" w:type="dxa"/>
            <w:vMerge w:val="restart"/>
            <w:vAlign w:val="center"/>
            <w:hideMark/>
          </w:tcPr>
          <w:p w:rsidR="00B43EE7" w:rsidRDefault="00B43EE7">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大连</w:t>
            </w:r>
          </w:p>
        </w:tc>
        <w:tc>
          <w:tcPr>
            <w:tcW w:w="2551" w:type="dxa"/>
            <w:vMerge/>
            <w:vAlign w:val="center"/>
          </w:tcPr>
          <w:p w:rsidR="00B43EE7" w:rsidRDefault="00B43EE7" w:rsidP="00AE1B30">
            <w:pPr>
              <w:pStyle w:val="a7"/>
              <w:spacing w:before="0" w:beforeAutospacing="0" w:after="0" w:afterAutospacing="0"/>
              <w:jc w:val="center"/>
              <w:rPr>
                <w:rFonts w:ascii="Times New Roman" w:eastAsia="宋体" w:hAnsi="Times New Roman"/>
                <w:color w:val="auto"/>
                <w:kern w:val="2"/>
                <w:szCs w:val="18"/>
              </w:rPr>
            </w:pPr>
          </w:p>
        </w:tc>
      </w:tr>
      <w:tr w:rsidR="00B43EE7" w:rsidRPr="00763E1A" w:rsidTr="001C1A59">
        <w:trPr>
          <w:trHeight w:val="397"/>
        </w:trPr>
        <w:tc>
          <w:tcPr>
            <w:tcW w:w="1809" w:type="dxa"/>
            <w:vAlign w:val="center"/>
            <w:hideMark/>
          </w:tcPr>
          <w:p w:rsidR="00B43EE7" w:rsidRDefault="00B43EE7" w:rsidP="00B6593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竹胶板</w:t>
            </w:r>
          </w:p>
        </w:tc>
        <w:tc>
          <w:tcPr>
            <w:tcW w:w="1843" w:type="dxa"/>
            <w:vAlign w:val="center"/>
            <w:hideMark/>
          </w:tcPr>
          <w:p w:rsidR="00B43EE7" w:rsidRPr="00B8201E" w:rsidRDefault="00B43EE7" w:rsidP="00B65936">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B43EE7" w:rsidRDefault="00B43EE7" w:rsidP="00B43EE7">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44.4</w:t>
            </w:r>
            <w:r>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w:t>
            </w:r>
            <w:r>
              <w:rPr>
                <w:rFonts w:ascii="Times New Roman" w:eastAsia="宋体" w:hAnsi="Times New Roman" w:hint="eastAsia"/>
                <w:color w:val="auto"/>
                <w:kern w:val="2"/>
                <w:szCs w:val="18"/>
              </w:rPr>
              <w:t>平方</w:t>
            </w:r>
          </w:p>
        </w:tc>
        <w:tc>
          <w:tcPr>
            <w:tcW w:w="2127" w:type="dxa"/>
            <w:vMerge/>
            <w:vAlign w:val="center"/>
            <w:hideMark/>
          </w:tcPr>
          <w:p w:rsidR="00B43EE7" w:rsidRDefault="00B43EE7">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B43EE7" w:rsidRDefault="00B43EE7" w:rsidP="00AE1B30">
            <w:pPr>
              <w:pStyle w:val="a7"/>
              <w:spacing w:before="0" w:beforeAutospacing="0" w:after="0" w:afterAutospacing="0"/>
              <w:jc w:val="center"/>
              <w:rPr>
                <w:rFonts w:ascii="Times New Roman" w:eastAsia="宋体" w:hAnsi="Times New Roman"/>
                <w:color w:val="auto"/>
                <w:kern w:val="2"/>
                <w:szCs w:val="18"/>
              </w:rPr>
            </w:pPr>
          </w:p>
        </w:tc>
      </w:tr>
      <w:tr w:rsidR="007A0F95" w:rsidRPr="00763E1A" w:rsidTr="001C1A59">
        <w:trPr>
          <w:trHeight w:val="397"/>
        </w:trPr>
        <w:tc>
          <w:tcPr>
            <w:tcW w:w="1809"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sidRPr="007A0F95">
              <w:rPr>
                <w:rFonts w:ascii="Times New Roman" w:eastAsia="宋体" w:hAnsi="Times New Roman" w:hint="eastAsia"/>
                <w:color w:val="auto"/>
                <w:kern w:val="2"/>
                <w:szCs w:val="18"/>
              </w:rPr>
              <w:t>木模板成材</w:t>
            </w:r>
          </w:p>
        </w:tc>
        <w:tc>
          <w:tcPr>
            <w:tcW w:w="1843"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7A0F95" w:rsidRPr="00B820A2" w:rsidRDefault="007A0F95">
            <w:pPr>
              <w:pStyle w:val="a7"/>
              <w:spacing w:before="0" w:beforeAutospacing="0" w:after="0" w:afterAutospacing="0"/>
              <w:jc w:val="center"/>
              <w:rPr>
                <w:rFonts w:ascii="Times New Roman" w:eastAsia="宋体" w:hAnsi="Times New Roman"/>
                <w:color w:val="auto"/>
                <w:kern w:val="2"/>
                <w:szCs w:val="18"/>
              </w:rPr>
            </w:pPr>
            <w:r w:rsidRPr="00B820A2">
              <w:rPr>
                <w:rFonts w:ascii="Times New Roman" w:eastAsia="宋体" w:hAnsi="Times New Roman" w:hint="eastAsia"/>
                <w:color w:val="auto"/>
                <w:kern w:val="2"/>
                <w:szCs w:val="18"/>
              </w:rPr>
              <w:t>1850</w:t>
            </w:r>
            <w:r w:rsidR="00A96125" w:rsidRPr="00B820A2">
              <w:rPr>
                <w:rFonts w:ascii="Times New Roman" w:eastAsia="宋体" w:hAnsi="Times New Roman" w:hint="eastAsia"/>
                <w:color w:val="auto"/>
                <w:kern w:val="2"/>
                <w:szCs w:val="18"/>
              </w:rPr>
              <w:t>元</w:t>
            </w:r>
            <w:r w:rsidRPr="00B820A2">
              <w:rPr>
                <w:rFonts w:ascii="Times New Roman" w:eastAsia="宋体" w:hAnsi="Times New Roman" w:hint="eastAsia"/>
                <w:color w:val="auto"/>
                <w:kern w:val="2"/>
                <w:szCs w:val="18"/>
              </w:rPr>
              <w:t>/m</w:t>
            </w:r>
            <w:r w:rsidRPr="00B820A2">
              <w:rPr>
                <w:rFonts w:ascii="Times New Roman" w:eastAsia="宋体" w:hAnsi="Times New Roman" w:hint="eastAsia"/>
                <w:color w:val="auto"/>
                <w:kern w:val="2"/>
                <w:szCs w:val="18"/>
              </w:rPr>
              <w:t>³</w:t>
            </w:r>
          </w:p>
        </w:tc>
        <w:tc>
          <w:tcPr>
            <w:tcW w:w="2127" w:type="dxa"/>
            <w:vMerge w:val="restart"/>
            <w:vAlign w:val="center"/>
            <w:hideMark/>
          </w:tcPr>
          <w:p w:rsidR="007A0F95" w:rsidRPr="00B8201E" w:rsidRDefault="007A0F95" w:rsidP="00AE1B30">
            <w:pPr>
              <w:pStyle w:val="a7"/>
              <w:jc w:val="center"/>
              <w:rPr>
                <w:rFonts w:ascii="Times New Roman" w:eastAsia="宋体" w:hAnsi="Times New Roman"/>
                <w:color w:val="auto"/>
                <w:kern w:val="2"/>
                <w:szCs w:val="18"/>
              </w:rPr>
            </w:pPr>
            <w:r>
              <w:rPr>
                <w:rFonts w:ascii="Times New Roman" w:eastAsia="宋体" w:hAnsi="Times New Roman" w:hint="eastAsia"/>
                <w:color w:val="auto"/>
                <w:kern w:val="2"/>
                <w:szCs w:val="18"/>
              </w:rPr>
              <w:t>上海</w:t>
            </w:r>
          </w:p>
        </w:tc>
        <w:tc>
          <w:tcPr>
            <w:tcW w:w="2551" w:type="dxa"/>
            <w:vMerge w:val="restart"/>
            <w:vAlign w:val="center"/>
          </w:tcPr>
          <w:p w:rsidR="007A0F95" w:rsidRPr="00B8201E" w:rsidRDefault="007A0F95" w:rsidP="00AE1B30">
            <w:pPr>
              <w:pStyle w:val="a7"/>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tc>
      </w:tr>
      <w:tr w:rsidR="007A0F95" w:rsidRPr="00763E1A" w:rsidTr="001C1A59">
        <w:trPr>
          <w:trHeight w:val="397"/>
        </w:trPr>
        <w:tc>
          <w:tcPr>
            <w:tcW w:w="1809"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胶合板模板</w:t>
            </w:r>
          </w:p>
        </w:tc>
        <w:tc>
          <w:tcPr>
            <w:tcW w:w="1843" w:type="dxa"/>
            <w:vAlign w:val="center"/>
            <w:hideMark/>
          </w:tcPr>
          <w:p w:rsidR="007A0F95" w:rsidRPr="00B8201E" w:rsidRDefault="007A0F95">
            <w:pPr>
              <w:pStyle w:val="a7"/>
              <w:spacing w:before="0" w:beforeAutospacing="0" w:after="0" w:afterAutospacing="0"/>
              <w:jc w:val="center"/>
              <w:rPr>
                <w:rFonts w:ascii="Times New Roman" w:eastAsia="宋体" w:hAnsi="Times New Roman"/>
                <w:color w:val="auto"/>
                <w:kern w:val="2"/>
                <w:szCs w:val="18"/>
              </w:rPr>
            </w:pPr>
            <w:r w:rsidRPr="00AE1B30">
              <w:rPr>
                <w:rFonts w:ascii="Times New Roman" w:eastAsia="宋体" w:hAnsi="Times New Roman"/>
                <w:color w:val="auto"/>
                <w:kern w:val="2"/>
                <w:szCs w:val="18"/>
              </w:rPr>
              <w:t>1830×915×15</w:t>
            </w:r>
          </w:p>
        </w:tc>
        <w:tc>
          <w:tcPr>
            <w:tcW w:w="2126" w:type="dxa"/>
            <w:vAlign w:val="center"/>
            <w:hideMark/>
          </w:tcPr>
          <w:p w:rsidR="007A0F95" w:rsidRPr="00B820A2" w:rsidRDefault="007A0F95">
            <w:pPr>
              <w:pStyle w:val="a7"/>
              <w:spacing w:before="0" w:beforeAutospacing="0" w:after="0" w:afterAutospacing="0"/>
              <w:jc w:val="center"/>
              <w:rPr>
                <w:rFonts w:ascii="Times New Roman" w:eastAsia="宋体" w:hAnsi="Times New Roman"/>
                <w:color w:val="auto"/>
                <w:kern w:val="2"/>
                <w:szCs w:val="18"/>
              </w:rPr>
            </w:pPr>
            <w:r w:rsidRPr="00B820A2">
              <w:rPr>
                <w:rFonts w:ascii="Times New Roman" w:eastAsia="宋体" w:hAnsi="Times New Roman" w:hint="eastAsia"/>
                <w:color w:val="auto"/>
                <w:kern w:val="2"/>
                <w:szCs w:val="18"/>
              </w:rPr>
              <w:t>48.5</w:t>
            </w:r>
            <w:r w:rsidR="00A96125" w:rsidRPr="00B820A2">
              <w:rPr>
                <w:rFonts w:ascii="Times New Roman" w:eastAsia="宋体" w:hAnsi="Times New Roman" w:hint="eastAsia"/>
                <w:color w:val="auto"/>
                <w:kern w:val="2"/>
                <w:szCs w:val="18"/>
              </w:rPr>
              <w:t>元</w:t>
            </w:r>
            <w:r w:rsidRPr="00B820A2">
              <w:rPr>
                <w:rFonts w:ascii="Times New Roman" w:eastAsia="宋体" w:hAnsi="Times New Roman" w:hint="eastAsia"/>
                <w:color w:val="auto"/>
                <w:kern w:val="2"/>
                <w:szCs w:val="18"/>
              </w:rPr>
              <w:t>/</w:t>
            </w:r>
            <w:r w:rsidRPr="00B820A2">
              <w:rPr>
                <w:rFonts w:ascii="Times New Roman" w:eastAsia="宋体" w:hAnsi="Times New Roman" w:hint="eastAsia"/>
                <w:color w:val="auto"/>
                <w:kern w:val="2"/>
                <w:szCs w:val="18"/>
              </w:rPr>
              <w:t>张</w:t>
            </w:r>
          </w:p>
        </w:tc>
        <w:tc>
          <w:tcPr>
            <w:tcW w:w="2127" w:type="dxa"/>
            <w:vMerge/>
            <w:vAlign w:val="center"/>
            <w:hideMark/>
          </w:tcPr>
          <w:p w:rsidR="007A0F95" w:rsidRPr="00B8201E" w:rsidRDefault="007A0F95" w:rsidP="00AE1B30">
            <w:pPr>
              <w:pStyle w:val="a7"/>
              <w:jc w:val="center"/>
              <w:rPr>
                <w:rFonts w:ascii="Times New Roman" w:eastAsia="宋体" w:hAnsi="Times New Roman"/>
                <w:color w:val="auto"/>
                <w:kern w:val="2"/>
                <w:szCs w:val="18"/>
              </w:rPr>
            </w:pPr>
          </w:p>
        </w:tc>
        <w:tc>
          <w:tcPr>
            <w:tcW w:w="2551" w:type="dxa"/>
            <w:vMerge/>
            <w:vAlign w:val="center"/>
          </w:tcPr>
          <w:p w:rsidR="007A0F95" w:rsidRPr="00B8201E" w:rsidRDefault="007A0F95"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1C1A59">
        <w:trPr>
          <w:trHeight w:val="397"/>
        </w:trPr>
        <w:tc>
          <w:tcPr>
            <w:tcW w:w="1809" w:type="dxa"/>
            <w:vMerge w:val="restart"/>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建筑模板</w:t>
            </w:r>
          </w:p>
        </w:tc>
        <w:tc>
          <w:tcPr>
            <w:tcW w:w="1843"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一级红板</w:t>
            </w:r>
          </w:p>
        </w:tc>
        <w:tc>
          <w:tcPr>
            <w:tcW w:w="2126" w:type="dxa"/>
            <w:vAlign w:val="center"/>
            <w:hideMark/>
          </w:tcPr>
          <w:p w:rsidR="00495E3C" w:rsidRPr="00B43EE7" w:rsidRDefault="00A96125" w:rsidP="00B43EE7">
            <w:pPr>
              <w:pStyle w:val="a7"/>
              <w:spacing w:before="0" w:beforeAutospacing="0" w:after="0" w:afterAutospacing="0"/>
              <w:jc w:val="center"/>
              <w:rPr>
                <w:rFonts w:ascii="Times New Roman" w:eastAsia="宋体" w:hAnsi="Times New Roman"/>
                <w:color w:val="00B050"/>
                <w:kern w:val="2"/>
                <w:szCs w:val="18"/>
              </w:rPr>
            </w:pPr>
            <w:r w:rsidRPr="00B43EE7">
              <w:rPr>
                <w:rFonts w:ascii="Times New Roman" w:eastAsia="宋体" w:hAnsi="Times New Roman" w:hint="eastAsia"/>
                <w:color w:val="00B050"/>
                <w:kern w:val="2"/>
                <w:szCs w:val="18"/>
              </w:rPr>
              <w:t>7</w:t>
            </w:r>
            <w:r w:rsidR="00B43EE7" w:rsidRPr="00B43EE7">
              <w:rPr>
                <w:rFonts w:ascii="Times New Roman" w:eastAsia="宋体" w:hAnsi="Times New Roman" w:hint="eastAsia"/>
                <w:color w:val="00B050"/>
                <w:kern w:val="2"/>
                <w:szCs w:val="18"/>
              </w:rPr>
              <w:t>6</w:t>
            </w:r>
            <w:r w:rsidRPr="00B43EE7">
              <w:rPr>
                <w:rFonts w:ascii="Times New Roman" w:eastAsia="宋体" w:hAnsi="Times New Roman" w:hint="eastAsia"/>
                <w:color w:val="00B050"/>
                <w:kern w:val="2"/>
                <w:szCs w:val="18"/>
              </w:rPr>
              <w:t>元</w:t>
            </w:r>
            <w:r w:rsidR="00495E3C" w:rsidRPr="00B43EE7">
              <w:rPr>
                <w:rFonts w:ascii="Times New Roman" w:eastAsia="宋体" w:hAnsi="Times New Roman" w:hint="eastAsia"/>
                <w:color w:val="00B050"/>
                <w:kern w:val="2"/>
                <w:szCs w:val="18"/>
              </w:rPr>
              <w:t>/</w:t>
            </w:r>
            <w:r w:rsidR="00495E3C" w:rsidRPr="00B43EE7">
              <w:rPr>
                <w:rFonts w:ascii="Times New Roman" w:eastAsia="宋体" w:hAnsi="Times New Roman" w:hint="eastAsia"/>
                <w:color w:val="00B050"/>
                <w:kern w:val="2"/>
                <w:szCs w:val="18"/>
              </w:rPr>
              <w:t>张</w:t>
            </w:r>
          </w:p>
        </w:tc>
        <w:tc>
          <w:tcPr>
            <w:tcW w:w="2127" w:type="dxa"/>
            <w:vMerge w:val="restart"/>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深圳</w:t>
            </w:r>
          </w:p>
        </w:tc>
        <w:tc>
          <w:tcPr>
            <w:tcW w:w="2551" w:type="dxa"/>
            <w:vMerge w:val="restart"/>
            <w:vAlign w:val="center"/>
          </w:tcPr>
          <w:p w:rsidR="0048192C" w:rsidRDefault="00495E3C" w:rsidP="009357D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含税价</w:t>
            </w:r>
          </w:p>
          <w:p w:rsidR="00B43EE7" w:rsidRPr="00B8201E" w:rsidRDefault="00B43EE7" w:rsidP="009357D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本期价格下跌</w:t>
            </w:r>
          </w:p>
        </w:tc>
      </w:tr>
      <w:tr w:rsidR="00495E3C" w:rsidRPr="00763E1A" w:rsidTr="001C1A59">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二级红板</w:t>
            </w:r>
          </w:p>
        </w:tc>
        <w:tc>
          <w:tcPr>
            <w:tcW w:w="2126" w:type="dxa"/>
            <w:vAlign w:val="center"/>
            <w:hideMark/>
          </w:tcPr>
          <w:p w:rsidR="00495E3C" w:rsidRPr="00B43EE7" w:rsidRDefault="00495E3C" w:rsidP="00B43EE7">
            <w:pPr>
              <w:pStyle w:val="a7"/>
              <w:spacing w:before="0" w:beforeAutospacing="0" w:after="0" w:afterAutospacing="0"/>
              <w:jc w:val="center"/>
              <w:rPr>
                <w:rFonts w:ascii="Times New Roman" w:eastAsia="宋体" w:hAnsi="Times New Roman"/>
                <w:color w:val="00B050"/>
                <w:kern w:val="2"/>
                <w:szCs w:val="18"/>
              </w:rPr>
            </w:pPr>
            <w:r w:rsidRPr="00B43EE7">
              <w:rPr>
                <w:rFonts w:ascii="Times New Roman" w:eastAsia="宋体" w:hAnsi="Times New Roman" w:hint="eastAsia"/>
                <w:color w:val="00B050"/>
                <w:kern w:val="2"/>
                <w:szCs w:val="18"/>
              </w:rPr>
              <w:t>7</w:t>
            </w:r>
            <w:r w:rsidR="00B43EE7" w:rsidRPr="00B43EE7">
              <w:rPr>
                <w:rFonts w:ascii="Times New Roman" w:eastAsia="宋体" w:hAnsi="Times New Roman" w:hint="eastAsia"/>
                <w:color w:val="00B050"/>
                <w:kern w:val="2"/>
                <w:szCs w:val="18"/>
              </w:rPr>
              <w:t>1</w:t>
            </w:r>
            <w:r w:rsidR="00A96125" w:rsidRPr="00B43EE7">
              <w:rPr>
                <w:rFonts w:ascii="Times New Roman" w:eastAsia="宋体" w:hAnsi="Times New Roman" w:hint="eastAsia"/>
                <w:color w:val="00B050"/>
                <w:kern w:val="2"/>
                <w:szCs w:val="18"/>
              </w:rPr>
              <w:t>元</w:t>
            </w:r>
            <w:r w:rsidRPr="00B43EE7">
              <w:rPr>
                <w:rFonts w:ascii="Times New Roman" w:eastAsia="宋体" w:hAnsi="Times New Roman" w:hint="eastAsia"/>
                <w:color w:val="00B050"/>
                <w:kern w:val="2"/>
                <w:szCs w:val="18"/>
              </w:rPr>
              <w:t>/</w:t>
            </w:r>
            <w:r w:rsidRPr="00B43EE7">
              <w:rPr>
                <w:rFonts w:ascii="Times New Roman" w:eastAsia="宋体" w:hAnsi="Times New Roman" w:hint="eastAsia"/>
                <w:color w:val="00B050"/>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1C1A59">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三级红板</w:t>
            </w:r>
          </w:p>
        </w:tc>
        <w:tc>
          <w:tcPr>
            <w:tcW w:w="2126" w:type="dxa"/>
            <w:vAlign w:val="center"/>
            <w:hideMark/>
          </w:tcPr>
          <w:p w:rsidR="00495E3C" w:rsidRPr="00B43EE7" w:rsidRDefault="00495E3C" w:rsidP="00B43EE7">
            <w:pPr>
              <w:pStyle w:val="a7"/>
              <w:spacing w:before="0" w:beforeAutospacing="0" w:after="0" w:afterAutospacing="0"/>
              <w:jc w:val="center"/>
              <w:rPr>
                <w:rFonts w:ascii="Times New Roman" w:eastAsia="宋体" w:hAnsi="Times New Roman"/>
                <w:color w:val="00B050"/>
                <w:kern w:val="2"/>
                <w:szCs w:val="18"/>
              </w:rPr>
            </w:pPr>
            <w:r w:rsidRPr="00B43EE7">
              <w:rPr>
                <w:rFonts w:ascii="Times New Roman" w:eastAsia="宋体" w:hAnsi="Times New Roman" w:hint="eastAsia"/>
                <w:color w:val="00B050"/>
                <w:kern w:val="2"/>
                <w:szCs w:val="18"/>
              </w:rPr>
              <w:t>6</w:t>
            </w:r>
            <w:r w:rsidR="00B43EE7" w:rsidRPr="00B43EE7">
              <w:rPr>
                <w:rFonts w:ascii="Times New Roman" w:eastAsia="宋体" w:hAnsi="Times New Roman" w:hint="eastAsia"/>
                <w:color w:val="00B050"/>
                <w:kern w:val="2"/>
                <w:szCs w:val="18"/>
              </w:rPr>
              <w:t>3</w:t>
            </w:r>
            <w:r w:rsidR="00A96125" w:rsidRPr="00B43EE7">
              <w:rPr>
                <w:rFonts w:ascii="Times New Roman" w:eastAsia="宋体" w:hAnsi="Times New Roman" w:hint="eastAsia"/>
                <w:color w:val="00B050"/>
                <w:kern w:val="2"/>
                <w:szCs w:val="18"/>
              </w:rPr>
              <w:t>元</w:t>
            </w:r>
            <w:r w:rsidRPr="00B43EE7">
              <w:rPr>
                <w:rFonts w:ascii="Times New Roman" w:eastAsia="宋体" w:hAnsi="Times New Roman" w:hint="eastAsia"/>
                <w:color w:val="00B050"/>
                <w:kern w:val="2"/>
                <w:szCs w:val="18"/>
              </w:rPr>
              <w:t>/</w:t>
            </w:r>
            <w:r w:rsidRPr="00B43EE7">
              <w:rPr>
                <w:rFonts w:ascii="Times New Roman" w:eastAsia="宋体" w:hAnsi="Times New Roman" w:hint="eastAsia"/>
                <w:color w:val="00B050"/>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1C1A59">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495E3C" w:rsidRPr="00B8201E" w:rsidRDefault="00495E3C" w:rsidP="00495E3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一级黑板</w:t>
            </w:r>
          </w:p>
        </w:tc>
        <w:tc>
          <w:tcPr>
            <w:tcW w:w="2126" w:type="dxa"/>
            <w:vAlign w:val="center"/>
            <w:hideMark/>
          </w:tcPr>
          <w:p w:rsidR="00495E3C" w:rsidRPr="00B43EE7" w:rsidRDefault="00A96125" w:rsidP="00B43EE7">
            <w:pPr>
              <w:pStyle w:val="a7"/>
              <w:spacing w:before="0" w:beforeAutospacing="0" w:after="0" w:afterAutospacing="0"/>
              <w:jc w:val="center"/>
              <w:rPr>
                <w:rFonts w:ascii="Times New Roman" w:eastAsia="宋体" w:hAnsi="Times New Roman"/>
                <w:color w:val="00B050"/>
                <w:kern w:val="2"/>
                <w:szCs w:val="18"/>
              </w:rPr>
            </w:pPr>
            <w:r w:rsidRPr="00B43EE7">
              <w:rPr>
                <w:rFonts w:ascii="Times New Roman" w:eastAsia="宋体" w:hAnsi="Times New Roman" w:hint="eastAsia"/>
                <w:color w:val="00B050"/>
                <w:kern w:val="2"/>
                <w:szCs w:val="18"/>
              </w:rPr>
              <w:t>8</w:t>
            </w:r>
            <w:r w:rsidR="00B43EE7" w:rsidRPr="00B43EE7">
              <w:rPr>
                <w:rFonts w:ascii="Times New Roman" w:eastAsia="宋体" w:hAnsi="Times New Roman" w:hint="eastAsia"/>
                <w:color w:val="00B050"/>
                <w:kern w:val="2"/>
                <w:szCs w:val="18"/>
              </w:rPr>
              <w:t>7</w:t>
            </w:r>
            <w:r w:rsidRPr="00B43EE7">
              <w:rPr>
                <w:rFonts w:ascii="Times New Roman" w:eastAsia="宋体" w:hAnsi="Times New Roman" w:hint="eastAsia"/>
                <w:color w:val="00B050"/>
                <w:kern w:val="2"/>
                <w:szCs w:val="18"/>
              </w:rPr>
              <w:t>元</w:t>
            </w:r>
            <w:r w:rsidR="00495E3C" w:rsidRPr="00B43EE7">
              <w:rPr>
                <w:rFonts w:ascii="Times New Roman" w:eastAsia="宋体" w:hAnsi="Times New Roman" w:hint="eastAsia"/>
                <w:color w:val="00B050"/>
                <w:kern w:val="2"/>
                <w:szCs w:val="18"/>
              </w:rPr>
              <w:t>/</w:t>
            </w:r>
            <w:r w:rsidR="00495E3C" w:rsidRPr="00B43EE7">
              <w:rPr>
                <w:rFonts w:ascii="Times New Roman" w:eastAsia="宋体" w:hAnsi="Times New Roman" w:hint="eastAsia"/>
                <w:color w:val="00B050"/>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1C1A59">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495E3C" w:rsidRPr="00B8201E" w:rsidRDefault="00495E3C" w:rsidP="00780CC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二级黑板</w:t>
            </w:r>
          </w:p>
        </w:tc>
        <w:tc>
          <w:tcPr>
            <w:tcW w:w="2126" w:type="dxa"/>
            <w:vAlign w:val="center"/>
            <w:hideMark/>
          </w:tcPr>
          <w:p w:rsidR="00495E3C" w:rsidRPr="00B43EE7" w:rsidRDefault="00495E3C">
            <w:pPr>
              <w:pStyle w:val="a7"/>
              <w:spacing w:before="0" w:beforeAutospacing="0" w:after="0" w:afterAutospacing="0"/>
              <w:jc w:val="center"/>
              <w:rPr>
                <w:rFonts w:ascii="Times New Roman" w:eastAsia="宋体" w:hAnsi="Times New Roman"/>
                <w:color w:val="00B050"/>
                <w:kern w:val="2"/>
                <w:szCs w:val="18"/>
              </w:rPr>
            </w:pPr>
            <w:r w:rsidRPr="00B43EE7">
              <w:rPr>
                <w:rFonts w:ascii="Times New Roman" w:eastAsia="宋体" w:hAnsi="Times New Roman" w:hint="eastAsia"/>
                <w:color w:val="00B050"/>
                <w:kern w:val="2"/>
                <w:szCs w:val="18"/>
              </w:rPr>
              <w:t>83</w:t>
            </w:r>
            <w:r w:rsidR="00A96125" w:rsidRPr="00B43EE7">
              <w:rPr>
                <w:rFonts w:ascii="Times New Roman" w:eastAsia="宋体" w:hAnsi="Times New Roman" w:hint="eastAsia"/>
                <w:color w:val="00B050"/>
                <w:kern w:val="2"/>
                <w:szCs w:val="18"/>
              </w:rPr>
              <w:t>元</w:t>
            </w:r>
            <w:r w:rsidRPr="00B43EE7">
              <w:rPr>
                <w:rFonts w:ascii="Times New Roman" w:eastAsia="宋体" w:hAnsi="Times New Roman" w:hint="eastAsia"/>
                <w:color w:val="00B050"/>
                <w:kern w:val="2"/>
                <w:szCs w:val="18"/>
              </w:rPr>
              <w:t>/</w:t>
            </w:r>
            <w:r w:rsidRPr="00B43EE7">
              <w:rPr>
                <w:rFonts w:ascii="Times New Roman" w:eastAsia="宋体" w:hAnsi="Times New Roman" w:hint="eastAsia"/>
                <w:color w:val="00B050"/>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495E3C" w:rsidRPr="00763E1A" w:rsidTr="001C1A59">
        <w:trPr>
          <w:trHeight w:val="397"/>
        </w:trPr>
        <w:tc>
          <w:tcPr>
            <w:tcW w:w="1809"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495E3C" w:rsidRPr="00B8201E" w:rsidRDefault="00495E3C" w:rsidP="00780CC2">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1830*915*18</w:t>
            </w:r>
            <w:r>
              <w:rPr>
                <w:rFonts w:ascii="Times New Roman" w:eastAsia="宋体" w:hAnsi="Times New Roman" w:hint="eastAsia"/>
                <w:color w:val="auto"/>
                <w:kern w:val="2"/>
                <w:szCs w:val="18"/>
              </w:rPr>
              <w:t>三级黑板</w:t>
            </w:r>
          </w:p>
        </w:tc>
        <w:tc>
          <w:tcPr>
            <w:tcW w:w="2126" w:type="dxa"/>
            <w:vAlign w:val="center"/>
            <w:hideMark/>
          </w:tcPr>
          <w:p w:rsidR="00495E3C" w:rsidRPr="00B43EE7" w:rsidRDefault="00495E3C" w:rsidP="00B43EE7">
            <w:pPr>
              <w:pStyle w:val="a7"/>
              <w:spacing w:before="0" w:beforeAutospacing="0" w:after="0" w:afterAutospacing="0"/>
              <w:jc w:val="center"/>
              <w:rPr>
                <w:rFonts w:ascii="Times New Roman" w:eastAsia="宋体" w:hAnsi="Times New Roman"/>
                <w:color w:val="00B050"/>
                <w:kern w:val="2"/>
                <w:szCs w:val="18"/>
              </w:rPr>
            </w:pPr>
            <w:r w:rsidRPr="00B43EE7">
              <w:rPr>
                <w:rFonts w:ascii="Times New Roman" w:eastAsia="宋体" w:hAnsi="Times New Roman" w:hint="eastAsia"/>
                <w:color w:val="00B050"/>
                <w:kern w:val="2"/>
                <w:szCs w:val="18"/>
              </w:rPr>
              <w:t>7</w:t>
            </w:r>
            <w:r w:rsidR="00B43EE7" w:rsidRPr="00B43EE7">
              <w:rPr>
                <w:rFonts w:ascii="Times New Roman" w:eastAsia="宋体" w:hAnsi="Times New Roman" w:hint="eastAsia"/>
                <w:color w:val="00B050"/>
                <w:kern w:val="2"/>
                <w:szCs w:val="18"/>
              </w:rPr>
              <w:t>4</w:t>
            </w:r>
            <w:r w:rsidR="00A96125" w:rsidRPr="00B43EE7">
              <w:rPr>
                <w:rFonts w:ascii="Times New Roman" w:eastAsia="宋体" w:hAnsi="Times New Roman" w:hint="eastAsia"/>
                <w:color w:val="00B050"/>
                <w:kern w:val="2"/>
                <w:szCs w:val="18"/>
              </w:rPr>
              <w:t>元</w:t>
            </w:r>
            <w:r w:rsidRPr="00B43EE7">
              <w:rPr>
                <w:rFonts w:ascii="Times New Roman" w:eastAsia="宋体" w:hAnsi="Times New Roman" w:hint="eastAsia"/>
                <w:color w:val="00B050"/>
                <w:kern w:val="2"/>
                <w:szCs w:val="18"/>
              </w:rPr>
              <w:t>/</w:t>
            </w:r>
            <w:r w:rsidRPr="00B43EE7">
              <w:rPr>
                <w:rFonts w:ascii="Times New Roman" w:eastAsia="宋体" w:hAnsi="Times New Roman" w:hint="eastAsia"/>
                <w:color w:val="00B050"/>
                <w:kern w:val="2"/>
                <w:szCs w:val="18"/>
              </w:rPr>
              <w:t>张</w:t>
            </w:r>
          </w:p>
        </w:tc>
        <w:tc>
          <w:tcPr>
            <w:tcW w:w="2127" w:type="dxa"/>
            <w:vMerge/>
            <w:vAlign w:val="center"/>
            <w:hideMark/>
          </w:tcPr>
          <w:p w:rsidR="00495E3C" w:rsidRPr="00B8201E" w:rsidRDefault="00495E3C">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495E3C" w:rsidRPr="00B8201E" w:rsidRDefault="00495E3C" w:rsidP="00AE1B30">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Merge w:val="restart"/>
            <w:vAlign w:val="center"/>
            <w:hideMark/>
          </w:tcPr>
          <w:p w:rsidR="00A96125" w:rsidRPr="00B8201E" w:rsidRDefault="00A96125" w:rsidP="009F7908">
            <w:pPr>
              <w:pStyle w:val="a7"/>
              <w:jc w:val="center"/>
              <w:rPr>
                <w:rFonts w:ascii="Times New Roman" w:eastAsia="宋体" w:hAnsi="Times New Roman"/>
                <w:color w:val="auto"/>
                <w:kern w:val="2"/>
                <w:szCs w:val="18"/>
              </w:rPr>
            </w:pPr>
            <w:r w:rsidRPr="007A0F95">
              <w:rPr>
                <w:rFonts w:ascii="Times New Roman" w:eastAsia="宋体" w:hAnsi="Times New Roman" w:hint="eastAsia"/>
                <w:color w:val="auto"/>
                <w:kern w:val="2"/>
                <w:szCs w:val="18"/>
              </w:rPr>
              <w:lastRenderedPageBreak/>
              <w:t>木模板材</w:t>
            </w:r>
          </w:p>
        </w:tc>
        <w:tc>
          <w:tcPr>
            <w:tcW w:w="1843" w:type="dxa"/>
            <w:vAlign w:val="center"/>
            <w:hideMark/>
          </w:tcPr>
          <w:p w:rsidR="00A96125" w:rsidRDefault="00A96125" w:rsidP="00780CC2">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1D1349" w:rsidRDefault="00A96125" w:rsidP="00A9612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2202</w:t>
            </w:r>
            <w:r w:rsidRPr="001D1349">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A96125" w:rsidRPr="00B8201E" w:rsidRDefault="00A9612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武汉</w:t>
            </w:r>
          </w:p>
        </w:tc>
        <w:tc>
          <w:tcPr>
            <w:tcW w:w="2551" w:type="dxa"/>
            <w:vAlign w:val="center"/>
          </w:tcPr>
          <w:p w:rsidR="00A96125" w:rsidRPr="00B8201E" w:rsidRDefault="00A96125" w:rsidP="00AE1B30">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B8201E" w:rsidRDefault="00A96125">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A96125" w:rsidRDefault="00A96125" w:rsidP="00780CC2">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Default="00A9612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1980</w:t>
            </w:r>
            <w:r w:rsidRPr="001D1349">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A96125" w:rsidRPr="001615D9" w:rsidRDefault="00A9612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荆州</w:t>
            </w:r>
          </w:p>
        </w:tc>
        <w:tc>
          <w:tcPr>
            <w:tcW w:w="2551" w:type="dxa"/>
            <w:vAlign w:val="center"/>
          </w:tcPr>
          <w:p w:rsidR="00A96125" w:rsidRPr="001615D9" w:rsidRDefault="00A9612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B8201E" w:rsidRDefault="00A96125">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A96125" w:rsidRDefault="00A96125" w:rsidP="00780CC2">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2419</w:t>
            </w:r>
            <w:r w:rsidRPr="001D1349">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鄂州</w:t>
            </w:r>
          </w:p>
        </w:tc>
        <w:tc>
          <w:tcPr>
            <w:tcW w:w="2551" w:type="dxa"/>
            <w:vAlign w:val="center"/>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7A0F95" w:rsidRDefault="00A96125">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A96125" w:rsidRDefault="00A96125" w:rsidP="00780CC2">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Default="00A9612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2167</w:t>
            </w:r>
            <w:r w:rsidRPr="001D1349">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A96125" w:rsidRPr="001615D9" w:rsidRDefault="00A9612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荆门</w:t>
            </w:r>
          </w:p>
        </w:tc>
        <w:tc>
          <w:tcPr>
            <w:tcW w:w="2551" w:type="dxa"/>
            <w:vAlign w:val="center"/>
          </w:tcPr>
          <w:p w:rsidR="00A96125" w:rsidRPr="001615D9" w:rsidRDefault="00A9612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7A0F95" w:rsidRDefault="00A96125">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A96125" w:rsidRDefault="00A96125" w:rsidP="00780CC2">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Default="00A9612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2201</w:t>
            </w:r>
            <w:r w:rsidRPr="001D1349">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A96125" w:rsidRPr="001615D9" w:rsidRDefault="00A9612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仙桃</w:t>
            </w:r>
          </w:p>
        </w:tc>
        <w:tc>
          <w:tcPr>
            <w:tcW w:w="2551" w:type="dxa"/>
            <w:vAlign w:val="center"/>
          </w:tcPr>
          <w:p w:rsidR="00A96125" w:rsidRPr="001615D9" w:rsidRDefault="00A9612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7A0F95" w:rsidRDefault="00A96125">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A96125" w:rsidRDefault="00A96125" w:rsidP="00780CC2">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Default="00A9612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2123</w:t>
            </w:r>
            <w:r w:rsidRPr="001D1349">
              <w:rPr>
                <w:rFonts w:ascii="Times New Roman" w:eastAsia="宋体" w:hAnsi="Times New Roman" w:hint="eastAsia"/>
                <w:color w:val="auto"/>
                <w:kern w:val="2"/>
                <w:szCs w:val="18"/>
              </w:rPr>
              <w:t>元</w:t>
            </w:r>
            <w:r>
              <w:rPr>
                <w:rFonts w:ascii="Times New Roman" w:eastAsia="宋体" w:hAnsi="Times New Roman" w:hint="eastAsia"/>
                <w:color w:val="auto"/>
                <w:kern w:val="2"/>
                <w:szCs w:val="18"/>
              </w:rPr>
              <w:t>/m</w:t>
            </w:r>
            <w:r>
              <w:rPr>
                <w:rFonts w:ascii="Times New Roman" w:eastAsia="宋体" w:hAnsi="Times New Roman" w:hint="eastAsia"/>
                <w:color w:val="auto"/>
                <w:kern w:val="2"/>
                <w:szCs w:val="18"/>
              </w:rPr>
              <w:t>³</w:t>
            </w:r>
          </w:p>
        </w:tc>
        <w:tc>
          <w:tcPr>
            <w:tcW w:w="2127" w:type="dxa"/>
            <w:vAlign w:val="center"/>
            <w:hideMark/>
          </w:tcPr>
          <w:p w:rsidR="00A96125" w:rsidRPr="001615D9" w:rsidRDefault="00A96125" w:rsidP="007A0F95">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潜江</w:t>
            </w:r>
          </w:p>
        </w:tc>
        <w:tc>
          <w:tcPr>
            <w:tcW w:w="2551" w:type="dxa"/>
            <w:vAlign w:val="center"/>
          </w:tcPr>
          <w:p w:rsidR="00A96125" w:rsidRPr="001615D9" w:rsidRDefault="00A96125" w:rsidP="007A0F9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restart"/>
            <w:vAlign w:val="center"/>
            <w:hideMark/>
          </w:tcPr>
          <w:p w:rsidR="00A96125" w:rsidRPr="007A0F95" w:rsidRDefault="00A96125" w:rsidP="001615D9">
            <w:pPr>
              <w:pStyle w:val="a7"/>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胶合板模板</w:t>
            </w:r>
          </w:p>
        </w:tc>
        <w:tc>
          <w:tcPr>
            <w:tcW w:w="1843" w:type="dxa"/>
            <w:vMerge w:val="restart"/>
            <w:vAlign w:val="center"/>
            <w:hideMark/>
          </w:tcPr>
          <w:p w:rsidR="00A96125" w:rsidRDefault="00A96125" w:rsidP="001615D9">
            <w:pPr>
              <w:pStyle w:val="a7"/>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12(15)</w:t>
            </w:r>
          </w:p>
        </w:tc>
        <w:tc>
          <w:tcPr>
            <w:tcW w:w="2126" w:type="dxa"/>
            <w:vAlign w:val="center"/>
            <w:hideMark/>
          </w:tcPr>
          <w:p w:rsidR="00A96125" w:rsidRPr="001D1349" w:rsidRDefault="00A96125" w:rsidP="00A96125">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w:t>
            </w:r>
            <w:r>
              <w:rPr>
                <w:rFonts w:ascii="Times New Roman" w:eastAsia="宋体" w:hAnsi="Times New Roman" w:hint="eastAsia"/>
                <w:color w:val="auto"/>
                <w:kern w:val="2"/>
                <w:szCs w:val="18"/>
              </w:rPr>
              <w:t>5</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A96125" w:rsidRPr="00B8201E" w:rsidRDefault="00A96125" w:rsidP="009F790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武汉</w:t>
            </w:r>
          </w:p>
        </w:tc>
        <w:tc>
          <w:tcPr>
            <w:tcW w:w="2551" w:type="dxa"/>
            <w:vAlign w:val="center"/>
          </w:tcPr>
          <w:p w:rsidR="00A96125" w:rsidRPr="00B8201E"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1615D9" w:rsidRDefault="00A96125" w:rsidP="001615D9">
            <w:pPr>
              <w:pStyle w:val="a7"/>
              <w:jc w:val="center"/>
              <w:rPr>
                <w:rFonts w:ascii="Times New Roman" w:eastAsia="宋体" w:hAnsi="Times New Roman"/>
                <w:color w:val="auto"/>
                <w:kern w:val="2"/>
                <w:szCs w:val="18"/>
              </w:rPr>
            </w:pPr>
          </w:p>
        </w:tc>
        <w:tc>
          <w:tcPr>
            <w:tcW w:w="1843" w:type="dxa"/>
            <w:vMerge/>
            <w:vAlign w:val="center"/>
            <w:hideMark/>
          </w:tcPr>
          <w:p w:rsidR="00A96125" w:rsidRPr="001615D9" w:rsidRDefault="00A96125" w:rsidP="001615D9">
            <w:pPr>
              <w:pStyle w:val="a7"/>
              <w:jc w:val="center"/>
              <w:rPr>
                <w:rFonts w:ascii="Times New Roman" w:eastAsia="宋体" w:hAnsi="Times New Roman"/>
                <w:color w:val="auto"/>
                <w:kern w:val="2"/>
                <w:szCs w:val="18"/>
              </w:rPr>
            </w:pPr>
          </w:p>
        </w:tc>
        <w:tc>
          <w:tcPr>
            <w:tcW w:w="2126" w:type="dxa"/>
            <w:vAlign w:val="center"/>
            <w:hideMark/>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40.3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荆州</w:t>
            </w:r>
          </w:p>
        </w:tc>
        <w:tc>
          <w:tcPr>
            <w:tcW w:w="2551" w:type="dxa"/>
            <w:vAlign w:val="center"/>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1843"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36.1</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鄂州</w:t>
            </w:r>
          </w:p>
        </w:tc>
        <w:tc>
          <w:tcPr>
            <w:tcW w:w="2551" w:type="dxa"/>
            <w:vAlign w:val="center"/>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1843"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40</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襄阳</w:t>
            </w:r>
          </w:p>
        </w:tc>
        <w:tc>
          <w:tcPr>
            <w:tcW w:w="2551" w:type="dxa"/>
            <w:vAlign w:val="center"/>
          </w:tcPr>
          <w:p w:rsidR="00A96125" w:rsidRPr="001615D9" w:rsidRDefault="00A96125" w:rsidP="009F7908">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1843"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34.7</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荆门</w:t>
            </w:r>
          </w:p>
        </w:tc>
        <w:tc>
          <w:tcPr>
            <w:tcW w:w="2551" w:type="dxa"/>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竹模板</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2440×1220×10</w:t>
            </w:r>
          </w:p>
        </w:tc>
        <w:tc>
          <w:tcPr>
            <w:tcW w:w="2126"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45.6</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restart"/>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长沙</w:t>
            </w:r>
          </w:p>
        </w:tc>
        <w:tc>
          <w:tcPr>
            <w:tcW w:w="2551" w:type="dxa"/>
            <w:vMerge w:val="restart"/>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竹模板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双面腹膜</w:t>
            </w:r>
            <w:r w:rsidRPr="001615D9">
              <w:rPr>
                <w:rFonts w:ascii="Times New Roman" w:eastAsia="宋体" w:hAnsi="Times New Roman" w:hint="eastAsia"/>
                <w:color w:val="auto"/>
                <w:kern w:val="2"/>
                <w:szCs w:val="18"/>
              </w:rPr>
              <w:t>)</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5</w:t>
            </w:r>
          </w:p>
        </w:tc>
        <w:tc>
          <w:tcPr>
            <w:tcW w:w="2126"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63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5</w:t>
            </w:r>
          </w:p>
        </w:tc>
        <w:tc>
          <w:tcPr>
            <w:tcW w:w="2126"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33</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2440×1220×1</w:t>
            </w:r>
            <w:r w:rsidRPr="001615D9">
              <w:rPr>
                <w:rFonts w:ascii="Times New Roman" w:eastAsia="宋体" w:hAnsi="Times New Roman" w:hint="eastAsia"/>
                <w:color w:val="auto"/>
                <w:kern w:val="2"/>
                <w:szCs w:val="18"/>
              </w:rPr>
              <w:t>2</w:t>
            </w:r>
          </w:p>
        </w:tc>
        <w:tc>
          <w:tcPr>
            <w:tcW w:w="2126"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29.4</w:t>
            </w:r>
            <w:r w:rsidRPr="007F2DE5">
              <w:rPr>
                <w:rFonts w:ascii="Times New Roman" w:eastAsia="宋体" w:hAnsi="Times New Roman" w:hint="eastAsia"/>
                <w:color w:val="auto"/>
                <w:kern w:val="2"/>
                <w:szCs w:val="18"/>
              </w:rPr>
              <w:t>元</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模板材</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7A43D3" w:rsidRDefault="00A96125" w:rsidP="007A43D3">
            <w:pPr>
              <w:pStyle w:val="a7"/>
              <w:spacing w:before="0" w:beforeAutospacing="0" w:after="0" w:afterAutospacing="0"/>
              <w:jc w:val="center"/>
              <w:rPr>
                <w:rFonts w:ascii="Times New Roman" w:eastAsia="宋体" w:hAnsi="Times New Roman"/>
                <w:color w:val="00B050"/>
                <w:kern w:val="2"/>
                <w:szCs w:val="18"/>
              </w:rPr>
            </w:pPr>
            <w:r w:rsidRPr="007A43D3">
              <w:rPr>
                <w:rFonts w:ascii="Times New Roman" w:eastAsia="宋体" w:hAnsi="Times New Roman" w:hint="eastAsia"/>
                <w:color w:val="00B050"/>
                <w:kern w:val="2"/>
                <w:szCs w:val="18"/>
              </w:rPr>
              <w:t>2</w:t>
            </w:r>
            <w:r w:rsidR="009357D0" w:rsidRPr="007A43D3">
              <w:rPr>
                <w:rFonts w:ascii="Times New Roman" w:eastAsia="宋体" w:hAnsi="Times New Roman" w:hint="eastAsia"/>
                <w:color w:val="00B050"/>
                <w:kern w:val="2"/>
                <w:szCs w:val="18"/>
              </w:rPr>
              <w:t>73</w:t>
            </w:r>
            <w:r w:rsidR="007A43D3" w:rsidRPr="007A43D3">
              <w:rPr>
                <w:rFonts w:ascii="Times New Roman" w:eastAsia="宋体" w:hAnsi="Times New Roman" w:hint="eastAsia"/>
                <w:color w:val="00B050"/>
                <w:kern w:val="2"/>
                <w:szCs w:val="18"/>
              </w:rPr>
              <w:t>1</w:t>
            </w:r>
            <w:r w:rsidRPr="007A43D3">
              <w:rPr>
                <w:rFonts w:ascii="Times New Roman" w:eastAsia="宋体" w:hAnsi="Times New Roman" w:hint="eastAsia"/>
                <w:color w:val="00B050"/>
                <w:kern w:val="2"/>
                <w:szCs w:val="18"/>
              </w:rPr>
              <w:t>元</w:t>
            </w:r>
            <w:r w:rsidRPr="007A43D3">
              <w:rPr>
                <w:rFonts w:ascii="Times New Roman" w:eastAsia="宋体" w:hAnsi="Times New Roman" w:hint="eastAsia"/>
                <w:color w:val="00B050"/>
                <w:kern w:val="2"/>
                <w:szCs w:val="18"/>
              </w:rPr>
              <w:t>/m3</w:t>
            </w:r>
          </w:p>
        </w:tc>
        <w:tc>
          <w:tcPr>
            <w:tcW w:w="2127"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济南</w:t>
            </w:r>
          </w:p>
        </w:tc>
        <w:tc>
          <w:tcPr>
            <w:tcW w:w="2551" w:type="dxa"/>
            <w:vAlign w:val="center"/>
          </w:tcPr>
          <w:p w:rsidR="00A96125"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p w:rsidR="0048192C" w:rsidRPr="001615D9" w:rsidRDefault="0048192C" w:rsidP="009357D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本期价格</w:t>
            </w:r>
            <w:r w:rsidR="007A43D3">
              <w:rPr>
                <w:rFonts w:ascii="Times New Roman" w:eastAsia="宋体" w:hAnsi="Times New Roman" w:hint="eastAsia"/>
                <w:color w:val="auto"/>
                <w:kern w:val="2"/>
                <w:szCs w:val="18"/>
              </w:rPr>
              <w:t>下跌</w:t>
            </w: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模板木材</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7A43D3" w:rsidRDefault="00A96125" w:rsidP="007A43D3">
            <w:pPr>
              <w:pStyle w:val="a7"/>
              <w:spacing w:before="0" w:beforeAutospacing="0" w:after="0" w:afterAutospacing="0"/>
              <w:jc w:val="center"/>
              <w:rPr>
                <w:rFonts w:ascii="Times New Roman" w:eastAsia="宋体" w:hAnsi="Times New Roman"/>
                <w:color w:val="00B050"/>
                <w:kern w:val="2"/>
                <w:szCs w:val="18"/>
              </w:rPr>
            </w:pPr>
            <w:r w:rsidRPr="007A43D3">
              <w:rPr>
                <w:rFonts w:ascii="Times New Roman" w:eastAsia="宋体" w:hAnsi="Times New Roman" w:hint="eastAsia"/>
                <w:color w:val="00B050"/>
                <w:kern w:val="2"/>
                <w:szCs w:val="18"/>
              </w:rPr>
              <w:t>2</w:t>
            </w:r>
            <w:r w:rsidR="001D1349" w:rsidRPr="007A43D3">
              <w:rPr>
                <w:rFonts w:ascii="Times New Roman" w:eastAsia="宋体" w:hAnsi="Times New Roman" w:hint="eastAsia"/>
                <w:color w:val="00B050"/>
                <w:kern w:val="2"/>
                <w:szCs w:val="18"/>
              </w:rPr>
              <w:t>2</w:t>
            </w:r>
            <w:r w:rsidR="007A43D3" w:rsidRPr="007A43D3">
              <w:rPr>
                <w:rFonts w:ascii="Times New Roman" w:eastAsia="宋体" w:hAnsi="Times New Roman" w:hint="eastAsia"/>
                <w:color w:val="00B050"/>
                <w:kern w:val="2"/>
                <w:szCs w:val="18"/>
              </w:rPr>
              <w:t>85</w:t>
            </w:r>
            <w:r w:rsidRPr="007A43D3">
              <w:rPr>
                <w:rFonts w:ascii="Times New Roman" w:eastAsia="宋体" w:hAnsi="Times New Roman" w:hint="eastAsia"/>
                <w:color w:val="00B050"/>
                <w:kern w:val="2"/>
                <w:szCs w:val="18"/>
              </w:rPr>
              <w:t>元</w:t>
            </w:r>
            <w:r w:rsidRPr="007A43D3">
              <w:rPr>
                <w:rFonts w:ascii="Times New Roman" w:eastAsia="宋体" w:hAnsi="Times New Roman" w:hint="eastAsia"/>
                <w:color w:val="00B050"/>
                <w:kern w:val="2"/>
                <w:szCs w:val="18"/>
              </w:rPr>
              <w:t>/m3</w:t>
            </w:r>
          </w:p>
        </w:tc>
        <w:tc>
          <w:tcPr>
            <w:tcW w:w="2127" w:type="dxa"/>
            <w:vMerge w:val="restart"/>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青岛</w:t>
            </w:r>
          </w:p>
        </w:tc>
        <w:tc>
          <w:tcPr>
            <w:tcW w:w="2551" w:type="dxa"/>
            <w:vMerge w:val="restart"/>
            <w:vAlign w:val="center"/>
          </w:tcPr>
          <w:p w:rsidR="0048192C" w:rsidRDefault="00A96125" w:rsidP="009357D0">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p w:rsidR="007A43D3" w:rsidRPr="001615D9" w:rsidRDefault="007A43D3" w:rsidP="009357D0">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本期价格下跌</w:t>
            </w: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2</w:t>
            </w:r>
          </w:p>
        </w:tc>
        <w:tc>
          <w:tcPr>
            <w:tcW w:w="2126" w:type="dxa"/>
            <w:vAlign w:val="center"/>
            <w:hideMark/>
          </w:tcPr>
          <w:p w:rsidR="00A96125" w:rsidRPr="007A43D3" w:rsidRDefault="007A43D3" w:rsidP="0048192C">
            <w:pPr>
              <w:pStyle w:val="a7"/>
              <w:spacing w:before="0" w:beforeAutospacing="0" w:after="0" w:afterAutospacing="0"/>
              <w:jc w:val="center"/>
              <w:rPr>
                <w:rFonts w:ascii="Times New Roman" w:eastAsia="宋体" w:hAnsi="Times New Roman"/>
                <w:color w:val="00B050"/>
                <w:kern w:val="2"/>
                <w:szCs w:val="18"/>
              </w:rPr>
            </w:pPr>
            <w:r w:rsidRPr="007A43D3">
              <w:rPr>
                <w:rFonts w:ascii="Times New Roman" w:eastAsia="宋体" w:hAnsi="Times New Roman" w:hint="eastAsia"/>
                <w:color w:val="00B050"/>
                <w:kern w:val="2"/>
                <w:szCs w:val="18"/>
              </w:rPr>
              <w:t>37.5</w:t>
            </w:r>
            <w:r w:rsidR="00A96125" w:rsidRPr="007A43D3">
              <w:rPr>
                <w:rFonts w:ascii="Times New Roman" w:eastAsia="宋体" w:hAnsi="Times New Roman" w:hint="eastAsia"/>
                <w:color w:val="00B050"/>
                <w:kern w:val="2"/>
                <w:szCs w:val="18"/>
              </w:rPr>
              <w:t>元</w:t>
            </w:r>
            <w:r w:rsidR="00A96125" w:rsidRPr="007A43D3">
              <w:rPr>
                <w:rFonts w:ascii="Times New Roman" w:eastAsia="宋体" w:hAnsi="Times New Roman" w:hint="eastAsia"/>
                <w:color w:val="00B050"/>
                <w:kern w:val="2"/>
                <w:szCs w:val="18"/>
              </w:rPr>
              <w:t>/</w:t>
            </w:r>
            <w:r w:rsidR="00A96125" w:rsidRPr="007A43D3">
              <w:rPr>
                <w:rFonts w:ascii="Times New Roman" w:eastAsia="宋体" w:hAnsi="Times New Roman" w:hint="eastAsia"/>
                <w:color w:val="00B050"/>
                <w:kern w:val="2"/>
                <w:szCs w:val="18"/>
              </w:rPr>
              <w:t>㎡</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5</w:t>
            </w:r>
          </w:p>
        </w:tc>
        <w:tc>
          <w:tcPr>
            <w:tcW w:w="2126" w:type="dxa"/>
            <w:vAlign w:val="center"/>
            <w:hideMark/>
          </w:tcPr>
          <w:p w:rsidR="00A96125" w:rsidRPr="007A43D3" w:rsidRDefault="00A96125" w:rsidP="007A43D3">
            <w:pPr>
              <w:pStyle w:val="a7"/>
              <w:spacing w:before="0" w:beforeAutospacing="0" w:after="0" w:afterAutospacing="0"/>
              <w:jc w:val="center"/>
              <w:rPr>
                <w:rFonts w:ascii="Times New Roman" w:eastAsia="宋体" w:hAnsi="Times New Roman"/>
                <w:color w:val="00B050"/>
                <w:kern w:val="2"/>
                <w:szCs w:val="18"/>
              </w:rPr>
            </w:pPr>
            <w:r w:rsidRPr="007A43D3">
              <w:rPr>
                <w:rFonts w:ascii="Times New Roman" w:eastAsia="宋体" w:hAnsi="Times New Roman" w:hint="eastAsia"/>
                <w:color w:val="00B050"/>
                <w:kern w:val="2"/>
                <w:szCs w:val="18"/>
              </w:rPr>
              <w:t>4</w:t>
            </w:r>
            <w:r w:rsidR="007A43D3" w:rsidRPr="007A43D3">
              <w:rPr>
                <w:rFonts w:ascii="Times New Roman" w:eastAsia="宋体" w:hAnsi="Times New Roman" w:hint="eastAsia"/>
                <w:color w:val="00B050"/>
                <w:kern w:val="2"/>
                <w:szCs w:val="18"/>
              </w:rPr>
              <w:t>3.5</w:t>
            </w:r>
            <w:r w:rsidRPr="007A43D3">
              <w:rPr>
                <w:rFonts w:ascii="Times New Roman" w:eastAsia="宋体" w:hAnsi="Times New Roman" w:hint="eastAsia"/>
                <w:color w:val="00B050"/>
                <w:kern w:val="2"/>
                <w:szCs w:val="18"/>
              </w:rPr>
              <w:t>元</w:t>
            </w:r>
            <w:r w:rsidRPr="007A43D3">
              <w:rPr>
                <w:rFonts w:ascii="Times New Roman" w:eastAsia="宋体" w:hAnsi="Times New Roman" w:hint="eastAsia"/>
                <w:color w:val="00B050"/>
                <w:kern w:val="2"/>
                <w:szCs w:val="18"/>
              </w:rPr>
              <w:t>/</w:t>
            </w:r>
            <w:r w:rsidRPr="007A43D3">
              <w:rPr>
                <w:rFonts w:ascii="Times New Roman" w:eastAsia="宋体" w:hAnsi="Times New Roman" w:hint="eastAsia"/>
                <w:color w:val="00B050"/>
                <w:kern w:val="2"/>
                <w:szCs w:val="18"/>
              </w:rPr>
              <w:t>㎡</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木胶合板（覆膜）</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24</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0×12</w:t>
            </w:r>
            <w:r w:rsidRPr="001615D9">
              <w:rPr>
                <w:rFonts w:ascii="Times New Roman" w:eastAsia="宋体" w:hAnsi="Times New Roman" w:hint="eastAsia"/>
                <w:color w:val="auto"/>
                <w:kern w:val="2"/>
                <w:szCs w:val="18"/>
              </w:rPr>
              <w:t>0</w:t>
            </w:r>
            <w:r w:rsidRPr="001615D9">
              <w:rPr>
                <w:rFonts w:ascii="Times New Roman" w:eastAsia="宋体" w:hAnsi="Times New Roman"/>
                <w:color w:val="auto"/>
                <w:kern w:val="2"/>
                <w:szCs w:val="18"/>
              </w:rPr>
              <w:t>0×1</w:t>
            </w:r>
            <w:r w:rsidRPr="001615D9">
              <w:rPr>
                <w:rFonts w:ascii="Times New Roman" w:eastAsia="宋体" w:hAnsi="Times New Roman" w:hint="eastAsia"/>
                <w:color w:val="auto"/>
                <w:kern w:val="2"/>
                <w:szCs w:val="18"/>
              </w:rPr>
              <w:t>8</w:t>
            </w:r>
          </w:p>
        </w:tc>
        <w:tc>
          <w:tcPr>
            <w:tcW w:w="2126" w:type="dxa"/>
            <w:vAlign w:val="center"/>
            <w:hideMark/>
          </w:tcPr>
          <w:p w:rsidR="00A96125" w:rsidRPr="007A43D3" w:rsidRDefault="007A43D3" w:rsidP="0048192C">
            <w:pPr>
              <w:pStyle w:val="a7"/>
              <w:spacing w:before="0" w:beforeAutospacing="0" w:after="0" w:afterAutospacing="0"/>
              <w:jc w:val="center"/>
              <w:rPr>
                <w:rFonts w:ascii="Times New Roman" w:eastAsia="宋体" w:hAnsi="Times New Roman"/>
                <w:color w:val="00B050"/>
                <w:kern w:val="2"/>
                <w:szCs w:val="18"/>
              </w:rPr>
            </w:pPr>
            <w:r w:rsidRPr="007A43D3">
              <w:rPr>
                <w:rFonts w:ascii="Times New Roman" w:eastAsia="宋体" w:hAnsi="Times New Roman" w:hint="eastAsia"/>
                <w:color w:val="00B050"/>
                <w:kern w:val="2"/>
                <w:szCs w:val="18"/>
              </w:rPr>
              <w:t>49.5</w:t>
            </w:r>
            <w:r w:rsidR="00A96125" w:rsidRPr="007A43D3">
              <w:rPr>
                <w:rFonts w:ascii="Times New Roman" w:eastAsia="宋体" w:hAnsi="Times New Roman" w:hint="eastAsia"/>
                <w:color w:val="00B050"/>
                <w:kern w:val="2"/>
                <w:szCs w:val="18"/>
              </w:rPr>
              <w:t>元</w:t>
            </w:r>
            <w:r w:rsidR="00A96125" w:rsidRPr="007A43D3">
              <w:rPr>
                <w:rFonts w:ascii="Times New Roman" w:eastAsia="宋体" w:hAnsi="Times New Roman" w:hint="eastAsia"/>
                <w:color w:val="00B050"/>
                <w:kern w:val="2"/>
                <w:szCs w:val="18"/>
              </w:rPr>
              <w:t>/</w:t>
            </w:r>
            <w:r w:rsidR="00A96125" w:rsidRPr="007A43D3">
              <w:rPr>
                <w:rFonts w:ascii="Times New Roman" w:eastAsia="宋体" w:hAnsi="Times New Roman" w:hint="eastAsia"/>
                <w:color w:val="00B050"/>
                <w:kern w:val="2"/>
                <w:szCs w:val="18"/>
              </w:rPr>
              <w:t>㎡</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木模板</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1E26C8" w:rsidRDefault="001D1349" w:rsidP="007A43D3">
            <w:pPr>
              <w:pStyle w:val="a7"/>
              <w:spacing w:before="0" w:beforeAutospacing="0" w:after="0" w:afterAutospacing="0"/>
              <w:jc w:val="center"/>
              <w:rPr>
                <w:rFonts w:ascii="Times New Roman" w:eastAsia="宋体" w:hAnsi="Times New Roman"/>
                <w:color w:val="00B050"/>
                <w:kern w:val="2"/>
                <w:szCs w:val="18"/>
              </w:rPr>
            </w:pPr>
            <w:r>
              <w:rPr>
                <w:rFonts w:ascii="Times New Roman" w:eastAsia="宋体" w:hAnsi="Times New Roman" w:hint="eastAsia"/>
                <w:color w:val="00B050"/>
                <w:kern w:val="2"/>
                <w:szCs w:val="18"/>
              </w:rPr>
              <w:t>17</w:t>
            </w:r>
            <w:r w:rsidR="007A43D3">
              <w:rPr>
                <w:rFonts w:ascii="Times New Roman" w:eastAsia="宋体" w:hAnsi="Times New Roman" w:hint="eastAsia"/>
                <w:color w:val="00B050"/>
                <w:kern w:val="2"/>
                <w:szCs w:val="18"/>
              </w:rPr>
              <w:t>22</w:t>
            </w:r>
            <w:r w:rsidR="00A96125" w:rsidRPr="001E26C8">
              <w:rPr>
                <w:rFonts w:ascii="Times New Roman" w:eastAsia="宋体" w:hAnsi="Times New Roman" w:hint="eastAsia"/>
                <w:color w:val="00B050"/>
                <w:kern w:val="2"/>
                <w:szCs w:val="18"/>
              </w:rPr>
              <w:t>元</w:t>
            </w:r>
            <w:r w:rsidR="00A96125" w:rsidRPr="001E26C8">
              <w:rPr>
                <w:rFonts w:ascii="Times New Roman" w:eastAsia="宋体" w:hAnsi="Times New Roman" w:hint="eastAsia"/>
                <w:color w:val="00B050"/>
                <w:kern w:val="2"/>
                <w:szCs w:val="18"/>
              </w:rPr>
              <w:t>/m3</w:t>
            </w:r>
          </w:p>
        </w:tc>
        <w:tc>
          <w:tcPr>
            <w:tcW w:w="2127" w:type="dxa"/>
            <w:vMerge w:val="restart"/>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南京</w:t>
            </w:r>
          </w:p>
        </w:tc>
        <w:tc>
          <w:tcPr>
            <w:tcW w:w="2551" w:type="dxa"/>
            <w:vMerge w:val="restart"/>
            <w:vAlign w:val="center"/>
          </w:tcPr>
          <w:p w:rsidR="00A96125" w:rsidRDefault="00A96125" w:rsidP="00E539FA">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含税价</w:t>
            </w:r>
          </w:p>
          <w:p w:rsidR="0048192C" w:rsidRPr="001615D9" w:rsidRDefault="0048192C" w:rsidP="00E539FA">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本期价格下跌</w:t>
            </w:r>
          </w:p>
        </w:tc>
      </w:tr>
      <w:tr w:rsidR="00A96125" w:rsidRPr="00763E1A" w:rsidTr="001C1A59">
        <w:trPr>
          <w:trHeight w:val="397"/>
        </w:trPr>
        <w:tc>
          <w:tcPr>
            <w:tcW w:w="1809"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木脚手板</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126" w:type="dxa"/>
            <w:vAlign w:val="center"/>
            <w:hideMark/>
          </w:tcPr>
          <w:p w:rsidR="00A96125" w:rsidRPr="007A43D3" w:rsidRDefault="00A96125" w:rsidP="007A43D3">
            <w:pPr>
              <w:pStyle w:val="a7"/>
              <w:spacing w:before="0" w:beforeAutospacing="0" w:after="0" w:afterAutospacing="0"/>
              <w:jc w:val="center"/>
              <w:rPr>
                <w:rFonts w:ascii="Times New Roman" w:eastAsia="宋体" w:hAnsi="Times New Roman"/>
                <w:color w:val="FF0000"/>
                <w:kern w:val="2"/>
                <w:szCs w:val="18"/>
              </w:rPr>
            </w:pPr>
            <w:r w:rsidRPr="007A43D3">
              <w:rPr>
                <w:rFonts w:ascii="Times New Roman" w:eastAsia="宋体" w:hAnsi="Times New Roman" w:hint="eastAsia"/>
                <w:color w:val="FF0000"/>
                <w:kern w:val="2"/>
                <w:szCs w:val="18"/>
              </w:rPr>
              <w:t>17</w:t>
            </w:r>
            <w:r w:rsidR="007A43D3" w:rsidRPr="007A43D3">
              <w:rPr>
                <w:rFonts w:ascii="Times New Roman" w:eastAsia="宋体" w:hAnsi="Times New Roman" w:hint="eastAsia"/>
                <w:color w:val="FF0000"/>
                <w:kern w:val="2"/>
                <w:szCs w:val="18"/>
              </w:rPr>
              <w:t>41</w:t>
            </w:r>
            <w:r w:rsidRPr="007A43D3">
              <w:rPr>
                <w:rFonts w:ascii="Times New Roman" w:eastAsia="宋体" w:hAnsi="Times New Roman" w:hint="eastAsia"/>
                <w:color w:val="FF0000"/>
                <w:kern w:val="2"/>
                <w:szCs w:val="18"/>
              </w:rPr>
              <w:t>元</w:t>
            </w:r>
            <w:r w:rsidRPr="007A43D3">
              <w:rPr>
                <w:rFonts w:ascii="Times New Roman" w:eastAsia="宋体" w:hAnsi="Times New Roman" w:hint="eastAsia"/>
                <w:color w:val="FF0000"/>
                <w:kern w:val="2"/>
                <w:szCs w:val="18"/>
              </w:rPr>
              <w:t>/m3</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Merge w:val="restart"/>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建筑模板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杨木</w:t>
            </w:r>
            <w:r w:rsidRPr="001615D9">
              <w:rPr>
                <w:rFonts w:ascii="Times New Roman" w:eastAsia="宋体" w:hAnsi="Times New Roman" w:hint="eastAsia"/>
                <w:color w:val="auto"/>
                <w:kern w:val="2"/>
                <w:szCs w:val="18"/>
              </w:rPr>
              <w:t>)</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15mm</w:t>
            </w:r>
          </w:p>
        </w:tc>
        <w:tc>
          <w:tcPr>
            <w:tcW w:w="2126" w:type="dxa"/>
            <w:vAlign w:val="center"/>
            <w:hideMark/>
          </w:tcPr>
          <w:p w:rsidR="00A96125" w:rsidRPr="007A43D3" w:rsidRDefault="00A96125" w:rsidP="001615D9">
            <w:pPr>
              <w:pStyle w:val="a7"/>
              <w:spacing w:before="0" w:beforeAutospacing="0" w:after="0" w:afterAutospacing="0"/>
              <w:jc w:val="center"/>
              <w:rPr>
                <w:rFonts w:ascii="Times New Roman" w:eastAsia="宋体" w:hAnsi="Times New Roman"/>
                <w:color w:val="auto"/>
                <w:kern w:val="2"/>
                <w:szCs w:val="18"/>
              </w:rPr>
            </w:pPr>
            <w:r w:rsidRPr="007A43D3">
              <w:rPr>
                <w:rFonts w:ascii="Times New Roman" w:eastAsia="宋体" w:hAnsi="Times New Roman" w:hint="eastAsia"/>
                <w:color w:val="auto"/>
                <w:kern w:val="2"/>
                <w:szCs w:val="18"/>
              </w:rPr>
              <w:t>59</w:t>
            </w:r>
            <w:r w:rsidRPr="007A43D3">
              <w:rPr>
                <w:rFonts w:ascii="Times New Roman" w:eastAsia="宋体" w:hAnsi="Times New Roman" w:hint="eastAsia"/>
                <w:color w:val="auto"/>
                <w:kern w:val="2"/>
                <w:szCs w:val="18"/>
              </w:rPr>
              <w:t>元</w:t>
            </w:r>
            <w:r w:rsidRPr="007A43D3">
              <w:rPr>
                <w:rFonts w:ascii="Times New Roman" w:eastAsia="宋体" w:hAnsi="Times New Roman" w:hint="eastAsia"/>
                <w:color w:val="auto"/>
                <w:kern w:val="2"/>
                <w:szCs w:val="18"/>
              </w:rPr>
              <w:t>/</w:t>
            </w:r>
            <w:r w:rsidRPr="007A43D3">
              <w:rPr>
                <w:rFonts w:ascii="Times New Roman" w:eastAsia="宋体" w:hAnsi="Times New Roman" w:hint="eastAsia"/>
                <w:color w:val="auto"/>
                <w:kern w:val="2"/>
                <w:szCs w:val="18"/>
              </w:rPr>
              <w:t>张</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1830×915×18mm</w:t>
            </w:r>
          </w:p>
        </w:tc>
        <w:tc>
          <w:tcPr>
            <w:tcW w:w="2126" w:type="dxa"/>
            <w:vAlign w:val="center"/>
            <w:hideMark/>
          </w:tcPr>
          <w:p w:rsidR="00A96125" w:rsidRPr="007A43D3" w:rsidRDefault="00A96125" w:rsidP="001D1349">
            <w:pPr>
              <w:pStyle w:val="a7"/>
              <w:spacing w:before="0" w:beforeAutospacing="0" w:after="0" w:afterAutospacing="0"/>
              <w:jc w:val="center"/>
              <w:rPr>
                <w:rFonts w:ascii="Times New Roman" w:eastAsia="宋体" w:hAnsi="Times New Roman"/>
                <w:color w:val="auto"/>
                <w:kern w:val="2"/>
                <w:szCs w:val="18"/>
              </w:rPr>
            </w:pPr>
            <w:r w:rsidRPr="007A43D3">
              <w:rPr>
                <w:rFonts w:ascii="Times New Roman" w:eastAsia="宋体" w:hAnsi="Times New Roman" w:hint="eastAsia"/>
                <w:color w:val="auto"/>
                <w:kern w:val="2"/>
                <w:szCs w:val="18"/>
              </w:rPr>
              <w:t>6</w:t>
            </w:r>
            <w:r w:rsidR="001D1349" w:rsidRPr="007A43D3">
              <w:rPr>
                <w:rFonts w:ascii="Times New Roman" w:eastAsia="宋体" w:hAnsi="Times New Roman" w:hint="eastAsia"/>
                <w:color w:val="auto"/>
                <w:kern w:val="2"/>
                <w:szCs w:val="18"/>
              </w:rPr>
              <w:t>2</w:t>
            </w:r>
            <w:r w:rsidRPr="007A43D3">
              <w:rPr>
                <w:rFonts w:ascii="Times New Roman" w:eastAsia="宋体" w:hAnsi="Times New Roman" w:hint="eastAsia"/>
                <w:color w:val="auto"/>
                <w:kern w:val="2"/>
                <w:szCs w:val="18"/>
              </w:rPr>
              <w:t>元</w:t>
            </w:r>
            <w:r w:rsidRPr="007A43D3">
              <w:rPr>
                <w:rFonts w:ascii="Times New Roman" w:eastAsia="宋体" w:hAnsi="Times New Roman" w:hint="eastAsia"/>
                <w:color w:val="auto"/>
                <w:kern w:val="2"/>
                <w:szCs w:val="18"/>
              </w:rPr>
              <w:t>/</w:t>
            </w:r>
            <w:r w:rsidRPr="007A43D3">
              <w:rPr>
                <w:rFonts w:ascii="Times New Roman" w:eastAsia="宋体" w:hAnsi="Times New Roman" w:hint="eastAsia"/>
                <w:color w:val="auto"/>
                <w:kern w:val="2"/>
                <w:szCs w:val="18"/>
              </w:rPr>
              <w:t>张</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Merge w:val="restart"/>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建筑模板</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松木</w:t>
            </w:r>
            <w:r w:rsidRPr="001615D9">
              <w:rPr>
                <w:rFonts w:ascii="Times New Roman" w:eastAsia="宋体" w:hAnsi="Times New Roman" w:hint="eastAsia"/>
                <w:color w:val="auto"/>
                <w:kern w:val="2"/>
                <w:szCs w:val="18"/>
              </w:rPr>
              <w:t>)</w:t>
            </w: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hint="eastAsia"/>
                <w:color w:val="auto"/>
                <w:kern w:val="2"/>
                <w:szCs w:val="18"/>
              </w:rPr>
              <w:t>1830</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915</w:t>
            </w:r>
            <w:r w:rsidRPr="001615D9">
              <w:rPr>
                <w:rFonts w:ascii="Times New Roman" w:eastAsia="宋体" w:hAnsi="Times New Roman" w:hint="eastAsia"/>
                <w:color w:val="auto"/>
                <w:kern w:val="2"/>
                <w:szCs w:val="18"/>
              </w:rPr>
              <w:t>×</w:t>
            </w:r>
            <w:r w:rsidRPr="001615D9">
              <w:rPr>
                <w:rFonts w:ascii="Times New Roman" w:eastAsia="宋体" w:hAnsi="Times New Roman" w:hint="eastAsia"/>
                <w:color w:val="auto"/>
                <w:kern w:val="2"/>
                <w:szCs w:val="18"/>
              </w:rPr>
              <w:t>15mm</w:t>
            </w:r>
          </w:p>
        </w:tc>
        <w:tc>
          <w:tcPr>
            <w:tcW w:w="2126" w:type="dxa"/>
            <w:vAlign w:val="center"/>
            <w:hideMark/>
          </w:tcPr>
          <w:p w:rsidR="00A96125" w:rsidRPr="001E26C8" w:rsidRDefault="00A96125" w:rsidP="007A43D3">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w:t>
            </w:r>
            <w:r w:rsidR="0048192C">
              <w:rPr>
                <w:rFonts w:ascii="Times New Roman" w:eastAsia="宋体" w:hAnsi="Times New Roman" w:hint="eastAsia"/>
                <w:color w:val="00B050"/>
                <w:kern w:val="2"/>
                <w:szCs w:val="18"/>
              </w:rPr>
              <w:t>1.</w:t>
            </w:r>
            <w:r w:rsidR="007A43D3">
              <w:rPr>
                <w:rFonts w:ascii="Times New Roman" w:eastAsia="宋体" w:hAnsi="Times New Roman" w:hint="eastAsia"/>
                <w:color w:val="00B050"/>
                <w:kern w:val="2"/>
                <w:szCs w:val="18"/>
              </w:rPr>
              <w:t>5</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r w:rsidR="00A96125" w:rsidRPr="00763E1A" w:rsidTr="001C1A59">
        <w:trPr>
          <w:trHeight w:val="397"/>
        </w:trPr>
        <w:tc>
          <w:tcPr>
            <w:tcW w:w="1809"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1843" w:type="dxa"/>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r w:rsidRPr="001615D9">
              <w:rPr>
                <w:rFonts w:ascii="Times New Roman" w:eastAsia="宋体" w:hAnsi="Times New Roman"/>
                <w:color w:val="auto"/>
                <w:kern w:val="2"/>
                <w:szCs w:val="18"/>
              </w:rPr>
              <w:t>1830×915×18mm</w:t>
            </w:r>
          </w:p>
        </w:tc>
        <w:tc>
          <w:tcPr>
            <w:tcW w:w="2126" w:type="dxa"/>
            <w:vAlign w:val="center"/>
            <w:hideMark/>
          </w:tcPr>
          <w:p w:rsidR="00A96125" w:rsidRPr="001E26C8" w:rsidRDefault="00A96125" w:rsidP="007A43D3">
            <w:pPr>
              <w:pStyle w:val="a7"/>
              <w:spacing w:before="0" w:beforeAutospacing="0" w:after="0" w:afterAutospacing="0"/>
              <w:jc w:val="center"/>
              <w:rPr>
                <w:rFonts w:ascii="Times New Roman" w:eastAsia="宋体" w:hAnsi="Times New Roman"/>
                <w:color w:val="00B050"/>
                <w:kern w:val="2"/>
                <w:szCs w:val="18"/>
              </w:rPr>
            </w:pPr>
            <w:r w:rsidRPr="001E26C8">
              <w:rPr>
                <w:rFonts w:ascii="Times New Roman" w:eastAsia="宋体" w:hAnsi="Times New Roman" w:hint="eastAsia"/>
                <w:color w:val="00B050"/>
                <w:kern w:val="2"/>
                <w:szCs w:val="18"/>
              </w:rPr>
              <w:t>6</w:t>
            </w:r>
            <w:r w:rsidR="0048192C">
              <w:rPr>
                <w:rFonts w:ascii="Times New Roman" w:eastAsia="宋体" w:hAnsi="Times New Roman" w:hint="eastAsia"/>
                <w:color w:val="00B050"/>
                <w:kern w:val="2"/>
                <w:szCs w:val="18"/>
              </w:rPr>
              <w:t>5.</w:t>
            </w:r>
            <w:r w:rsidR="007A43D3">
              <w:rPr>
                <w:rFonts w:ascii="Times New Roman" w:eastAsia="宋体" w:hAnsi="Times New Roman" w:hint="eastAsia"/>
                <w:color w:val="00B050"/>
                <w:kern w:val="2"/>
                <w:szCs w:val="18"/>
              </w:rPr>
              <w:t>4</w:t>
            </w:r>
            <w:r w:rsidRPr="001E26C8">
              <w:rPr>
                <w:rFonts w:ascii="Times New Roman" w:eastAsia="宋体" w:hAnsi="Times New Roman" w:hint="eastAsia"/>
                <w:color w:val="00B050"/>
                <w:kern w:val="2"/>
                <w:szCs w:val="18"/>
              </w:rPr>
              <w:t>元</w:t>
            </w:r>
            <w:r w:rsidRPr="001E26C8">
              <w:rPr>
                <w:rFonts w:ascii="Times New Roman" w:eastAsia="宋体" w:hAnsi="Times New Roman" w:hint="eastAsia"/>
                <w:color w:val="00B050"/>
                <w:kern w:val="2"/>
                <w:szCs w:val="18"/>
              </w:rPr>
              <w:t>/</w:t>
            </w:r>
            <w:r w:rsidRPr="001E26C8">
              <w:rPr>
                <w:rFonts w:ascii="Times New Roman" w:eastAsia="宋体" w:hAnsi="Times New Roman" w:hint="eastAsia"/>
                <w:color w:val="00B050"/>
                <w:kern w:val="2"/>
                <w:szCs w:val="18"/>
              </w:rPr>
              <w:t>张</w:t>
            </w:r>
          </w:p>
        </w:tc>
        <w:tc>
          <w:tcPr>
            <w:tcW w:w="2127" w:type="dxa"/>
            <w:vMerge/>
            <w:vAlign w:val="center"/>
            <w:hideMark/>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c>
          <w:tcPr>
            <w:tcW w:w="2551" w:type="dxa"/>
            <w:vMerge/>
            <w:vAlign w:val="center"/>
          </w:tcPr>
          <w:p w:rsidR="00A96125" w:rsidRPr="001615D9" w:rsidRDefault="00A96125" w:rsidP="001615D9">
            <w:pPr>
              <w:pStyle w:val="a7"/>
              <w:spacing w:before="0" w:beforeAutospacing="0" w:after="0" w:afterAutospacing="0"/>
              <w:jc w:val="center"/>
              <w:rPr>
                <w:rFonts w:ascii="Times New Roman" w:eastAsia="宋体" w:hAnsi="Times New Roman"/>
                <w:color w:val="auto"/>
                <w:kern w:val="2"/>
                <w:szCs w:val="18"/>
              </w:rPr>
            </w:pPr>
          </w:p>
        </w:tc>
      </w:tr>
    </w:tbl>
    <w:p w:rsidR="00A56E0C" w:rsidRDefault="00A56E0C" w:rsidP="00FB172D">
      <w:pPr>
        <w:pStyle w:val="1"/>
        <w:jc w:val="center"/>
        <w:rPr>
          <w:rFonts w:ascii="微软雅黑" w:eastAsia="微软雅黑" w:hAnsi="微软雅黑"/>
          <w:color w:val="FF0000"/>
          <w:sz w:val="44"/>
          <w:szCs w:val="44"/>
        </w:rPr>
      </w:pPr>
    </w:p>
    <w:p w:rsidR="00DE1CE0" w:rsidRDefault="00DE1CE0" w:rsidP="00FB172D">
      <w:pPr>
        <w:pStyle w:val="1"/>
        <w:jc w:val="center"/>
        <w:rPr>
          <w:rFonts w:ascii="微软雅黑" w:eastAsia="微软雅黑" w:hAnsi="微软雅黑"/>
          <w:color w:val="FF0000"/>
          <w:sz w:val="44"/>
          <w:szCs w:val="44"/>
        </w:rPr>
      </w:pPr>
    </w:p>
    <w:p w:rsidR="00DE1CE0" w:rsidRDefault="00DE1CE0" w:rsidP="00FB172D">
      <w:pPr>
        <w:pStyle w:val="1"/>
        <w:jc w:val="center"/>
        <w:rPr>
          <w:rFonts w:ascii="微软雅黑" w:eastAsia="微软雅黑" w:hAnsi="微软雅黑"/>
          <w:color w:val="FF0000"/>
          <w:sz w:val="44"/>
          <w:szCs w:val="44"/>
        </w:rPr>
      </w:pPr>
    </w:p>
    <w:p w:rsidR="00FB172D" w:rsidRPr="0016287A" w:rsidRDefault="00FB172D" w:rsidP="00FB172D">
      <w:pPr>
        <w:pStyle w:val="1"/>
        <w:jc w:val="center"/>
        <w:rPr>
          <w:rFonts w:ascii="微软雅黑" w:eastAsia="微软雅黑" w:hAnsi="微软雅黑"/>
          <w:color w:val="FF0000"/>
          <w:sz w:val="44"/>
          <w:szCs w:val="44"/>
        </w:rPr>
      </w:pPr>
      <w:bookmarkStart w:id="47" w:name="_Toc60833075"/>
      <w:r w:rsidRPr="0016287A">
        <w:rPr>
          <w:rFonts w:ascii="微软雅黑" w:eastAsia="微软雅黑" w:hAnsi="微软雅黑" w:hint="eastAsia"/>
          <w:color w:val="FF0000"/>
          <w:sz w:val="44"/>
          <w:szCs w:val="44"/>
        </w:rPr>
        <w:lastRenderedPageBreak/>
        <w:t>沥青</w:t>
      </w:r>
      <w:r w:rsidR="00E445C8" w:rsidRPr="0016287A">
        <w:rPr>
          <w:rFonts w:ascii="微软雅黑" w:eastAsia="微软雅黑" w:hAnsi="微软雅黑" w:hint="eastAsia"/>
          <w:color w:val="FF0000"/>
          <w:sz w:val="44"/>
          <w:szCs w:val="44"/>
        </w:rPr>
        <w:t>、</w:t>
      </w:r>
      <w:r w:rsidRPr="0016287A">
        <w:rPr>
          <w:rFonts w:ascii="微软雅黑" w:eastAsia="微软雅黑" w:hAnsi="微软雅黑" w:hint="eastAsia"/>
          <w:color w:val="FF0000"/>
          <w:sz w:val="44"/>
          <w:szCs w:val="44"/>
        </w:rPr>
        <w:t>防水</w:t>
      </w:r>
      <w:r w:rsidR="003E4B24" w:rsidRPr="0016287A">
        <w:rPr>
          <w:rFonts w:ascii="微软雅黑" w:eastAsia="微软雅黑" w:hAnsi="微软雅黑" w:hint="eastAsia"/>
          <w:color w:val="FF0000"/>
          <w:sz w:val="44"/>
          <w:szCs w:val="44"/>
        </w:rPr>
        <w:t>、保温、焊接</w:t>
      </w:r>
      <w:r w:rsidRPr="0016287A">
        <w:rPr>
          <w:rFonts w:ascii="微软雅黑" w:eastAsia="微软雅黑" w:hAnsi="微软雅黑" w:hint="eastAsia"/>
          <w:color w:val="FF0000"/>
          <w:sz w:val="44"/>
          <w:szCs w:val="44"/>
        </w:rPr>
        <w:t>材料价格专区</w:t>
      </w:r>
      <w:bookmarkEnd w:id="47"/>
    </w:p>
    <w:p w:rsidR="00FB172D" w:rsidRPr="0059187E" w:rsidRDefault="00477C2F" w:rsidP="00B1381D">
      <w:pPr>
        <w:pStyle w:val="2"/>
        <w:jc w:val="center"/>
        <w:rPr>
          <w:color w:val="0070C0"/>
          <w:kern w:val="0"/>
          <w:sz w:val="32"/>
          <w:szCs w:val="32"/>
        </w:rPr>
      </w:pPr>
      <w:bookmarkStart w:id="48" w:name="_Toc444677712"/>
      <w:bookmarkStart w:id="49" w:name="_Toc452047336"/>
      <w:bookmarkStart w:id="50" w:name="_Toc452365280"/>
      <w:bookmarkStart w:id="51" w:name="_Toc60833076"/>
      <w:r>
        <w:rPr>
          <w:color w:val="0070C0"/>
          <w:kern w:val="0"/>
          <w:sz w:val="32"/>
          <w:szCs w:val="32"/>
        </w:rPr>
        <w:t>2021年</w:t>
      </w:r>
      <w:r w:rsidR="00811AD8">
        <w:rPr>
          <w:color w:val="0070C0"/>
          <w:kern w:val="0"/>
          <w:sz w:val="32"/>
          <w:szCs w:val="32"/>
        </w:rPr>
        <w:t>1月13日</w:t>
      </w:r>
      <w:r w:rsidR="00C8376F" w:rsidRPr="0059187E">
        <w:rPr>
          <w:rFonts w:hint="eastAsia"/>
          <w:color w:val="0070C0"/>
          <w:kern w:val="0"/>
          <w:sz w:val="32"/>
          <w:szCs w:val="32"/>
        </w:rPr>
        <w:t>重交</w:t>
      </w:r>
      <w:r w:rsidR="00FB172D" w:rsidRPr="0059187E">
        <w:rPr>
          <w:rFonts w:hint="eastAsia"/>
          <w:color w:val="0070C0"/>
          <w:kern w:val="0"/>
          <w:sz w:val="32"/>
          <w:szCs w:val="32"/>
        </w:rPr>
        <w:t>沥青</w:t>
      </w:r>
      <w:r w:rsidR="00FB172D" w:rsidRPr="0059187E">
        <w:rPr>
          <w:color w:val="0070C0"/>
          <w:kern w:val="0"/>
          <w:sz w:val="32"/>
          <w:szCs w:val="32"/>
        </w:rPr>
        <w:t>价格行情</w:t>
      </w:r>
      <w:bookmarkEnd w:id="48"/>
      <w:bookmarkEnd w:id="49"/>
      <w:bookmarkEnd w:id="50"/>
      <w:bookmarkEnd w:id="51"/>
    </w:p>
    <w:p w:rsidR="00C8376F" w:rsidRDefault="00C8376F" w:rsidP="00B1381D">
      <w:pPr>
        <w:pStyle w:val="2"/>
        <w:jc w:val="center"/>
        <w:rPr>
          <w:kern w:val="0"/>
          <w:sz w:val="24"/>
          <w:szCs w:val="24"/>
        </w:rPr>
      </w:pPr>
    </w:p>
    <w:tbl>
      <w:tblPr>
        <w:tblW w:w="497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73"/>
        <w:gridCol w:w="2474"/>
        <w:gridCol w:w="2474"/>
        <w:gridCol w:w="2474"/>
      </w:tblGrid>
      <w:tr w:rsidR="00A45490" w:rsidRPr="00FB5E1A" w:rsidTr="0059187E">
        <w:trPr>
          <w:trHeight w:val="693"/>
        </w:trPr>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bookmarkStart w:id="52" w:name="_Toc452047337"/>
            <w:bookmarkStart w:id="53" w:name="_Toc452365281"/>
            <w:bookmarkStart w:id="54" w:name="_Toc444674241"/>
            <w:bookmarkStart w:id="55" w:name="_Toc444674240"/>
            <w:r w:rsidRPr="00473C3C">
              <w:rPr>
                <w:rFonts w:ascii="黑体" w:eastAsia="黑体" w:hAnsi="黑体" w:cs="Arial"/>
                <w:b/>
                <w:color w:val="F2F2F2" w:themeColor="background1" w:themeShade="F2"/>
                <w:kern w:val="0"/>
                <w:sz w:val="28"/>
                <w:szCs w:val="28"/>
              </w:rPr>
              <w:t>名称</w:t>
            </w:r>
          </w:p>
        </w:tc>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b/>
                <w:color w:val="F2F2F2" w:themeColor="background1" w:themeShade="F2"/>
                <w:kern w:val="0"/>
                <w:sz w:val="28"/>
                <w:szCs w:val="28"/>
              </w:rPr>
              <w:t>型号</w:t>
            </w:r>
          </w:p>
        </w:tc>
        <w:tc>
          <w:tcPr>
            <w:tcW w:w="1250" w:type="pct"/>
            <w:tcBorders>
              <w:top w:val="nil"/>
              <w:left w:val="nil"/>
              <w:bottom w:val="single" w:sz="6" w:space="0" w:color="C6D9F1" w:themeColor="text2" w:themeTint="33"/>
              <w:right w:val="nil"/>
            </w:tcBorders>
            <w:shd w:val="clear" w:color="auto" w:fill="365F91" w:themeFill="accent1" w:themeFillShade="BF"/>
            <w:vAlign w:val="center"/>
            <w:hideMark/>
          </w:tcPr>
          <w:p w:rsidR="00A45490" w:rsidRPr="00473C3C" w:rsidRDefault="00A45490" w:rsidP="00C8376F">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hint="eastAsia"/>
                <w:b/>
                <w:color w:val="F2F2F2" w:themeColor="background1" w:themeShade="F2"/>
                <w:kern w:val="0"/>
                <w:sz w:val="28"/>
                <w:szCs w:val="28"/>
              </w:rPr>
              <w:t>报价</w:t>
            </w:r>
          </w:p>
        </w:tc>
        <w:tc>
          <w:tcPr>
            <w:tcW w:w="1250" w:type="pct"/>
            <w:tcBorders>
              <w:top w:val="nil"/>
              <w:left w:val="nil"/>
              <w:bottom w:val="single" w:sz="6" w:space="0" w:color="C6D9F1" w:themeColor="text2" w:themeTint="33"/>
              <w:right w:val="nil"/>
            </w:tcBorders>
            <w:shd w:val="clear" w:color="auto" w:fill="365F91" w:themeFill="accent1" w:themeFillShade="BF"/>
            <w:vAlign w:val="center"/>
          </w:tcPr>
          <w:p w:rsidR="00A45490" w:rsidRPr="00473C3C" w:rsidRDefault="00A45490" w:rsidP="00A45490">
            <w:pPr>
              <w:widowControl/>
              <w:spacing w:line="336" w:lineRule="atLeast"/>
              <w:jc w:val="center"/>
              <w:rPr>
                <w:rFonts w:ascii="黑体" w:eastAsia="黑体" w:hAnsi="黑体" w:cs="Arial"/>
                <w:b/>
                <w:color w:val="F2F2F2" w:themeColor="background1" w:themeShade="F2"/>
                <w:kern w:val="0"/>
                <w:sz w:val="28"/>
                <w:szCs w:val="28"/>
              </w:rPr>
            </w:pPr>
            <w:r w:rsidRPr="00473C3C">
              <w:rPr>
                <w:rFonts w:ascii="黑体" w:eastAsia="黑体" w:hAnsi="黑体" w:cs="Arial" w:hint="eastAsia"/>
                <w:b/>
                <w:color w:val="F2F2F2" w:themeColor="background1" w:themeShade="F2"/>
                <w:kern w:val="0"/>
                <w:sz w:val="28"/>
                <w:szCs w:val="28"/>
              </w:rPr>
              <w:t>走势</w:t>
            </w:r>
          </w:p>
        </w:tc>
      </w:tr>
      <w:tr w:rsidR="00995BCC"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817B5D" w:rsidRDefault="00B0032D" w:rsidP="00B0032D">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金诚</w:t>
            </w:r>
            <w:r w:rsidR="00995BCC" w:rsidRPr="00817B5D">
              <w:rPr>
                <w:rFonts w:ascii="Arial" w:hAnsi="Arial" w:cs="Arial" w:hint="eastAsia"/>
                <w:b/>
                <w:color w:val="000000"/>
                <w:kern w:val="0"/>
                <w:sz w:val="28"/>
                <w:szCs w:val="28"/>
              </w:rPr>
              <w:t>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B0032D" w:rsidRDefault="00B0032D" w:rsidP="0041117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995BCC" w:rsidRPr="005C357F" w:rsidRDefault="00531913" w:rsidP="00040B92">
            <w:pPr>
              <w:widowControl/>
              <w:spacing w:line="336" w:lineRule="atLeast"/>
              <w:jc w:val="center"/>
              <w:rPr>
                <w:rFonts w:ascii="Arial" w:hAnsi="Arial" w:cs="Arial"/>
                <w:b/>
                <w:kern w:val="0"/>
                <w:sz w:val="28"/>
                <w:szCs w:val="28"/>
              </w:rPr>
            </w:pPr>
            <w:r w:rsidRPr="00531913">
              <w:rPr>
                <w:rFonts w:ascii="Arial" w:hAnsi="Arial" w:cs="Arial" w:hint="eastAsia"/>
                <w:b/>
                <w:kern w:val="0"/>
                <w:sz w:val="28"/>
                <w:szCs w:val="28"/>
              </w:rPr>
              <w:t>2450</w:t>
            </w:r>
            <w:r w:rsidR="00995BCC" w:rsidRPr="005C357F">
              <w:rPr>
                <w:rFonts w:ascii="Arial" w:hAnsi="Arial" w:cs="Arial" w:hint="eastAsia"/>
                <w:b/>
                <w:kern w:val="0"/>
                <w:sz w:val="28"/>
                <w:szCs w:val="28"/>
              </w:rPr>
              <w:t>元</w:t>
            </w:r>
            <w:r w:rsidR="00995BCC" w:rsidRPr="005C357F">
              <w:rPr>
                <w:rFonts w:ascii="Arial" w:hAnsi="Arial" w:cs="Arial" w:hint="eastAsia"/>
                <w:b/>
                <w:kern w:val="0"/>
                <w:sz w:val="28"/>
                <w:szCs w:val="28"/>
              </w:rPr>
              <w:t>/</w:t>
            </w:r>
            <w:r w:rsidR="00995BCC" w:rsidRPr="005C357F">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995BCC" w:rsidRPr="006F59D6" w:rsidRDefault="00531913" w:rsidP="00411173">
            <w:pPr>
              <w:widowControl/>
              <w:spacing w:line="336" w:lineRule="atLeast"/>
              <w:jc w:val="center"/>
              <w:rPr>
                <w:rFonts w:ascii="Arial" w:hAnsi="Arial" w:cs="Arial"/>
                <w:b/>
                <w:color w:val="FF0000"/>
                <w:kern w:val="0"/>
                <w:sz w:val="28"/>
                <w:szCs w:val="28"/>
              </w:rPr>
            </w:pPr>
            <w:r w:rsidRPr="00224A7C">
              <w:rPr>
                <w:rFonts w:ascii="Arial" w:hAnsi="Arial" w:cs="Arial" w:hint="eastAsia"/>
                <w:b/>
                <w:color w:val="FF0000"/>
                <w:kern w:val="0"/>
                <w:sz w:val="28"/>
                <w:szCs w:val="28"/>
              </w:rPr>
              <w:t>上涨</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222C9"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滨阳燃化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C357F" w:rsidRDefault="001E3F8C" w:rsidP="00D92062">
            <w:pPr>
              <w:widowControl/>
              <w:spacing w:line="336" w:lineRule="atLeast"/>
              <w:jc w:val="center"/>
              <w:rPr>
                <w:rFonts w:ascii="Arial" w:hAnsi="Arial" w:cs="Arial"/>
                <w:b/>
                <w:kern w:val="0"/>
                <w:sz w:val="28"/>
                <w:szCs w:val="28"/>
              </w:rPr>
            </w:pPr>
            <w:r w:rsidRPr="001E3F8C">
              <w:rPr>
                <w:rFonts w:ascii="Arial" w:hAnsi="Arial" w:cs="Arial" w:hint="eastAsia"/>
                <w:b/>
                <w:kern w:val="0"/>
                <w:sz w:val="28"/>
                <w:szCs w:val="28"/>
              </w:rPr>
              <w:t>2650</w:t>
            </w:r>
            <w:r w:rsidR="00B0032D" w:rsidRPr="005C357F">
              <w:rPr>
                <w:rFonts w:ascii="Arial" w:hAnsi="Arial" w:cs="Arial" w:hint="eastAsia"/>
                <w:b/>
                <w:kern w:val="0"/>
                <w:sz w:val="28"/>
                <w:szCs w:val="28"/>
              </w:rPr>
              <w:t>元</w:t>
            </w:r>
            <w:r w:rsidR="00B0032D" w:rsidRPr="005C357F">
              <w:rPr>
                <w:rFonts w:ascii="Arial" w:hAnsi="Arial" w:cs="Arial" w:hint="eastAsia"/>
                <w:b/>
                <w:kern w:val="0"/>
                <w:sz w:val="28"/>
                <w:szCs w:val="28"/>
              </w:rPr>
              <w:t>/</w:t>
            </w:r>
            <w:r w:rsidR="00B0032D" w:rsidRPr="005C357F">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7B075C" w:rsidRDefault="0048192C" w:rsidP="00F055A3">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B0032D">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京博石化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156384" w:rsidRDefault="00B0032D" w:rsidP="00F055A3">
            <w:pPr>
              <w:widowControl/>
              <w:spacing w:line="336" w:lineRule="atLeast"/>
              <w:jc w:val="center"/>
              <w:rPr>
                <w:rFonts w:ascii="Arial" w:hAnsi="Arial" w:cs="Arial"/>
                <w:b/>
                <w:color w:val="000000"/>
                <w:kern w:val="0"/>
                <w:sz w:val="28"/>
                <w:szCs w:val="28"/>
              </w:rPr>
            </w:pPr>
            <w:r w:rsidRPr="00156384">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C357F" w:rsidRDefault="007D3E76" w:rsidP="002A0AD2">
            <w:pPr>
              <w:widowControl/>
              <w:spacing w:line="336" w:lineRule="atLeast"/>
              <w:jc w:val="center"/>
              <w:rPr>
                <w:rFonts w:ascii="Arial" w:hAnsi="Arial" w:cs="Arial"/>
                <w:b/>
                <w:kern w:val="0"/>
                <w:sz w:val="28"/>
                <w:szCs w:val="28"/>
              </w:rPr>
            </w:pPr>
            <w:r w:rsidRPr="007D3E76">
              <w:rPr>
                <w:rFonts w:ascii="Arial" w:hAnsi="Arial" w:cs="Arial" w:hint="eastAsia"/>
                <w:b/>
                <w:kern w:val="0"/>
                <w:sz w:val="28"/>
                <w:szCs w:val="28"/>
              </w:rPr>
              <w:t>2450</w:t>
            </w:r>
            <w:r w:rsidR="00B0032D" w:rsidRPr="005C357F">
              <w:rPr>
                <w:rFonts w:ascii="Arial" w:hAnsi="Arial" w:cs="Arial" w:hint="eastAsia"/>
                <w:b/>
                <w:kern w:val="0"/>
                <w:sz w:val="28"/>
                <w:szCs w:val="28"/>
              </w:rPr>
              <w:t>元</w:t>
            </w:r>
            <w:r w:rsidR="00B0032D" w:rsidRPr="005C357F">
              <w:rPr>
                <w:rFonts w:ascii="Arial" w:hAnsi="Arial" w:cs="Arial" w:hint="eastAsia"/>
                <w:b/>
                <w:kern w:val="0"/>
                <w:sz w:val="28"/>
                <w:szCs w:val="28"/>
              </w:rPr>
              <w:t>/</w:t>
            </w:r>
            <w:r w:rsidR="00B0032D" w:rsidRPr="005C357F">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156384" w:rsidRDefault="009D048E" w:rsidP="009D048E">
            <w:pPr>
              <w:widowControl/>
              <w:spacing w:line="336" w:lineRule="atLeast"/>
              <w:jc w:val="center"/>
              <w:rPr>
                <w:rFonts w:ascii="Arial" w:hAnsi="Arial" w:cs="Arial"/>
                <w:b/>
                <w:color w:val="FF0000"/>
                <w:kern w:val="0"/>
                <w:sz w:val="28"/>
                <w:szCs w:val="28"/>
              </w:rPr>
            </w:pPr>
            <w:r>
              <w:rPr>
                <w:rFonts w:ascii="Arial" w:hAnsi="Arial" w:cs="Arial" w:hint="eastAsia"/>
                <w:b/>
                <w:kern w:val="0"/>
                <w:sz w:val="28"/>
                <w:szCs w:val="28"/>
              </w:rPr>
              <w:t>平稳</w:t>
            </w:r>
          </w:p>
        </w:tc>
      </w:tr>
      <w:tr w:rsidR="00B0032D" w:rsidRPr="00FB5E1A" w:rsidTr="006A05EC">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222C9" w:rsidRDefault="00B0032D" w:rsidP="00F055A3">
            <w:pPr>
              <w:widowControl/>
              <w:spacing w:line="336" w:lineRule="atLeast"/>
              <w:jc w:val="center"/>
              <w:rPr>
                <w:rFonts w:ascii="Arial" w:hAnsi="Arial" w:cs="Arial"/>
                <w:b/>
                <w:color w:val="000000"/>
                <w:kern w:val="0"/>
                <w:sz w:val="28"/>
                <w:szCs w:val="28"/>
              </w:rPr>
            </w:pPr>
            <w:r w:rsidRPr="005222C9">
              <w:rPr>
                <w:rFonts w:ascii="Arial" w:hAnsi="Arial" w:cs="Arial" w:hint="eastAsia"/>
                <w:b/>
                <w:color w:val="000000"/>
                <w:kern w:val="0"/>
                <w:sz w:val="28"/>
                <w:szCs w:val="28"/>
              </w:rPr>
              <w:t>东明石化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B0032D" w:rsidRDefault="00B0032D"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B0032D" w:rsidRPr="005C357F" w:rsidRDefault="00531913" w:rsidP="0089669C">
            <w:pPr>
              <w:widowControl/>
              <w:spacing w:line="336" w:lineRule="atLeast"/>
              <w:jc w:val="center"/>
              <w:rPr>
                <w:rFonts w:ascii="Arial" w:hAnsi="Arial" w:cs="Arial"/>
                <w:b/>
                <w:kern w:val="0"/>
                <w:sz w:val="28"/>
                <w:szCs w:val="28"/>
              </w:rPr>
            </w:pPr>
            <w:r w:rsidRPr="00531913">
              <w:rPr>
                <w:rFonts w:ascii="Arial" w:hAnsi="Arial" w:cs="Arial" w:hint="eastAsia"/>
                <w:b/>
                <w:kern w:val="0"/>
                <w:sz w:val="28"/>
                <w:szCs w:val="28"/>
              </w:rPr>
              <w:t>2800</w:t>
            </w:r>
            <w:r w:rsidR="00B0032D" w:rsidRPr="005C357F">
              <w:rPr>
                <w:rFonts w:ascii="Arial" w:hAnsi="Arial" w:cs="Arial" w:hint="eastAsia"/>
                <w:b/>
                <w:kern w:val="0"/>
                <w:sz w:val="28"/>
                <w:szCs w:val="28"/>
              </w:rPr>
              <w:t>元</w:t>
            </w:r>
            <w:r w:rsidR="00B0032D" w:rsidRPr="005C357F">
              <w:rPr>
                <w:rFonts w:ascii="Arial" w:hAnsi="Arial" w:cs="Arial" w:hint="eastAsia"/>
                <w:b/>
                <w:kern w:val="0"/>
                <w:sz w:val="28"/>
                <w:szCs w:val="28"/>
              </w:rPr>
              <w:t>/</w:t>
            </w:r>
            <w:r w:rsidR="00B0032D" w:rsidRPr="005C357F">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B0032D" w:rsidRPr="000E4EF0" w:rsidRDefault="0089669C" w:rsidP="00F055A3">
            <w:pPr>
              <w:widowControl/>
              <w:spacing w:line="336" w:lineRule="atLeast"/>
              <w:jc w:val="center"/>
              <w:rPr>
                <w:rFonts w:ascii="Arial" w:hAnsi="Arial" w:cs="Arial"/>
                <w:b/>
                <w:color w:val="00B050"/>
                <w:kern w:val="0"/>
                <w:sz w:val="28"/>
                <w:szCs w:val="28"/>
              </w:rPr>
            </w:pPr>
            <w:r w:rsidRPr="00224A7C">
              <w:rPr>
                <w:rFonts w:ascii="Arial" w:hAnsi="Arial" w:cs="Arial" w:hint="eastAsia"/>
                <w:b/>
                <w:color w:val="FF0000"/>
                <w:kern w:val="0"/>
                <w:sz w:val="28"/>
                <w:szCs w:val="28"/>
              </w:rPr>
              <w:t>上涨</w:t>
            </w:r>
          </w:p>
        </w:tc>
      </w:tr>
      <w:tr w:rsidR="000E4EF0" w:rsidRPr="00FB5E1A" w:rsidTr="000E4EF0">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0E4EF0" w:rsidRPr="005222C9" w:rsidRDefault="000E4EF0" w:rsidP="00F055A3">
            <w:pPr>
              <w:widowControl/>
              <w:spacing w:line="336" w:lineRule="atLeast"/>
              <w:jc w:val="center"/>
              <w:rPr>
                <w:rFonts w:ascii="Arial" w:hAnsi="Arial" w:cs="Arial"/>
                <w:b/>
                <w:color w:val="000000"/>
                <w:kern w:val="0"/>
                <w:sz w:val="28"/>
                <w:szCs w:val="28"/>
              </w:rPr>
            </w:pPr>
            <w:r w:rsidRPr="00915BD7">
              <w:rPr>
                <w:rFonts w:ascii="Arial" w:hAnsi="Arial" w:cs="Arial" w:hint="eastAsia"/>
                <w:b/>
                <w:color w:val="000000"/>
                <w:kern w:val="0"/>
                <w:sz w:val="28"/>
                <w:szCs w:val="28"/>
              </w:rPr>
              <w:t>汇丰石化</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0E4EF0" w:rsidRPr="00B0032D" w:rsidRDefault="000E4EF0"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0E4EF0" w:rsidRPr="005C357F" w:rsidRDefault="00531913" w:rsidP="002B3905">
            <w:pPr>
              <w:widowControl/>
              <w:spacing w:line="336" w:lineRule="atLeast"/>
              <w:jc w:val="center"/>
              <w:rPr>
                <w:rFonts w:ascii="Arial" w:hAnsi="Arial" w:cs="Arial"/>
                <w:b/>
                <w:kern w:val="0"/>
                <w:sz w:val="28"/>
                <w:szCs w:val="28"/>
              </w:rPr>
            </w:pPr>
            <w:r w:rsidRPr="00531913">
              <w:rPr>
                <w:rFonts w:ascii="Arial" w:hAnsi="Arial" w:cs="Arial" w:hint="eastAsia"/>
                <w:b/>
                <w:kern w:val="0"/>
                <w:sz w:val="28"/>
                <w:szCs w:val="28"/>
              </w:rPr>
              <w:t>2550</w:t>
            </w:r>
            <w:r w:rsidR="000E4EF0" w:rsidRPr="005C357F">
              <w:rPr>
                <w:rFonts w:ascii="Arial" w:hAnsi="Arial" w:cs="Arial" w:hint="eastAsia"/>
                <w:b/>
                <w:kern w:val="0"/>
                <w:sz w:val="28"/>
                <w:szCs w:val="28"/>
              </w:rPr>
              <w:t>元</w:t>
            </w:r>
            <w:r w:rsidR="000E4EF0" w:rsidRPr="005C357F">
              <w:rPr>
                <w:rFonts w:ascii="Arial" w:hAnsi="Arial" w:cs="Arial" w:hint="eastAsia"/>
                <w:b/>
                <w:kern w:val="0"/>
                <w:sz w:val="28"/>
                <w:szCs w:val="28"/>
              </w:rPr>
              <w:t>/</w:t>
            </w:r>
            <w:r w:rsidR="000E4EF0" w:rsidRPr="005C357F">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0E4EF0" w:rsidRPr="00224A7C" w:rsidRDefault="00531913" w:rsidP="000E4EF0">
            <w:pPr>
              <w:jc w:val="center"/>
              <w:rPr>
                <w:color w:val="FF0000"/>
              </w:rPr>
            </w:pPr>
            <w:r>
              <w:rPr>
                <w:rFonts w:ascii="Arial" w:hAnsi="Arial" w:cs="Arial" w:hint="eastAsia"/>
                <w:b/>
                <w:kern w:val="0"/>
                <w:sz w:val="28"/>
                <w:szCs w:val="28"/>
              </w:rPr>
              <w:t>平稳</w:t>
            </w:r>
          </w:p>
        </w:tc>
      </w:tr>
      <w:tr w:rsidR="000E4EF0" w:rsidRPr="00FB5E1A" w:rsidTr="000E4EF0">
        <w:trPr>
          <w:trHeight w:val="555"/>
        </w:trPr>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0E4EF0" w:rsidRPr="00915BD7" w:rsidRDefault="000E4EF0" w:rsidP="00F055A3">
            <w:pPr>
              <w:widowControl/>
              <w:spacing w:line="336" w:lineRule="atLeast"/>
              <w:jc w:val="center"/>
              <w:rPr>
                <w:rFonts w:ascii="Arial" w:hAnsi="Arial" w:cs="Arial"/>
                <w:b/>
                <w:color w:val="000000"/>
                <w:kern w:val="0"/>
                <w:sz w:val="28"/>
                <w:szCs w:val="28"/>
              </w:rPr>
            </w:pPr>
            <w:r>
              <w:rPr>
                <w:rFonts w:ascii="Arial" w:hAnsi="Arial" w:cs="Arial" w:hint="eastAsia"/>
                <w:b/>
                <w:color w:val="000000"/>
                <w:kern w:val="0"/>
                <w:sz w:val="28"/>
                <w:szCs w:val="28"/>
              </w:rPr>
              <w:t>神驰化工</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0E4EF0" w:rsidRPr="00B0032D" w:rsidRDefault="000E4EF0" w:rsidP="00F055A3">
            <w:pPr>
              <w:widowControl/>
              <w:spacing w:line="336" w:lineRule="atLeast"/>
              <w:jc w:val="center"/>
              <w:rPr>
                <w:rFonts w:ascii="Arial" w:hAnsi="Arial" w:cs="Arial"/>
                <w:b/>
                <w:color w:val="000000"/>
                <w:kern w:val="0"/>
                <w:sz w:val="28"/>
                <w:szCs w:val="28"/>
              </w:rPr>
            </w:pPr>
            <w:r w:rsidRPr="00B0032D">
              <w:rPr>
                <w:rFonts w:ascii="Arial" w:hAnsi="Arial" w:cs="Arial" w:hint="eastAsia"/>
                <w:b/>
                <w:color w:val="000000"/>
                <w:kern w:val="0"/>
                <w:sz w:val="28"/>
                <w:szCs w:val="28"/>
              </w:rPr>
              <w:t>70#</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hideMark/>
          </w:tcPr>
          <w:p w:rsidR="000E4EF0" w:rsidRPr="005C357F" w:rsidRDefault="00531913" w:rsidP="002A0AD2">
            <w:pPr>
              <w:widowControl/>
              <w:spacing w:line="336" w:lineRule="atLeast"/>
              <w:jc w:val="center"/>
              <w:rPr>
                <w:rFonts w:ascii="Arial" w:hAnsi="Arial" w:cs="Arial"/>
                <w:b/>
                <w:kern w:val="0"/>
                <w:sz w:val="28"/>
                <w:szCs w:val="28"/>
              </w:rPr>
            </w:pPr>
            <w:r w:rsidRPr="00531913">
              <w:rPr>
                <w:rFonts w:ascii="Arial" w:hAnsi="Arial" w:cs="Arial" w:hint="eastAsia"/>
                <w:b/>
                <w:kern w:val="0"/>
                <w:sz w:val="28"/>
                <w:szCs w:val="28"/>
              </w:rPr>
              <w:t>2350</w:t>
            </w:r>
            <w:r w:rsidR="000E4EF0" w:rsidRPr="005C357F">
              <w:rPr>
                <w:rFonts w:ascii="Arial" w:hAnsi="Arial" w:cs="Arial" w:hint="eastAsia"/>
                <w:b/>
                <w:kern w:val="0"/>
                <w:sz w:val="28"/>
                <w:szCs w:val="28"/>
              </w:rPr>
              <w:t>元</w:t>
            </w:r>
            <w:r w:rsidR="000E4EF0" w:rsidRPr="005C357F">
              <w:rPr>
                <w:rFonts w:ascii="Arial" w:hAnsi="Arial" w:cs="Arial" w:hint="eastAsia"/>
                <w:b/>
                <w:kern w:val="0"/>
                <w:sz w:val="28"/>
                <w:szCs w:val="28"/>
              </w:rPr>
              <w:t>/</w:t>
            </w:r>
            <w:r w:rsidR="000E4EF0" w:rsidRPr="005C357F">
              <w:rPr>
                <w:rFonts w:ascii="Arial" w:hAnsi="Arial" w:cs="Arial" w:hint="eastAsia"/>
                <w:b/>
                <w:kern w:val="0"/>
                <w:sz w:val="28"/>
                <w:szCs w:val="28"/>
              </w:rPr>
              <w:t>吨</w:t>
            </w:r>
          </w:p>
        </w:tc>
        <w:tc>
          <w:tcPr>
            <w:tcW w:w="1250" w:type="pct"/>
            <w:tcBorders>
              <w:top w:val="single" w:sz="6" w:space="0" w:color="C6D9F1" w:themeColor="text2" w:themeTint="33"/>
              <w:left w:val="single" w:sz="6" w:space="0" w:color="C6D9F1" w:themeColor="text2" w:themeTint="33"/>
              <w:bottom w:val="single" w:sz="6" w:space="0" w:color="C6D9F1" w:themeColor="text2" w:themeTint="33"/>
              <w:right w:val="single" w:sz="6" w:space="0" w:color="C6D9F1" w:themeColor="text2" w:themeTint="33"/>
            </w:tcBorders>
            <w:shd w:val="clear" w:color="auto" w:fill="FFFFFF" w:themeFill="background1"/>
            <w:vAlign w:val="center"/>
          </w:tcPr>
          <w:p w:rsidR="000E4EF0" w:rsidRDefault="00531913" w:rsidP="000E4EF0">
            <w:pPr>
              <w:jc w:val="center"/>
            </w:pPr>
            <w:r w:rsidRPr="00224A7C">
              <w:rPr>
                <w:rFonts w:ascii="Arial" w:hAnsi="Arial" w:cs="Arial" w:hint="eastAsia"/>
                <w:b/>
                <w:color w:val="FF0000"/>
                <w:kern w:val="0"/>
                <w:sz w:val="28"/>
                <w:szCs w:val="28"/>
              </w:rPr>
              <w:t>上涨</w:t>
            </w:r>
          </w:p>
        </w:tc>
      </w:tr>
    </w:tbl>
    <w:p w:rsidR="00B0032D" w:rsidRDefault="00B0032D" w:rsidP="00B0032D">
      <w:pPr>
        <w:pStyle w:val="2"/>
        <w:spacing w:line="320" w:lineRule="exact"/>
        <w:ind w:firstLineChars="196" w:firstLine="551"/>
        <w:rPr>
          <w:rFonts w:ascii="Arial" w:eastAsia="宋体" w:hAnsi="Arial" w:cs="Arial"/>
          <w:color w:val="000000"/>
          <w:kern w:val="0"/>
          <w:sz w:val="28"/>
          <w:szCs w:val="28"/>
        </w:rPr>
      </w:pPr>
      <w:bookmarkStart w:id="56" w:name="_Toc452047338"/>
      <w:bookmarkStart w:id="57" w:name="_Toc452365282"/>
      <w:bookmarkEnd w:id="52"/>
      <w:bookmarkEnd w:id="53"/>
    </w:p>
    <w:p w:rsidR="00B0032D" w:rsidRDefault="00531913" w:rsidP="00DC75AA">
      <w:pPr>
        <w:jc w:val="center"/>
        <w:rPr>
          <w:kern w:val="0"/>
        </w:rPr>
      </w:pPr>
      <w:r>
        <w:rPr>
          <w:noProof/>
          <w:kern w:val="0"/>
        </w:rPr>
        <w:drawing>
          <wp:inline distT="0" distB="0" distL="0" distR="0">
            <wp:extent cx="4610100" cy="2790825"/>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4610100" cy="2790825"/>
                    </a:xfrm>
                    <a:prstGeom prst="rect">
                      <a:avLst/>
                    </a:prstGeom>
                    <a:noFill/>
                    <a:ln w="9525">
                      <a:noFill/>
                      <a:miter lim="800000"/>
                      <a:headEnd/>
                      <a:tailEnd/>
                    </a:ln>
                  </pic:spPr>
                </pic:pic>
              </a:graphicData>
            </a:graphic>
          </wp:inline>
        </w:drawing>
      </w:r>
      <w:r w:rsidR="000D7B40">
        <w:rPr>
          <w:noProof/>
          <w:kern w:val="0"/>
        </w:rPr>
        <w:t xml:space="preserve"> </w:t>
      </w:r>
    </w:p>
    <w:p w:rsidR="00DC75AA" w:rsidRDefault="00DC75AA" w:rsidP="004B0FD6">
      <w:pPr>
        <w:spacing w:line="480" w:lineRule="auto"/>
        <w:ind w:firstLineChars="196" w:firstLine="551"/>
        <w:jc w:val="center"/>
        <w:rPr>
          <w:rFonts w:ascii="Arial" w:hAnsi="Arial" w:cs="Arial"/>
          <w:b/>
          <w:color w:val="000000"/>
          <w:kern w:val="0"/>
          <w:sz w:val="28"/>
          <w:szCs w:val="28"/>
        </w:rPr>
      </w:pPr>
    </w:p>
    <w:p w:rsidR="006E2913" w:rsidRDefault="00811AD8" w:rsidP="00D35A65">
      <w:pPr>
        <w:spacing w:line="480" w:lineRule="auto"/>
        <w:ind w:firstLineChars="196" w:firstLine="551"/>
        <w:rPr>
          <w:rFonts w:ascii="Arial" w:hAnsi="Arial" w:cs="Arial"/>
          <w:b/>
          <w:color w:val="000000"/>
          <w:kern w:val="0"/>
          <w:sz w:val="28"/>
          <w:szCs w:val="28"/>
        </w:rPr>
      </w:pPr>
      <w:r>
        <w:rPr>
          <w:rFonts w:ascii="Arial" w:hAnsi="Arial" w:cs="Arial" w:hint="eastAsia"/>
          <w:b/>
          <w:color w:val="000000"/>
          <w:kern w:val="0"/>
          <w:sz w:val="28"/>
          <w:szCs w:val="28"/>
        </w:rPr>
        <w:t>1</w:t>
      </w:r>
      <w:r>
        <w:rPr>
          <w:rFonts w:ascii="Arial" w:hAnsi="Arial" w:cs="Arial" w:hint="eastAsia"/>
          <w:b/>
          <w:color w:val="000000"/>
          <w:kern w:val="0"/>
          <w:sz w:val="28"/>
          <w:szCs w:val="28"/>
        </w:rPr>
        <w:t>月</w:t>
      </w:r>
      <w:r>
        <w:rPr>
          <w:rFonts w:ascii="Arial" w:hAnsi="Arial" w:cs="Arial" w:hint="eastAsia"/>
          <w:b/>
          <w:color w:val="000000"/>
          <w:kern w:val="0"/>
          <w:sz w:val="28"/>
          <w:szCs w:val="28"/>
        </w:rPr>
        <w:t>13</w:t>
      </w:r>
      <w:r>
        <w:rPr>
          <w:rFonts w:ascii="Arial" w:hAnsi="Arial" w:cs="Arial" w:hint="eastAsia"/>
          <w:b/>
          <w:color w:val="000000"/>
          <w:kern w:val="0"/>
          <w:sz w:val="28"/>
          <w:szCs w:val="28"/>
        </w:rPr>
        <w:t>日</w:t>
      </w:r>
      <w:r w:rsidR="00D92062" w:rsidRPr="00D92062">
        <w:rPr>
          <w:rFonts w:ascii="Arial" w:hAnsi="Arial" w:cs="Arial" w:hint="eastAsia"/>
          <w:b/>
          <w:color w:val="000000"/>
          <w:kern w:val="0"/>
          <w:sz w:val="28"/>
          <w:szCs w:val="28"/>
        </w:rPr>
        <w:t>，沥青参考价为</w:t>
      </w:r>
      <w:r w:rsidR="000E4EF0" w:rsidRPr="000E4EF0">
        <w:rPr>
          <w:rFonts w:ascii="Arial" w:hAnsi="Arial" w:cs="Arial" w:hint="eastAsia"/>
          <w:b/>
          <w:color w:val="000000"/>
          <w:kern w:val="0"/>
          <w:sz w:val="28"/>
          <w:szCs w:val="28"/>
        </w:rPr>
        <w:t>2</w:t>
      </w:r>
      <w:r w:rsidR="00531913">
        <w:rPr>
          <w:rFonts w:ascii="Arial" w:hAnsi="Arial" w:cs="Arial" w:hint="eastAsia"/>
          <w:b/>
          <w:color w:val="000000"/>
          <w:kern w:val="0"/>
          <w:sz w:val="28"/>
          <w:szCs w:val="28"/>
        </w:rPr>
        <w:t>51</w:t>
      </w:r>
      <w:r w:rsidR="00224A7C">
        <w:rPr>
          <w:rFonts w:ascii="Arial" w:hAnsi="Arial" w:cs="Arial" w:hint="eastAsia"/>
          <w:b/>
          <w:color w:val="000000"/>
          <w:kern w:val="0"/>
          <w:sz w:val="28"/>
          <w:szCs w:val="28"/>
        </w:rPr>
        <w:t>2</w:t>
      </w:r>
      <w:r w:rsidR="00D92062" w:rsidRPr="00D92062">
        <w:rPr>
          <w:rFonts w:ascii="Arial" w:hAnsi="Arial" w:cs="Arial" w:hint="eastAsia"/>
          <w:b/>
          <w:color w:val="000000"/>
          <w:kern w:val="0"/>
          <w:sz w:val="28"/>
          <w:szCs w:val="28"/>
        </w:rPr>
        <w:t>，与</w:t>
      </w:r>
      <w:r w:rsidR="00E975E3">
        <w:rPr>
          <w:rFonts w:ascii="Arial" w:hAnsi="Arial" w:cs="Arial" w:hint="eastAsia"/>
          <w:b/>
          <w:color w:val="000000"/>
          <w:kern w:val="0"/>
          <w:sz w:val="28"/>
          <w:szCs w:val="28"/>
        </w:rPr>
        <w:t>1</w:t>
      </w:r>
      <w:r w:rsidR="000D7B40" w:rsidRPr="000D7B40">
        <w:rPr>
          <w:rFonts w:ascii="Arial" w:hAnsi="Arial" w:cs="Arial" w:hint="eastAsia"/>
          <w:b/>
          <w:color w:val="000000"/>
          <w:kern w:val="0"/>
          <w:sz w:val="28"/>
          <w:szCs w:val="28"/>
        </w:rPr>
        <w:t>月</w:t>
      </w:r>
      <w:r w:rsidR="000D7B40" w:rsidRPr="000D7B40">
        <w:rPr>
          <w:rFonts w:ascii="Arial" w:hAnsi="Arial" w:cs="Arial" w:hint="eastAsia"/>
          <w:b/>
          <w:color w:val="000000"/>
          <w:kern w:val="0"/>
          <w:sz w:val="28"/>
          <w:szCs w:val="28"/>
        </w:rPr>
        <w:t>1</w:t>
      </w:r>
      <w:r w:rsidR="000D7B40" w:rsidRPr="000D7B40">
        <w:rPr>
          <w:rFonts w:ascii="Arial" w:hAnsi="Arial" w:cs="Arial" w:hint="eastAsia"/>
          <w:b/>
          <w:color w:val="000000"/>
          <w:kern w:val="0"/>
          <w:sz w:val="28"/>
          <w:szCs w:val="28"/>
        </w:rPr>
        <w:t>日</w:t>
      </w:r>
      <w:r w:rsidR="000D7B40" w:rsidRPr="000D7B40">
        <w:rPr>
          <w:rFonts w:ascii="Arial" w:hAnsi="Arial" w:cs="Arial" w:hint="eastAsia"/>
          <w:b/>
          <w:color w:val="000000"/>
          <w:kern w:val="0"/>
          <w:sz w:val="28"/>
          <w:szCs w:val="28"/>
        </w:rPr>
        <w:t>(</w:t>
      </w:r>
      <w:r w:rsidR="00E975E3" w:rsidRPr="00E975E3">
        <w:rPr>
          <w:rFonts w:ascii="Arial" w:hAnsi="Arial" w:cs="Arial" w:hint="eastAsia"/>
          <w:b/>
          <w:color w:val="000000"/>
          <w:kern w:val="0"/>
          <w:sz w:val="28"/>
          <w:szCs w:val="28"/>
        </w:rPr>
        <w:t>2</w:t>
      </w:r>
      <w:r w:rsidR="00224A7C">
        <w:rPr>
          <w:rFonts w:ascii="Arial" w:hAnsi="Arial" w:cs="Arial" w:hint="eastAsia"/>
          <w:b/>
          <w:color w:val="000000"/>
          <w:kern w:val="0"/>
          <w:sz w:val="28"/>
          <w:szCs w:val="28"/>
        </w:rPr>
        <w:t>462</w:t>
      </w:r>
      <w:r w:rsidR="000D7B40" w:rsidRPr="000D7B40">
        <w:rPr>
          <w:rFonts w:ascii="Arial" w:hAnsi="Arial" w:cs="Arial" w:hint="eastAsia"/>
          <w:b/>
          <w:color w:val="000000"/>
          <w:kern w:val="0"/>
          <w:sz w:val="28"/>
          <w:szCs w:val="28"/>
        </w:rPr>
        <w:t>)</w:t>
      </w:r>
      <w:r w:rsidR="00D92062" w:rsidRPr="00D92062">
        <w:rPr>
          <w:rFonts w:ascii="Arial" w:hAnsi="Arial" w:cs="Arial" w:hint="eastAsia"/>
          <w:b/>
          <w:color w:val="000000"/>
          <w:kern w:val="0"/>
          <w:sz w:val="28"/>
          <w:szCs w:val="28"/>
        </w:rPr>
        <w:t>相比，</w:t>
      </w:r>
      <w:r w:rsidR="00531913" w:rsidRPr="00531913">
        <w:rPr>
          <w:rFonts w:ascii="Arial" w:hAnsi="Arial" w:cs="Arial" w:hint="eastAsia"/>
          <w:b/>
          <w:color w:val="FF0000"/>
          <w:kern w:val="0"/>
          <w:sz w:val="28"/>
          <w:szCs w:val="28"/>
        </w:rPr>
        <w:t>上涨</w:t>
      </w:r>
      <w:r w:rsidR="00A56E0C" w:rsidRPr="00531913">
        <w:rPr>
          <w:rFonts w:ascii="Arial" w:hAnsi="Arial" w:cs="Arial" w:hint="eastAsia"/>
          <w:b/>
          <w:color w:val="FF0000"/>
          <w:kern w:val="0"/>
          <w:sz w:val="28"/>
          <w:szCs w:val="28"/>
        </w:rPr>
        <w:t>了</w:t>
      </w:r>
      <w:r w:rsidR="00531913" w:rsidRPr="00531913">
        <w:rPr>
          <w:rFonts w:ascii="Arial" w:hAnsi="Arial" w:cs="Arial" w:hint="eastAsia"/>
          <w:b/>
          <w:color w:val="FF0000"/>
          <w:kern w:val="0"/>
          <w:sz w:val="28"/>
          <w:szCs w:val="28"/>
        </w:rPr>
        <w:t>2.03</w:t>
      </w:r>
      <w:r w:rsidR="00A56E0C" w:rsidRPr="00531913">
        <w:rPr>
          <w:rFonts w:ascii="Arial" w:hAnsi="Arial" w:cs="Arial" w:hint="eastAsia"/>
          <w:b/>
          <w:color w:val="FF0000"/>
          <w:kern w:val="0"/>
          <w:sz w:val="28"/>
          <w:szCs w:val="28"/>
        </w:rPr>
        <w:t>%</w:t>
      </w:r>
      <w:r w:rsidR="00B0032D" w:rsidRPr="00531913">
        <w:rPr>
          <w:rFonts w:ascii="Arial" w:hAnsi="Arial" w:cs="Arial"/>
          <w:b/>
          <w:color w:val="FF0000"/>
          <w:kern w:val="0"/>
          <w:sz w:val="28"/>
          <w:szCs w:val="28"/>
        </w:rPr>
        <w:t>。</w:t>
      </w:r>
    </w:p>
    <w:p w:rsidR="00D92062" w:rsidRDefault="00D92062" w:rsidP="00D92062">
      <w:pPr>
        <w:spacing w:line="480" w:lineRule="auto"/>
        <w:ind w:firstLineChars="196" w:firstLine="551"/>
        <w:rPr>
          <w:rFonts w:ascii="Arial" w:hAnsi="Arial" w:cs="Arial"/>
          <w:b/>
          <w:color w:val="000000"/>
          <w:kern w:val="0"/>
          <w:sz w:val="28"/>
          <w:szCs w:val="28"/>
        </w:rPr>
      </w:pPr>
    </w:p>
    <w:p w:rsidR="00E975E3" w:rsidRPr="00E975E3" w:rsidRDefault="00E975E3" w:rsidP="00D92062">
      <w:pPr>
        <w:spacing w:line="480" w:lineRule="auto"/>
        <w:ind w:firstLineChars="196" w:firstLine="551"/>
        <w:rPr>
          <w:rFonts w:ascii="Arial" w:hAnsi="Arial" w:cs="Arial"/>
          <w:b/>
          <w:color w:val="000000"/>
          <w:kern w:val="0"/>
          <w:sz w:val="28"/>
          <w:szCs w:val="28"/>
        </w:rPr>
      </w:pPr>
    </w:p>
    <w:p w:rsidR="0074123A" w:rsidRDefault="0074123A" w:rsidP="00D92062">
      <w:pPr>
        <w:spacing w:line="480" w:lineRule="auto"/>
        <w:ind w:firstLineChars="196" w:firstLine="551"/>
        <w:rPr>
          <w:rFonts w:ascii="Arial" w:hAnsi="Arial" w:cs="Arial"/>
          <w:b/>
          <w:color w:val="000000"/>
          <w:kern w:val="0"/>
          <w:sz w:val="28"/>
          <w:szCs w:val="28"/>
        </w:rPr>
      </w:pPr>
    </w:p>
    <w:p w:rsidR="00B65936" w:rsidRDefault="00B65936" w:rsidP="00B65936">
      <w:pPr>
        <w:pStyle w:val="2"/>
        <w:spacing w:line="320" w:lineRule="exact"/>
        <w:rPr>
          <w:color w:val="FF0000"/>
          <w:kern w:val="0"/>
          <w:sz w:val="28"/>
          <w:szCs w:val="28"/>
        </w:rPr>
      </w:pPr>
      <w:bookmarkStart w:id="58" w:name="_Toc60833077"/>
      <w:r>
        <w:rPr>
          <w:rFonts w:hint="eastAsia"/>
          <w:color w:val="FF0000"/>
          <w:kern w:val="0"/>
          <w:sz w:val="28"/>
          <w:szCs w:val="28"/>
        </w:rPr>
        <w:lastRenderedPageBreak/>
        <w:t>防水材料</w:t>
      </w:r>
      <w:bookmarkEnd w:id="58"/>
    </w:p>
    <w:tbl>
      <w:tblPr>
        <w:tblW w:w="5000" w:type="pct"/>
        <w:tblLook w:val="04A0"/>
      </w:tblPr>
      <w:tblGrid>
        <w:gridCol w:w="4091"/>
        <w:gridCol w:w="3105"/>
        <w:gridCol w:w="1135"/>
        <w:gridCol w:w="1608"/>
      </w:tblGrid>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000000" w:fill="F8FCFF"/>
            <w:vAlign w:val="center"/>
            <w:hideMark/>
          </w:tcPr>
          <w:p w:rsidR="00AE091C" w:rsidRPr="00D150BF" w:rsidRDefault="00AE091C" w:rsidP="00AE091C">
            <w:pPr>
              <w:widowControl/>
              <w:jc w:val="center"/>
              <w:rPr>
                <w:rFonts w:ascii="Arial" w:hAnsi="Arial" w:cs="Arial"/>
                <w:b/>
                <w:color w:val="FF0000"/>
                <w:kern w:val="0"/>
                <w:sz w:val="20"/>
              </w:rPr>
            </w:pPr>
            <w:r w:rsidRPr="00D150BF">
              <w:rPr>
                <w:rFonts w:ascii="Arial" w:hAnsi="Arial" w:cs="Arial" w:hint="eastAsia"/>
                <w:b/>
                <w:color w:val="FF0000"/>
                <w:kern w:val="0"/>
                <w:sz w:val="20"/>
              </w:rPr>
              <w:t>材料名称</w:t>
            </w:r>
          </w:p>
        </w:tc>
        <w:tc>
          <w:tcPr>
            <w:tcW w:w="1562" w:type="pct"/>
            <w:tcBorders>
              <w:top w:val="single" w:sz="4" w:space="0" w:color="auto"/>
              <w:left w:val="nil"/>
              <w:bottom w:val="single" w:sz="4" w:space="0" w:color="auto"/>
              <w:right w:val="single" w:sz="4" w:space="0" w:color="auto"/>
            </w:tcBorders>
            <w:shd w:val="clear" w:color="000000" w:fill="F8FCFF"/>
            <w:hideMark/>
          </w:tcPr>
          <w:p w:rsidR="00AE091C" w:rsidRPr="00D150BF" w:rsidRDefault="00AE091C" w:rsidP="00AE091C">
            <w:pPr>
              <w:widowControl/>
              <w:jc w:val="center"/>
              <w:rPr>
                <w:rFonts w:ascii="Arial" w:hAnsi="Arial" w:cs="Arial"/>
                <w:b/>
                <w:color w:val="FF0000"/>
                <w:kern w:val="0"/>
                <w:sz w:val="20"/>
              </w:rPr>
            </w:pPr>
            <w:r>
              <w:rPr>
                <w:rFonts w:ascii="Arial" w:hAnsi="Arial" w:cs="Arial" w:hint="eastAsia"/>
                <w:b/>
                <w:color w:val="FF0000"/>
                <w:kern w:val="0"/>
                <w:sz w:val="20"/>
              </w:rPr>
              <w:t>规格型号</w:t>
            </w:r>
          </w:p>
        </w:tc>
        <w:tc>
          <w:tcPr>
            <w:tcW w:w="571" w:type="pct"/>
            <w:tcBorders>
              <w:top w:val="single" w:sz="4" w:space="0" w:color="auto"/>
              <w:left w:val="nil"/>
              <w:bottom w:val="single" w:sz="4" w:space="0" w:color="auto"/>
              <w:right w:val="single" w:sz="4" w:space="0" w:color="auto"/>
            </w:tcBorders>
            <w:shd w:val="clear" w:color="000000" w:fill="F8FCFF"/>
            <w:vAlign w:val="center"/>
            <w:hideMark/>
          </w:tcPr>
          <w:p w:rsidR="00AE091C" w:rsidRPr="00D150BF" w:rsidRDefault="00AE091C" w:rsidP="00AE091C">
            <w:pPr>
              <w:widowControl/>
              <w:jc w:val="center"/>
              <w:rPr>
                <w:rFonts w:ascii="Arial" w:hAnsi="Arial" w:cs="Arial"/>
                <w:b/>
                <w:color w:val="FF0000"/>
                <w:kern w:val="0"/>
                <w:sz w:val="20"/>
              </w:rPr>
            </w:pPr>
            <w:r w:rsidRPr="00D150BF">
              <w:rPr>
                <w:rFonts w:ascii="Arial" w:hAnsi="Arial" w:cs="Arial" w:hint="eastAsia"/>
                <w:b/>
                <w:color w:val="FF0000"/>
                <w:kern w:val="0"/>
                <w:sz w:val="20"/>
              </w:rPr>
              <w:t>单位</w:t>
            </w:r>
          </w:p>
        </w:tc>
        <w:tc>
          <w:tcPr>
            <w:tcW w:w="809" w:type="pct"/>
            <w:tcBorders>
              <w:top w:val="single" w:sz="4" w:space="0" w:color="auto"/>
              <w:left w:val="nil"/>
              <w:bottom w:val="single" w:sz="4" w:space="0" w:color="auto"/>
              <w:right w:val="single" w:sz="4" w:space="0" w:color="auto"/>
            </w:tcBorders>
            <w:shd w:val="clear" w:color="000000" w:fill="F8FCFF"/>
            <w:vAlign w:val="center"/>
            <w:hideMark/>
          </w:tcPr>
          <w:p w:rsidR="00AE091C" w:rsidRPr="00D150BF" w:rsidRDefault="00AE091C" w:rsidP="00AE091C">
            <w:pPr>
              <w:widowControl/>
              <w:jc w:val="center"/>
              <w:rPr>
                <w:rFonts w:ascii="Arial" w:hAnsi="Arial" w:cs="Arial"/>
                <w:b/>
                <w:color w:val="FF0000"/>
                <w:kern w:val="0"/>
                <w:sz w:val="20"/>
              </w:rPr>
            </w:pPr>
            <w:r w:rsidRPr="00D150BF">
              <w:rPr>
                <w:rFonts w:ascii="Arial" w:hAnsi="Arial" w:cs="Arial" w:hint="eastAsia"/>
                <w:b/>
                <w:color w:val="FF0000"/>
                <w:kern w:val="0"/>
                <w:sz w:val="20"/>
              </w:rPr>
              <w:t>含税价</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弹性体改性沥青防水卷材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SBS-</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-PY-PE-3mm...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弹性体改性沥青防水卷材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SBS-</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-PY-PE-4mm...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29</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弹性体改性沥青防水卷材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SBS-</w:t>
            </w:r>
            <w:r w:rsidRPr="00E04332">
              <w:rPr>
                <w:rFonts w:ascii="Times New Roman" w:eastAsia="宋体" w:hAnsi="Times New Roman" w:hint="eastAsia"/>
                <w:color w:val="auto"/>
                <w:kern w:val="2"/>
                <w:szCs w:val="18"/>
              </w:rPr>
              <w:t>Ⅱ</w:t>
            </w:r>
            <w:r w:rsidRPr="00E04332">
              <w:rPr>
                <w:rFonts w:ascii="Times New Roman" w:eastAsia="宋体" w:hAnsi="Times New Roman" w:hint="eastAsia"/>
                <w:color w:val="auto"/>
                <w:kern w:val="2"/>
                <w:szCs w:val="18"/>
              </w:rPr>
              <w:t>-PY-PE-3mm...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32.5</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弹性体改性沥青防水卷材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SBS-</w:t>
            </w:r>
            <w:r w:rsidRPr="00E04332">
              <w:rPr>
                <w:rFonts w:ascii="Times New Roman" w:eastAsia="宋体" w:hAnsi="Times New Roman" w:hint="eastAsia"/>
                <w:color w:val="auto"/>
                <w:kern w:val="2"/>
                <w:szCs w:val="18"/>
              </w:rPr>
              <w:t>Ⅱ</w:t>
            </w:r>
            <w:r w:rsidRPr="00E04332">
              <w:rPr>
                <w:rFonts w:ascii="Times New Roman" w:eastAsia="宋体" w:hAnsi="Times New Roman" w:hint="eastAsia"/>
                <w:color w:val="auto"/>
                <w:kern w:val="2"/>
                <w:szCs w:val="18"/>
              </w:rPr>
              <w:t>-PY-PE-4mm...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34.4</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塑性体改性沥青防水卷材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APP-</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-PY-PE-3mm...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23.5</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塑性体改性沥青防水卷材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APP-</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-PY-PE-4mm...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塑性体改性沥青防水卷材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APP-</w:t>
            </w:r>
            <w:r w:rsidRPr="00E04332">
              <w:rPr>
                <w:rFonts w:ascii="Times New Roman" w:eastAsia="宋体" w:hAnsi="Times New Roman" w:hint="eastAsia"/>
                <w:color w:val="auto"/>
                <w:kern w:val="2"/>
                <w:szCs w:val="18"/>
              </w:rPr>
              <w:t>Ⅱ</w:t>
            </w:r>
            <w:r w:rsidRPr="00E04332">
              <w:rPr>
                <w:rFonts w:ascii="Times New Roman" w:eastAsia="宋体" w:hAnsi="Times New Roman" w:hint="eastAsia"/>
                <w:color w:val="auto"/>
                <w:kern w:val="2"/>
                <w:szCs w:val="18"/>
              </w:rPr>
              <w:t>-PY-PE-3mm...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30.8</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塑性体改性沥青防水卷材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APP-</w:t>
            </w:r>
            <w:r w:rsidRPr="00E04332">
              <w:rPr>
                <w:rFonts w:ascii="Times New Roman" w:eastAsia="宋体" w:hAnsi="Times New Roman" w:hint="eastAsia"/>
                <w:color w:val="auto"/>
                <w:kern w:val="2"/>
                <w:szCs w:val="18"/>
              </w:rPr>
              <w:t>Ⅱ</w:t>
            </w:r>
            <w:r w:rsidRPr="00E04332">
              <w:rPr>
                <w:rFonts w:ascii="Times New Roman" w:eastAsia="宋体" w:hAnsi="Times New Roman" w:hint="eastAsia"/>
                <w:color w:val="auto"/>
                <w:kern w:val="2"/>
                <w:szCs w:val="18"/>
              </w:rPr>
              <w:t>-PY-PE-4mm...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33.5</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自粘聚合物改性沥青防水卷材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N-</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-PE-1.5mm GB...</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18</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自粘聚合物改性沥青防水卷材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N-</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-PE-2.0mm GB...</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20.9</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自粘聚合物改性沥青防水卷材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N-</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-PET-1.5mm G...</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20.1</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自粘聚合物改性沥青防水卷材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N-</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-PET-2.0mm G...</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22.3</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自粘聚合物改性沥青防水卷材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PY-</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-PE-2.0mm G...</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20.9</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自粘聚合物改性沥青防水卷材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PY-</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-PE-3.0mm G...</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26.7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自粘聚合物改性沥青防水卷材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PY-</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-PE-4.0mm G...</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29.9</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湿铺防水卷材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H-S-1.5mm/2.0mm...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17.6</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湿铺防水卷材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H-D-1.5mm/2.0mm...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18.7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湿铺防水卷材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E-S-1.5mm/2.0mm...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19.6</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湿铺防水卷材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E-D-1.5mm/2.0mm...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20.5</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湿铺防水卷材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PY-S/D-3.0mm GB...</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25.4</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预铺防水卷材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P-1.2mm/1.5mm G...</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32</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预铺防水卷材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P-1.7mm GB/T234...</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35.4</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预铺防水卷材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PY-4.0mm GB/T23...</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45.6</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种植屋面用耐根穿刺防水卷材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SBS-</w:t>
            </w:r>
            <w:r w:rsidRPr="00E04332">
              <w:rPr>
                <w:rFonts w:ascii="Times New Roman" w:eastAsia="宋体" w:hAnsi="Times New Roman" w:hint="eastAsia"/>
                <w:color w:val="auto"/>
                <w:kern w:val="2"/>
                <w:szCs w:val="18"/>
              </w:rPr>
              <w:t>Ⅱ</w:t>
            </w:r>
            <w:r w:rsidRPr="00E04332">
              <w:rPr>
                <w:rFonts w:ascii="Times New Roman" w:eastAsia="宋体" w:hAnsi="Times New Roman" w:hint="eastAsia"/>
                <w:color w:val="auto"/>
                <w:kern w:val="2"/>
                <w:szCs w:val="18"/>
              </w:rPr>
              <w:t>-PY-S-4.0m...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57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种植屋面用耐根穿刺防水卷材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APP-</w:t>
            </w:r>
            <w:r w:rsidRPr="00E04332">
              <w:rPr>
                <w:rFonts w:ascii="Times New Roman" w:eastAsia="宋体" w:hAnsi="Times New Roman" w:hint="eastAsia"/>
                <w:color w:val="auto"/>
                <w:kern w:val="2"/>
                <w:szCs w:val="18"/>
              </w:rPr>
              <w:t>Ⅱ</w:t>
            </w:r>
            <w:r w:rsidRPr="00E04332">
              <w:rPr>
                <w:rFonts w:ascii="Times New Roman" w:eastAsia="宋体" w:hAnsi="Times New Roman" w:hint="eastAsia"/>
                <w:color w:val="auto"/>
                <w:kern w:val="2"/>
                <w:szCs w:val="18"/>
              </w:rPr>
              <w:t>-PY-S-4.0m...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56</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种植屋面用耐根穿刺防水卷材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PVC-H-1.5mm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33.4</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种植屋面用耐根穿刺防水卷材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TPO-H-1.5mm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63</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聚氯乙烯防水卷材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PVC-L-1.2mm GB1...</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21.8</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聚氯乙烯防水卷材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PVC-L-1.5mm GB1...</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23.3</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聚氯乙烯防水卷材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PVC-P-1.2mm GB1...</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40.6</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聚氯乙烯防水卷材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PVC-P-1.5mm GB1...</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46.2</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热塑性聚烯烃防水卷材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TPO-L-1.2mm GB2...</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30</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热塑性聚烯烃防水卷材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TPO-L-1.5mm GB2...</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41.2</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热塑性聚烯烃防水卷材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TPO-P-1.2mm GB2...</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46.6</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热塑性聚烯烃防水卷材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TPO-P-1.5mm GB2...</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51</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热塑性聚烯烃防水卷材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TPO-</w:t>
            </w:r>
            <w:r w:rsidRPr="00E04332">
              <w:rPr>
                <w:rFonts w:ascii="Times New Roman" w:eastAsia="宋体" w:hAnsi="Times New Roman" w:hint="eastAsia"/>
                <w:color w:val="auto"/>
                <w:kern w:val="2"/>
                <w:szCs w:val="18"/>
              </w:rPr>
              <w:t>预铺</w:t>
            </w:r>
            <w:r w:rsidRPr="00E04332">
              <w:rPr>
                <w:rFonts w:ascii="Times New Roman" w:eastAsia="宋体" w:hAnsi="Times New Roman" w:hint="eastAsia"/>
                <w:color w:val="auto"/>
                <w:kern w:val="2"/>
                <w:szCs w:val="18"/>
              </w:rPr>
              <w:t>-1.5mm GB...</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80.5</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热塑性聚烯烃防水卷材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TPO-</w:t>
            </w:r>
            <w:r w:rsidRPr="00E04332">
              <w:rPr>
                <w:rFonts w:ascii="Times New Roman" w:eastAsia="宋体" w:hAnsi="Times New Roman" w:hint="eastAsia"/>
                <w:color w:val="auto"/>
                <w:kern w:val="2"/>
                <w:szCs w:val="18"/>
              </w:rPr>
              <w:t>自粘</w:t>
            </w:r>
            <w:r w:rsidRPr="00E04332">
              <w:rPr>
                <w:rFonts w:ascii="Times New Roman" w:eastAsia="宋体" w:hAnsi="Times New Roman" w:hint="eastAsia"/>
                <w:color w:val="auto"/>
                <w:kern w:val="2"/>
                <w:szCs w:val="18"/>
              </w:rPr>
              <w:t>-1.5mm GB...</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77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热塑性聚烯烃防水卷材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TPO-</w:t>
            </w:r>
            <w:r w:rsidRPr="00E04332">
              <w:rPr>
                <w:rFonts w:ascii="Times New Roman" w:eastAsia="宋体" w:hAnsi="Times New Roman" w:hint="eastAsia"/>
                <w:color w:val="auto"/>
                <w:kern w:val="2"/>
                <w:szCs w:val="18"/>
              </w:rPr>
              <w:t>自粘</w:t>
            </w:r>
            <w:r w:rsidRPr="00E04332">
              <w:rPr>
                <w:rFonts w:ascii="Times New Roman" w:eastAsia="宋体" w:hAnsi="Times New Roman" w:hint="eastAsia"/>
                <w:color w:val="auto"/>
                <w:kern w:val="2"/>
                <w:szCs w:val="18"/>
              </w:rPr>
              <w:t>-1.6mm GB...</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79</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氯化聚乙烯防水卷材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CPE-L/W-</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-1.2mm...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32</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氯化聚乙烯防水卷材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CPE-L/W-</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-1.5mm...</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34</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lastRenderedPageBreak/>
              <w:t>道桥用改性沥青防水卷材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R&amp;J-APP-</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-PE-3....</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37.8</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道桥用改性沥青防水卷材</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R&amp;J-APP-</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-PE-4....</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m2</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45.6</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道桥用防水涂料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PU-L JC/T975-20...</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18.7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道桥用防水涂料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JS-L JC/T975-20...</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16.4</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聚氨脂防水涂料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PU-S-</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-N-A GB/T...</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17.7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聚氨脂防水涂料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PU-M-</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-N-A GB/T...</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14</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聚氨脂防水涂料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PU-S-</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-N-B GB/T...</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17.4</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聚氨脂防水涂料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PU-M-</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-N-B GB/T...</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13.9</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非固化橡胶沥青防水涂料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非固化</w:t>
            </w:r>
            <w:r w:rsidRPr="00E04332">
              <w:rPr>
                <w:rFonts w:ascii="Times New Roman" w:eastAsia="宋体" w:hAnsi="Times New Roman" w:hint="eastAsia"/>
                <w:color w:val="auto"/>
                <w:kern w:val="2"/>
                <w:szCs w:val="18"/>
              </w:rPr>
              <w:t>-I</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12.6</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非固化橡胶沥青防水涂料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非固化</w:t>
            </w: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Ⅱ</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14.5</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非固化橡胶沥青防水涂料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非固化喷涂速凝型</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kg</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19.7</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聚合物水泥防水涂料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JS-</w:t>
            </w:r>
            <w:r w:rsidRPr="00E04332">
              <w:rPr>
                <w:rFonts w:ascii="Times New Roman" w:eastAsia="宋体" w:hAnsi="Times New Roman" w:hint="eastAsia"/>
                <w:color w:val="auto"/>
                <w:kern w:val="2"/>
                <w:szCs w:val="18"/>
              </w:rPr>
              <w:t>Ⅰ</w:t>
            </w:r>
            <w:r w:rsidRPr="00E04332">
              <w:rPr>
                <w:rFonts w:ascii="Times New Roman" w:eastAsia="宋体" w:hAnsi="Times New Roman" w:hint="eastAsia"/>
                <w:color w:val="auto"/>
                <w:kern w:val="2"/>
                <w:szCs w:val="18"/>
              </w:rPr>
              <w:t xml:space="preserve"> (</w:t>
            </w:r>
            <w:r w:rsidRPr="00E04332">
              <w:rPr>
                <w:rFonts w:ascii="Times New Roman" w:eastAsia="宋体" w:hAnsi="Times New Roman" w:hint="eastAsia"/>
                <w:color w:val="auto"/>
                <w:kern w:val="2"/>
                <w:szCs w:val="18"/>
              </w:rPr>
              <w:t>乳液</w:t>
            </w:r>
            <w:r w:rsidRPr="00E04332">
              <w:rPr>
                <w:rFonts w:ascii="Times New Roman" w:eastAsia="宋体" w:hAnsi="Times New Roman" w:hint="eastAsia"/>
                <w:color w:val="auto"/>
                <w:kern w:val="2"/>
                <w:szCs w:val="18"/>
              </w:rPr>
              <w:t>) GB/T2...</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15340</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聚合物水泥防水涂料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JS-</w:t>
            </w:r>
            <w:r w:rsidRPr="00E04332">
              <w:rPr>
                <w:rFonts w:ascii="Times New Roman" w:eastAsia="宋体" w:hAnsi="Times New Roman" w:hint="eastAsia"/>
                <w:color w:val="auto"/>
                <w:kern w:val="2"/>
                <w:szCs w:val="18"/>
              </w:rPr>
              <w:t>Ⅱ</w:t>
            </w:r>
            <w:r w:rsidRPr="00E04332">
              <w:rPr>
                <w:rFonts w:ascii="Times New Roman" w:eastAsia="宋体" w:hAnsi="Times New Roman" w:hint="eastAsia"/>
                <w:color w:val="auto"/>
                <w:kern w:val="2"/>
                <w:szCs w:val="18"/>
              </w:rPr>
              <w:t xml:space="preserve"> (</w:t>
            </w:r>
            <w:r w:rsidRPr="00E04332">
              <w:rPr>
                <w:rFonts w:ascii="Times New Roman" w:eastAsia="宋体" w:hAnsi="Times New Roman" w:hint="eastAsia"/>
                <w:color w:val="auto"/>
                <w:kern w:val="2"/>
                <w:szCs w:val="18"/>
              </w:rPr>
              <w:t>乳液</w:t>
            </w:r>
            <w:r w:rsidRPr="00E04332">
              <w:rPr>
                <w:rFonts w:ascii="Times New Roman" w:eastAsia="宋体" w:hAnsi="Times New Roman" w:hint="eastAsia"/>
                <w:color w:val="auto"/>
                <w:kern w:val="2"/>
                <w:szCs w:val="18"/>
              </w:rPr>
              <w:t>) GB/T2...</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14560</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聚合物水泥防水涂料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JS (</w:t>
            </w:r>
            <w:r w:rsidRPr="00E04332">
              <w:rPr>
                <w:rFonts w:ascii="Times New Roman" w:eastAsia="宋体" w:hAnsi="Times New Roman" w:hint="eastAsia"/>
                <w:color w:val="auto"/>
                <w:kern w:val="2"/>
                <w:szCs w:val="18"/>
              </w:rPr>
              <w:t>粉料</w:t>
            </w:r>
            <w:r w:rsidRPr="00E04332">
              <w:rPr>
                <w:rFonts w:ascii="Times New Roman" w:eastAsia="宋体" w:hAnsi="Times New Roman" w:hint="eastAsia"/>
                <w:color w:val="auto"/>
                <w:kern w:val="2"/>
                <w:szCs w:val="18"/>
              </w:rPr>
              <w:t>) GB/T234...</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1310</w:t>
            </w:r>
          </w:p>
        </w:tc>
      </w:tr>
      <w:tr w:rsidR="00AE091C" w:rsidRPr="00AE091C" w:rsidTr="00E04332">
        <w:trPr>
          <w:trHeight w:val="319"/>
        </w:trPr>
        <w:tc>
          <w:tcPr>
            <w:tcW w:w="205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聚合物水泥防水涂料</w:t>
            </w:r>
          </w:p>
        </w:tc>
        <w:tc>
          <w:tcPr>
            <w:tcW w:w="1562"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JS-II (</w:t>
            </w:r>
            <w:r w:rsidRPr="00E04332">
              <w:rPr>
                <w:rFonts w:ascii="Times New Roman" w:eastAsia="宋体" w:hAnsi="Times New Roman" w:hint="eastAsia"/>
                <w:color w:val="auto"/>
                <w:kern w:val="2"/>
                <w:szCs w:val="18"/>
              </w:rPr>
              <w:t>双组份</w:t>
            </w:r>
            <w:r w:rsidRPr="00E04332">
              <w:rPr>
                <w:rFonts w:ascii="Times New Roman" w:eastAsia="宋体" w:hAnsi="Times New Roman" w:hint="eastAsia"/>
                <w:color w:val="auto"/>
                <w:kern w:val="2"/>
                <w:szCs w:val="18"/>
              </w:rPr>
              <w:t>) GB/...</w:t>
            </w:r>
          </w:p>
        </w:tc>
        <w:tc>
          <w:tcPr>
            <w:tcW w:w="571"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t</w:t>
            </w:r>
          </w:p>
        </w:tc>
        <w:tc>
          <w:tcPr>
            <w:tcW w:w="809" w:type="pct"/>
            <w:tcBorders>
              <w:top w:val="single" w:sz="4" w:space="0" w:color="auto"/>
              <w:left w:val="nil"/>
              <w:bottom w:val="single" w:sz="4" w:space="0" w:color="auto"/>
              <w:right w:val="single" w:sz="4" w:space="0" w:color="auto"/>
            </w:tcBorders>
            <w:shd w:val="clear" w:color="auto" w:fill="FFFFFF" w:themeFill="background1"/>
            <w:vAlign w:val="center"/>
            <w:hideMark/>
          </w:tcPr>
          <w:p w:rsidR="00AE091C" w:rsidRPr="00E04332" w:rsidRDefault="00AE091C" w:rsidP="00E04332">
            <w:pPr>
              <w:pStyle w:val="a7"/>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w:t>
            </w:r>
            <w:r w:rsidRPr="00E04332">
              <w:rPr>
                <w:rFonts w:ascii="Times New Roman" w:eastAsia="宋体" w:hAnsi="Times New Roman" w:hint="eastAsia"/>
                <w:color w:val="auto"/>
                <w:kern w:val="2"/>
                <w:szCs w:val="18"/>
              </w:rPr>
              <w:t>9030</w:t>
            </w:r>
          </w:p>
        </w:tc>
      </w:tr>
    </w:tbl>
    <w:p w:rsidR="003363EA" w:rsidRDefault="003363EA" w:rsidP="003363EA">
      <w:pPr>
        <w:pStyle w:val="2"/>
        <w:spacing w:line="320" w:lineRule="exact"/>
        <w:jc w:val="right"/>
        <w:rPr>
          <w:color w:val="FF0000"/>
          <w:kern w:val="0"/>
          <w:sz w:val="28"/>
          <w:szCs w:val="28"/>
        </w:rPr>
      </w:pPr>
    </w:p>
    <w:p w:rsidR="00F43B12" w:rsidRDefault="00B65936" w:rsidP="00F43B12">
      <w:pPr>
        <w:pStyle w:val="2"/>
        <w:spacing w:line="320" w:lineRule="exact"/>
        <w:rPr>
          <w:color w:val="FF0000"/>
          <w:kern w:val="0"/>
          <w:sz w:val="28"/>
          <w:szCs w:val="28"/>
        </w:rPr>
      </w:pPr>
      <w:bookmarkStart w:id="59" w:name="_Toc60833078"/>
      <w:r>
        <w:rPr>
          <w:rFonts w:hint="eastAsia"/>
          <w:color w:val="FF0000"/>
          <w:kern w:val="0"/>
          <w:sz w:val="28"/>
          <w:szCs w:val="28"/>
        </w:rPr>
        <w:t>建筑</w:t>
      </w:r>
      <w:r w:rsidR="004E25C1">
        <w:rPr>
          <w:rFonts w:hint="eastAsia"/>
          <w:color w:val="FF0000"/>
          <w:kern w:val="0"/>
          <w:sz w:val="28"/>
          <w:szCs w:val="28"/>
        </w:rPr>
        <w:t>涂料</w:t>
      </w:r>
      <w:bookmarkEnd w:id="59"/>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4077"/>
        <w:gridCol w:w="3178"/>
        <w:gridCol w:w="1151"/>
        <w:gridCol w:w="1533"/>
      </w:tblGrid>
      <w:tr w:rsidR="008D33E1" w:rsidRPr="00D150BF" w:rsidTr="00E04332">
        <w:trPr>
          <w:trHeight w:val="340"/>
        </w:trPr>
        <w:tc>
          <w:tcPr>
            <w:tcW w:w="2051" w:type="pct"/>
            <w:shd w:val="clear" w:color="auto" w:fill="auto"/>
            <w:noWrap/>
            <w:vAlign w:val="center"/>
            <w:hideMark/>
          </w:tcPr>
          <w:p w:rsidR="008D33E1" w:rsidRPr="00D150BF" w:rsidRDefault="008D33E1" w:rsidP="008D33E1">
            <w:pPr>
              <w:widowControl/>
              <w:jc w:val="center"/>
              <w:rPr>
                <w:rFonts w:ascii="Arial" w:hAnsi="Arial" w:cs="Arial"/>
                <w:b/>
                <w:color w:val="FF0000"/>
                <w:kern w:val="0"/>
                <w:sz w:val="20"/>
              </w:rPr>
            </w:pPr>
            <w:r w:rsidRPr="00D150BF">
              <w:rPr>
                <w:rFonts w:ascii="Arial" w:hAnsi="Arial" w:cs="Arial" w:hint="eastAsia"/>
                <w:b/>
                <w:color w:val="FF0000"/>
                <w:kern w:val="0"/>
                <w:sz w:val="20"/>
              </w:rPr>
              <w:t>材料名称</w:t>
            </w:r>
          </w:p>
        </w:tc>
        <w:tc>
          <w:tcPr>
            <w:tcW w:w="1599" w:type="pct"/>
          </w:tcPr>
          <w:p w:rsidR="008D33E1" w:rsidRPr="00D150BF" w:rsidRDefault="008D33E1" w:rsidP="00851741">
            <w:pPr>
              <w:widowControl/>
              <w:jc w:val="center"/>
              <w:rPr>
                <w:rFonts w:ascii="Arial" w:hAnsi="Arial" w:cs="Arial"/>
                <w:b/>
                <w:color w:val="FF0000"/>
                <w:kern w:val="0"/>
                <w:sz w:val="20"/>
              </w:rPr>
            </w:pPr>
            <w:r>
              <w:rPr>
                <w:rFonts w:ascii="Arial" w:hAnsi="Arial" w:cs="Arial" w:hint="eastAsia"/>
                <w:b/>
                <w:color w:val="FF0000"/>
                <w:kern w:val="0"/>
                <w:sz w:val="20"/>
              </w:rPr>
              <w:t>规格</w:t>
            </w:r>
          </w:p>
        </w:tc>
        <w:tc>
          <w:tcPr>
            <w:tcW w:w="579" w:type="pct"/>
            <w:shd w:val="clear" w:color="auto" w:fill="auto"/>
            <w:noWrap/>
            <w:vAlign w:val="center"/>
            <w:hideMark/>
          </w:tcPr>
          <w:p w:rsidR="008D33E1" w:rsidRPr="00D150BF" w:rsidRDefault="008D33E1"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单位</w:t>
            </w:r>
          </w:p>
        </w:tc>
        <w:tc>
          <w:tcPr>
            <w:tcW w:w="771" w:type="pct"/>
            <w:shd w:val="clear" w:color="auto" w:fill="auto"/>
            <w:noWrap/>
            <w:vAlign w:val="center"/>
            <w:hideMark/>
          </w:tcPr>
          <w:p w:rsidR="008D33E1" w:rsidRPr="00D150BF" w:rsidRDefault="008D33E1" w:rsidP="00851741">
            <w:pPr>
              <w:widowControl/>
              <w:jc w:val="center"/>
              <w:rPr>
                <w:rFonts w:ascii="Arial" w:hAnsi="Arial" w:cs="Arial"/>
                <w:b/>
                <w:color w:val="FF0000"/>
                <w:kern w:val="0"/>
                <w:sz w:val="20"/>
              </w:rPr>
            </w:pPr>
            <w:r w:rsidRPr="00D150BF">
              <w:rPr>
                <w:rFonts w:ascii="Arial" w:hAnsi="Arial" w:cs="Arial" w:hint="eastAsia"/>
                <w:b/>
                <w:color w:val="FF0000"/>
                <w:kern w:val="0"/>
                <w:sz w:val="20"/>
              </w:rPr>
              <w:t>含税价</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丙烯酸聚氨酯清漆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E04332">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34</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氨基烘干磁漆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22.6</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氨基半光烘干磁漆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22.6</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氨基无光烘干磁漆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22.6</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氨基烘干清漆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19.7</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氨基半光烘干清漆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21.8</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氨基无光烘干清漆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17.7</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氨基烘干绝缘清漆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16.4</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聚氨酯底漆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17.8</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聚氨酯清漆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20.8</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聚氨酯磁漆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16.9</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过氯乙烯清漆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18.8</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脂胶调合漆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13.9</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环氧脂底漆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铁红</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18.3</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环氧脂底漆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锌黄</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19.2</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环氧脂烘干底漆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铁红</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15.6</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环氧溶剂型地坪底漆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33.2</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环氧云铁中间漆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22</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环氧溶剂型地坪面漆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36.6</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环氧面漆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31.2</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环氧地板漆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31.2</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环氧富锌漆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24.4</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lastRenderedPageBreak/>
              <w:t>氯化橡胶</w:t>
            </w: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中间漆</w:t>
            </w: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底漆</w:t>
            </w:r>
            <w:r w:rsidRPr="00AE091C">
              <w:rPr>
                <w:rFonts w:ascii="Times New Roman" w:eastAsia="宋体" w:hAnsi="Times New Roman" w:hint="eastAsia"/>
                <w:color w:val="auto"/>
                <w:kern w:val="2"/>
                <w:szCs w:val="18"/>
              </w:rPr>
              <w:t>)</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21.8</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氯化橡胶面漆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24.8</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氯化橡胶无光磁漆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26.9</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高氯化聚乙烯防锈底漆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23.1</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高氯化聚乙烯面漆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28</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聚硅氧烷面漆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97</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丙烯酸脂肪族聚氨酯磁漆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82</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环氧饮水舱漆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34.3</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真石漆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11</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乳胶漆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9</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进口乳胶漆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亚光</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28</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进口乳胶漆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高光</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28.3</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氟碳漆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内墙底漆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29.5</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氟碳漆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内墙面漆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35.6</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氟碳漆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外墙底漆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73.3</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氟碳漆</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外墙面漆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77</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饰面型防火涂料</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15.6</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隧道防火涂料</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4</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防火涂料</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 xml:space="preserve">　</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6.9</w:t>
            </w:r>
          </w:p>
        </w:tc>
      </w:tr>
      <w:tr w:rsidR="00AE091C" w:rsidRPr="00AE091C" w:rsidTr="00E04332">
        <w:trPr>
          <w:trHeight w:val="340"/>
        </w:trPr>
        <w:tc>
          <w:tcPr>
            <w:tcW w:w="2051" w:type="pct"/>
            <w:tcBorders>
              <w:top w:val="single" w:sz="6" w:space="0" w:color="000000"/>
              <w:left w:val="single" w:sz="2" w:space="0" w:color="000000"/>
              <w:bottom w:val="single" w:sz="6"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有机硅耐热涂料</w:t>
            </w:r>
          </w:p>
        </w:tc>
        <w:tc>
          <w:tcPr>
            <w:tcW w:w="1599" w:type="pct"/>
            <w:tcBorders>
              <w:top w:val="single" w:sz="6" w:space="0" w:color="000000"/>
              <w:left w:val="single" w:sz="6" w:space="0" w:color="000000"/>
              <w:bottom w:val="single" w:sz="6"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6"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6"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63</w:t>
            </w:r>
          </w:p>
        </w:tc>
      </w:tr>
      <w:tr w:rsidR="00AE091C" w:rsidRPr="00AE091C" w:rsidTr="00E04332">
        <w:trPr>
          <w:trHeight w:val="340"/>
        </w:trPr>
        <w:tc>
          <w:tcPr>
            <w:tcW w:w="2051" w:type="pct"/>
            <w:tcBorders>
              <w:top w:val="single" w:sz="6" w:space="0" w:color="000000"/>
              <w:left w:val="single" w:sz="2" w:space="0" w:color="000000"/>
              <w:bottom w:val="single" w:sz="2" w:space="0" w:color="000000"/>
              <w:right w:val="single" w:sz="6"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高分子无毒涂料</w:t>
            </w:r>
          </w:p>
        </w:tc>
        <w:tc>
          <w:tcPr>
            <w:tcW w:w="1599" w:type="pct"/>
            <w:tcBorders>
              <w:top w:val="single" w:sz="6" w:space="0" w:color="000000"/>
              <w:left w:val="single" w:sz="6" w:space="0" w:color="000000"/>
              <w:bottom w:val="single" w:sz="2" w:space="0" w:color="000000"/>
              <w:right w:val="single" w:sz="6" w:space="0" w:color="000000"/>
            </w:tcBorders>
          </w:tcPr>
          <w:p w:rsidR="00AE091C" w:rsidRPr="00AE091C" w:rsidRDefault="00AE091C" w:rsidP="00AE091C">
            <w:pPr>
              <w:jc w:val="center"/>
              <w:rPr>
                <w:sz w:val="18"/>
                <w:szCs w:val="18"/>
              </w:rPr>
            </w:pPr>
            <w:r w:rsidRPr="00AE091C">
              <w:rPr>
                <w:rFonts w:hint="eastAsia"/>
                <w:sz w:val="18"/>
                <w:szCs w:val="18"/>
              </w:rPr>
              <w:t>甲乙组分</w:t>
            </w:r>
          </w:p>
        </w:tc>
        <w:tc>
          <w:tcPr>
            <w:tcW w:w="579" w:type="pct"/>
            <w:tcBorders>
              <w:top w:val="single" w:sz="6" w:space="0" w:color="000000"/>
              <w:left w:val="single" w:sz="6" w:space="0" w:color="000000"/>
              <w:bottom w:val="single" w:sz="2" w:space="0" w:color="000000"/>
              <w:right w:val="single" w:sz="6" w:space="0" w:color="000000"/>
            </w:tcBorders>
            <w:shd w:val="clear" w:color="auto" w:fill="auto"/>
            <w:noWrap/>
            <w:vAlign w:val="center"/>
            <w:hideMark/>
          </w:tcPr>
          <w:p w:rsidR="00AE091C" w:rsidRPr="00AE091C" w:rsidRDefault="00AE091C" w:rsidP="00AE091C">
            <w:pPr>
              <w:jc w:val="center"/>
              <w:rPr>
                <w:sz w:val="18"/>
                <w:szCs w:val="18"/>
              </w:rPr>
            </w:pPr>
            <w:r w:rsidRPr="00AE091C">
              <w:rPr>
                <w:rFonts w:hint="eastAsia"/>
                <w:sz w:val="18"/>
                <w:szCs w:val="18"/>
              </w:rPr>
              <w:t>kg</w:t>
            </w:r>
          </w:p>
        </w:tc>
        <w:tc>
          <w:tcPr>
            <w:tcW w:w="771" w:type="pct"/>
            <w:tcBorders>
              <w:top w:val="single" w:sz="6" w:space="0" w:color="000000"/>
              <w:left w:val="single" w:sz="6" w:space="0" w:color="000000"/>
              <w:bottom w:val="single" w:sz="2" w:space="0" w:color="000000"/>
              <w:right w:val="single" w:sz="2" w:space="0" w:color="000000"/>
            </w:tcBorders>
            <w:shd w:val="clear" w:color="auto" w:fill="auto"/>
            <w:noWrap/>
            <w:vAlign w:val="center"/>
            <w:hideMark/>
          </w:tcPr>
          <w:p w:rsidR="00AE091C" w:rsidRPr="00AE091C" w:rsidRDefault="00AE091C" w:rsidP="00AE091C">
            <w:pPr>
              <w:pStyle w:val="a7"/>
              <w:jc w:val="center"/>
              <w:rPr>
                <w:rFonts w:ascii="Times New Roman" w:eastAsia="宋体" w:hAnsi="Times New Roman"/>
                <w:color w:val="auto"/>
                <w:kern w:val="2"/>
                <w:szCs w:val="18"/>
              </w:rPr>
            </w:pPr>
            <w:r w:rsidRPr="00AE091C">
              <w:rPr>
                <w:rFonts w:ascii="Times New Roman" w:eastAsia="宋体" w:hAnsi="Times New Roman" w:hint="eastAsia"/>
                <w:color w:val="auto"/>
                <w:kern w:val="2"/>
                <w:szCs w:val="18"/>
              </w:rPr>
              <w:t>￥</w:t>
            </w:r>
            <w:r w:rsidRPr="00AE091C">
              <w:rPr>
                <w:rFonts w:ascii="Times New Roman" w:eastAsia="宋体" w:hAnsi="Times New Roman" w:hint="eastAsia"/>
                <w:color w:val="auto"/>
                <w:kern w:val="2"/>
                <w:szCs w:val="18"/>
              </w:rPr>
              <w:t>32.5</w:t>
            </w:r>
          </w:p>
        </w:tc>
      </w:tr>
    </w:tbl>
    <w:p w:rsidR="00AE091C" w:rsidRDefault="00AE091C" w:rsidP="003E4B24">
      <w:pPr>
        <w:pStyle w:val="2"/>
        <w:spacing w:line="320" w:lineRule="exact"/>
        <w:rPr>
          <w:color w:val="FF0000"/>
          <w:kern w:val="0"/>
          <w:sz w:val="28"/>
          <w:szCs w:val="28"/>
        </w:rPr>
      </w:pPr>
    </w:p>
    <w:p w:rsidR="003E4B24" w:rsidRDefault="003E4B24" w:rsidP="003E4B24">
      <w:pPr>
        <w:pStyle w:val="2"/>
        <w:spacing w:line="320" w:lineRule="exact"/>
        <w:rPr>
          <w:color w:val="FF0000"/>
          <w:kern w:val="0"/>
          <w:sz w:val="28"/>
          <w:szCs w:val="28"/>
        </w:rPr>
      </w:pPr>
      <w:bookmarkStart w:id="60" w:name="_Toc60833079"/>
      <w:r>
        <w:rPr>
          <w:rFonts w:hint="eastAsia"/>
          <w:color w:val="FF0000"/>
          <w:kern w:val="0"/>
          <w:sz w:val="28"/>
          <w:szCs w:val="28"/>
        </w:rPr>
        <w:t>保温</w:t>
      </w:r>
      <w:r w:rsidRPr="00F43B12">
        <w:rPr>
          <w:rFonts w:hint="eastAsia"/>
          <w:color w:val="FF0000"/>
          <w:kern w:val="0"/>
          <w:sz w:val="28"/>
          <w:szCs w:val="28"/>
        </w:rPr>
        <w:t>材料</w:t>
      </w:r>
      <w:bookmarkEnd w:id="60"/>
    </w:p>
    <w:tbl>
      <w:tblPr>
        <w:tblStyle w:val="ad"/>
        <w:tblW w:w="9889" w:type="dxa"/>
        <w:tblLayout w:type="fixed"/>
        <w:tblLook w:val="04A0"/>
      </w:tblPr>
      <w:tblGrid>
        <w:gridCol w:w="4077"/>
        <w:gridCol w:w="3119"/>
        <w:gridCol w:w="1134"/>
        <w:gridCol w:w="1559"/>
      </w:tblGrid>
      <w:tr w:rsidR="00822F4C" w:rsidRPr="00152AB3" w:rsidTr="00E04332">
        <w:trPr>
          <w:trHeight w:val="397"/>
        </w:trPr>
        <w:tc>
          <w:tcPr>
            <w:tcW w:w="4077"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材料名称</w:t>
            </w:r>
          </w:p>
        </w:tc>
        <w:tc>
          <w:tcPr>
            <w:tcW w:w="3119"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规格型号</w:t>
            </w:r>
          </w:p>
        </w:tc>
        <w:tc>
          <w:tcPr>
            <w:tcW w:w="1134" w:type="dxa"/>
            <w:vAlign w:val="center"/>
            <w:hideMark/>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单位</w:t>
            </w:r>
          </w:p>
        </w:tc>
        <w:tc>
          <w:tcPr>
            <w:tcW w:w="1559" w:type="dxa"/>
            <w:vAlign w:val="center"/>
          </w:tcPr>
          <w:p w:rsidR="00822F4C" w:rsidRPr="00152AB3" w:rsidRDefault="00822F4C" w:rsidP="00822F4C">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含税价</w:t>
            </w:r>
          </w:p>
        </w:tc>
      </w:tr>
      <w:tr w:rsidR="00822F4C" w:rsidRPr="00E445C8" w:rsidTr="00E04332">
        <w:trPr>
          <w:trHeight w:val="397"/>
        </w:trPr>
        <w:tc>
          <w:tcPr>
            <w:tcW w:w="4077" w:type="dxa"/>
            <w:vMerge w:val="restart"/>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岩棉板</w:t>
            </w: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sidRPr="00822F4C">
              <w:rPr>
                <w:rFonts w:ascii="Times New Roman" w:eastAsia="宋体" w:hAnsi="Times New Roman"/>
                <w:color w:val="auto"/>
                <w:kern w:val="2"/>
                <w:szCs w:val="18"/>
              </w:rPr>
              <w:t>60kg/m3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360</w:t>
            </w:r>
          </w:p>
        </w:tc>
      </w:tr>
      <w:tr w:rsidR="00822F4C" w:rsidRPr="00E445C8" w:rsidTr="00E04332">
        <w:trPr>
          <w:trHeight w:val="397"/>
        </w:trPr>
        <w:tc>
          <w:tcPr>
            <w:tcW w:w="4077" w:type="dxa"/>
            <w:vMerge/>
            <w:vAlign w:val="center"/>
            <w:hideMark/>
          </w:tcPr>
          <w:p w:rsidR="00822F4C" w:rsidRPr="00E445C8" w:rsidRDefault="00822F4C" w:rsidP="00822F4C">
            <w:pPr>
              <w:jc w:val="center"/>
              <w:rPr>
                <w:sz w:val="18"/>
                <w:szCs w:val="18"/>
              </w:rPr>
            </w:pP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8</w:t>
            </w:r>
            <w:r w:rsidRPr="00822F4C">
              <w:rPr>
                <w:rFonts w:ascii="Times New Roman" w:eastAsia="宋体" w:hAnsi="Times New Roman"/>
                <w:color w:val="auto"/>
                <w:kern w:val="2"/>
                <w:szCs w:val="18"/>
              </w:rPr>
              <w:t>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480</w:t>
            </w:r>
          </w:p>
        </w:tc>
      </w:tr>
      <w:tr w:rsidR="00822F4C" w:rsidRPr="00E445C8" w:rsidTr="00E04332">
        <w:trPr>
          <w:trHeight w:val="397"/>
        </w:trPr>
        <w:tc>
          <w:tcPr>
            <w:tcW w:w="4077" w:type="dxa"/>
            <w:vMerge/>
            <w:vAlign w:val="center"/>
            <w:hideMark/>
          </w:tcPr>
          <w:p w:rsidR="00822F4C" w:rsidRPr="00E445C8" w:rsidRDefault="00822F4C" w:rsidP="00822F4C">
            <w:pPr>
              <w:jc w:val="center"/>
              <w:rPr>
                <w:sz w:val="18"/>
                <w:szCs w:val="18"/>
              </w:rPr>
            </w:pP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10</w:t>
            </w:r>
            <w:r w:rsidRPr="00822F4C">
              <w:rPr>
                <w:rFonts w:ascii="Times New Roman" w:eastAsia="宋体" w:hAnsi="Times New Roman"/>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600</w:t>
            </w:r>
          </w:p>
        </w:tc>
      </w:tr>
      <w:tr w:rsidR="00822F4C" w:rsidRPr="00E445C8" w:rsidTr="00E04332">
        <w:trPr>
          <w:trHeight w:val="397"/>
        </w:trPr>
        <w:tc>
          <w:tcPr>
            <w:tcW w:w="4077" w:type="dxa"/>
            <w:vMerge/>
            <w:vAlign w:val="center"/>
            <w:hideMark/>
          </w:tcPr>
          <w:p w:rsidR="00822F4C" w:rsidRPr="00E445C8" w:rsidRDefault="00822F4C" w:rsidP="00822F4C">
            <w:pPr>
              <w:jc w:val="center"/>
              <w:rPr>
                <w:sz w:val="18"/>
                <w:szCs w:val="18"/>
              </w:rPr>
            </w:pP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12</w:t>
            </w:r>
            <w:r w:rsidRPr="00822F4C">
              <w:rPr>
                <w:rFonts w:ascii="Times New Roman" w:eastAsia="宋体" w:hAnsi="Times New Roman"/>
                <w:color w:val="auto"/>
                <w:kern w:val="2"/>
                <w:szCs w:val="18"/>
              </w:rPr>
              <w:t>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720</w:t>
            </w:r>
          </w:p>
        </w:tc>
      </w:tr>
      <w:tr w:rsidR="00822F4C" w:rsidRPr="00E445C8" w:rsidTr="00E04332">
        <w:trPr>
          <w:trHeight w:val="397"/>
        </w:trPr>
        <w:tc>
          <w:tcPr>
            <w:tcW w:w="4077" w:type="dxa"/>
            <w:vMerge/>
            <w:vAlign w:val="center"/>
            <w:hideMark/>
          </w:tcPr>
          <w:p w:rsidR="00822F4C" w:rsidRPr="00E445C8" w:rsidRDefault="00822F4C" w:rsidP="00822F4C">
            <w:pPr>
              <w:jc w:val="center"/>
              <w:rPr>
                <w:sz w:val="18"/>
                <w:szCs w:val="18"/>
              </w:rPr>
            </w:pP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15</w:t>
            </w:r>
            <w:r w:rsidRPr="00822F4C">
              <w:rPr>
                <w:rFonts w:ascii="Times New Roman" w:eastAsia="宋体" w:hAnsi="Times New Roman"/>
                <w:color w:val="auto"/>
                <w:kern w:val="2"/>
                <w:szCs w:val="18"/>
              </w:rPr>
              <w:t>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E445C8" w:rsidTr="00E04332">
        <w:trPr>
          <w:trHeight w:val="397"/>
        </w:trPr>
        <w:tc>
          <w:tcPr>
            <w:tcW w:w="4077" w:type="dxa"/>
            <w:vMerge/>
            <w:vAlign w:val="center"/>
            <w:hideMark/>
          </w:tcPr>
          <w:p w:rsidR="00822F4C" w:rsidRPr="00E445C8" w:rsidRDefault="00822F4C" w:rsidP="00822F4C">
            <w:pPr>
              <w:jc w:val="center"/>
              <w:rPr>
                <w:sz w:val="18"/>
                <w:szCs w:val="18"/>
              </w:rPr>
            </w:pP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素板</w:t>
            </w:r>
            <w:r>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18</w:t>
            </w:r>
            <w:r w:rsidRPr="00822F4C">
              <w:rPr>
                <w:rFonts w:ascii="Times New Roman" w:eastAsia="宋体" w:hAnsi="Times New Roman"/>
                <w:color w:val="auto"/>
                <w:kern w:val="2"/>
                <w:szCs w:val="18"/>
              </w:rPr>
              <w:t>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1080</w:t>
            </w:r>
          </w:p>
        </w:tc>
      </w:tr>
      <w:tr w:rsidR="00822F4C" w:rsidRPr="00E445C8" w:rsidTr="00E04332">
        <w:trPr>
          <w:trHeight w:val="397"/>
        </w:trPr>
        <w:tc>
          <w:tcPr>
            <w:tcW w:w="4077" w:type="dxa"/>
            <w:vMerge w:val="restart"/>
            <w:vAlign w:val="center"/>
            <w:hideMark/>
          </w:tcPr>
          <w:p w:rsidR="00822F4C" w:rsidRPr="00E445C8" w:rsidRDefault="00822F4C" w:rsidP="00822F4C">
            <w:pPr>
              <w:jc w:val="center"/>
              <w:rPr>
                <w:sz w:val="18"/>
                <w:szCs w:val="18"/>
              </w:rPr>
            </w:pPr>
            <w:r w:rsidRPr="00966F5C">
              <w:rPr>
                <w:rFonts w:hint="eastAsia"/>
                <w:sz w:val="18"/>
                <w:szCs w:val="18"/>
              </w:rPr>
              <w:t>岩棉复合板</w:t>
            </w: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55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110</w:t>
            </w:r>
          </w:p>
        </w:tc>
      </w:tr>
      <w:tr w:rsidR="00822F4C" w:rsidRPr="00E445C8" w:rsidTr="00E04332">
        <w:trPr>
          <w:trHeight w:val="397"/>
        </w:trPr>
        <w:tc>
          <w:tcPr>
            <w:tcW w:w="4077" w:type="dxa"/>
            <w:vMerge/>
            <w:vAlign w:val="center"/>
            <w:hideMark/>
          </w:tcPr>
          <w:p w:rsidR="00822F4C" w:rsidRPr="00E445C8" w:rsidRDefault="00822F4C" w:rsidP="00822F4C">
            <w:pPr>
              <w:jc w:val="center"/>
              <w:rPr>
                <w:sz w:val="18"/>
                <w:szCs w:val="18"/>
              </w:rPr>
            </w:pP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60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126</w:t>
            </w:r>
          </w:p>
        </w:tc>
      </w:tr>
      <w:tr w:rsidR="00822F4C" w:rsidRPr="00E445C8" w:rsidTr="00E04332">
        <w:trPr>
          <w:trHeight w:val="397"/>
        </w:trPr>
        <w:tc>
          <w:tcPr>
            <w:tcW w:w="4077" w:type="dxa"/>
            <w:vMerge/>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65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70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152</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75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162</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600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1200</w:t>
            </w:r>
            <w:r w:rsidRPr="00822F4C">
              <w:rPr>
                <w:rFonts w:ascii="Times New Roman" w:eastAsia="宋体" w:hAnsi="Times New Roman" w:hint="eastAsia"/>
                <w:color w:val="auto"/>
                <w:kern w:val="2"/>
                <w:szCs w:val="18"/>
              </w:rPr>
              <w:t>×</w:t>
            </w:r>
            <w:r w:rsidRPr="00822F4C">
              <w:rPr>
                <w:rFonts w:ascii="Times New Roman" w:eastAsia="宋体" w:hAnsi="Times New Roman" w:hint="eastAsia"/>
                <w:color w:val="auto"/>
                <w:kern w:val="2"/>
                <w:szCs w:val="18"/>
              </w:rPr>
              <w:t xml:space="preserve">80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150kg/m3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170</w:t>
            </w:r>
          </w:p>
        </w:tc>
      </w:tr>
      <w:tr w:rsidR="00822F4C" w:rsidRPr="00777C0D" w:rsidTr="00E04332">
        <w:trPr>
          <w:trHeight w:val="397"/>
        </w:trPr>
        <w:tc>
          <w:tcPr>
            <w:tcW w:w="4077"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玻璃棉板</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24kg/m3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w:t>
            </w:r>
            <w:r>
              <w:rPr>
                <w:rFonts w:ascii="Times New Roman" w:eastAsia="宋体" w:hAnsi="Times New Roman" w:hint="eastAsia"/>
                <w:color w:val="auto"/>
                <w:kern w:val="2"/>
                <w:szCs w:val="18"/>
              </w:rPr>
              <w:t>8</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525</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32</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600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40</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750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48</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56</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1050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64</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1200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80</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1500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素板</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Pr>
                <w:rFonts w:ascii="Times New Roman" w:eastAsia="宋体" w:hAnsi="Times New Roman" w:hint="eastAsia"/>
                <w:color w:val="auto"/>
                <w:kern w:val="2"/>
                <w:szCs w:val="18"/>
              </w:rPr>
              <w:t>96</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1800</w:t>
            </w:r>
          </w:p>
        </w:tc>
      </w:tr>
      <w:tr w:rsidR="00822F4C" w:rsidRPr="00777C0D" w:rsidTr="00E04332">
        <w:trPr>
          <w:trHeight w:val="397"/>
        </w:trPr>
        <w:tc>
          <w:tcPr>
            <w:tcW w:w="4077"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聚苯乙烯发泡板</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阻燃</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20-30kg/m3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420</w:t>
            </w:r>
          </w:p>
        </w:tc>
      </w:tr>
      <w:tr w:rsidR="00822F4C" w:rsidRPr="00777C0D" w:rsidTr="00E04332">
        <w:trPr>
          <w:trHeight w:val="397"/>
        </w:trPr>
        <w:tc>
          <w:tcPr>
            <w:tcW w:w="4077"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模塑聚苯乙烯泡沫塑料</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18 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320</w:t>
            </w:r>
          </w:p>
        </w:tc>
      </w:tr>
      <w:tr w:rsidR="00822F4C" w:rsidRPr="00777C0D" w:rsidTr="00E04332">
        <w:trPr>
          <w:trHeight w:val="397"/>
        </w:trPr>
        <w:tc>
          <w:tcPr>
            <w:tcW w:w="4077" w:type="dxa"/>
            <w:vMerge w:val="restart"/>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挤塑聚苯乙烯泡沫塑料</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w:t>
            </w:r>
            <w:r>
              <w:rPr>
                <w:rFonts w:ascii="Times New Roman" w:eastAsia="宋体" w:hAnsi="Times New Roman" w:hint="eastAsia"/>
                <w:color w:val="auto"/>
                <w:kern w:val="2"/>
                <w:szCs w:val="18"/>
              </w:rPr>
              <w:t>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31-34kg/m3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900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B2</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31-34kg/m3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850</w:t>
            </w:r>
          </w:p>
        </w:tc>
      </w:tr>
      <w:tr w:rsidR="00822F4C" w:rsidRPr="00777C0D" w:rsidTr="00E04332">
        <w:trPr>
          <w:trHeight w:val="397"/>
        </w:trPr>
        <w:tc>
          <w:tcPr>
            <w:tcW w:w="4077" w:type="dxa"/>
            <w:vMerge w:val="restart"/>
            <w:vAlign w:val="center"/>
            <w:hideMark/>
          </w:tcPr>
          <w:p w:rsidR="00822F4C" w:rsidRPr="00822F4C"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硬泡聚氨酯板</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w:t>
            </w:r>
            <w:r>
              <w:rPr>
                <w:rFonts w:ascii="Times New Roman" w:eastAsia="宋体" w:hAnsi="Times New Roman" w:hint="eastAsia"/>
                <w:color w:val="auto"/>
                <w:kern w:val="2"/>
                <w:szCs w:val="18"/>
              </w:rPr>
              <w:t>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35kg/m3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1650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B2</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35kg/m3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1650</w:t>
            </w:r>
          </w:p>
        </w:tc>
      </w:tr>
      <w:tr w:rsidR="00822F4C" w:rsidRPr="00777C0D" w:rsidTr="00E04332">
        <w:trPr>
          <w:trHeight w:val="397"/>
        </w:trPr>
        <w:tc>
          <w:tcPr>
            <w:tcW w:w="4077"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酚醛泡沫板</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45kg/m3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1400</w:t>
            </w:r>
          </w:p>
        </w:tc>
      </w:tr>
      <w:tr w:rsidR="00822F4C" w:rsidRPr="00777C0D" w:rsidTr="00E04332">
        <w:trPr>
          <w:trHeight w:val="397"/>
        </w:trPr>
        <w:tc>
          <w:tcPr>
            <w:tcW w:w="4077"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泡沫玻璃板</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160kg/m3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1600</w:t>
            </w:r>
          </w:p>
        </w:tc>
      </w:tr>
      <w:tr w:rsidR="00822F4C" w:rsidRPr="00777C0D" w:rsidTr="00E04332">
        <w:trPr>
          <w:trHeight w:val="397"/>
        </w:trPr>
        <w:tc>
          <w:tcPr>
            <w:tcW w:w="4077"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420</w:t>
            </w:r>
          </w:p>
        </w:tc>
      </w:tr>
      <w:tr w:rsidR="00822F4C" w:rsidRPr="00777C0D" w:rsidTr="00E04332">
        <w:trPr>
          <w:trHeight w:val="397"/>
        </w:trPr>
        <w:tc>
          <w:tcPr>
            <w:tcW w:w="4077"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石墨聚苯板（巴斯夫</w:t>
            </w:r>
            <w:r w:rsidR="009C77F2">
              <w:rPr>
                <w:rFonts w:ascii="Times New Roman" w:eastAsia="宋体" w:hAnsi="Times New Roman" w:hint="eastAsia"/>
                <w:color w:val="auto"/>
                <w:kern w:val="2"/>
                <w:szCs w:val="18"/>
              </w:rPr>
              <w:t>b</w:t>
            </w:r>
            <w:r w:rsidRPr="00822F4C">
              <w:rPr>
                <w:rFonts w:ascii="Times New Roman" w:eastAsia="宋体" w:hAnsi="Times New Roman" w:hint="eastAsia"/>
                <w:color w:val="auto"/>
                <w:kern w:val="2"/>
                <w:szCs w:val="18"/>
              </w:rPr>
              <w:t>）</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580</w:t>
            </w:r>
          </w:p>
        </w:tc>
      </w:tr>
      <w:tr w:rsidR="00822F4C" w:rsidRPr="00777C0D" w:rsidTr="00E04332">
        <w:trPr>
          <w:trHeight w:val="397"/>
        </w:trPr>
        <w:tc>
          <w:tcPr>
            <w:tcW w:w="4077" w:type="dxa"/>
            <w:vAlign w:val="center"/>
            <w:hideMark/>
          </w:tcPr>
          <w:p w:rsidR="00822F4C" w:rsidRPr="00777C0D" w:rsidRDefault="00822F4C" w:rsidP="009C77F2">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石墨聚苯板（进口</w:t>
            </w:r>
            <w:r w:rsidR="009C77F2">
              <w:rPr>
                <w:rFonts w:ascii="Times New Roman" w:eastAsia="宋体" w:hAnsi="Times New Roman" w:hint="eastAsia"/>
                <w:color w:val="auto"/>
                <w:kern w:val="2"/>
                <w:szCs w:val="18"/>
              </w:rPr>
              <w:t>j</w:t>
            </w:r>
            <w:r w:rsidRPr="00822F4C">
              <w:rPr>
                <w:rFonts w:ascii="Times New Roman" w:eastAsia="宋体" w:hAnsi="Times New Roman" w:hint="eastAsia"/>
                <w:color w:val="auto"/>
                <w:kern w:val="2"/>
                <w:szCs w:val="18"/>
              </w:rPr>
              <w:t>）</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燃烧性能</w:t>
            </w:r>
            <w:r w:rsidRPr="00822F4C">
              <w:rPr>
                <w:rFonts w:ascii="Times New Roman" w:eastAsia="宋体" w:hAnsi="Times New Roman" w:hint="eastAsia"/>
                <w:color w:val="auto"/>
                <w:kern w:val="2"/>
                <w:szCs w:val="18"/>
              </w:rPr>
              <w:t>B1</w:t>
            </w:r>
            <w:r w:rsidRPr="00822F4C">
              <w:rPr>
                <w:rFonts w:ascii="Times New Roman" w:eastAsia="宋体" w:hAnsi="Times New Roman" w:hint="eastAsia"/>
                <w:color w:val="auto"/>
                <w:kern w:val="2"/>
                <w:szCs w:val="18"/>
              </w:rPr>
              <w:t>级</w:t>
            </w:r>
            <w:r w:rsidRPr="00822F4C">
              <w:rPr>
                <w:rFonts w:ascii="Times New Roman" w:eastAsia="宋体" w:hAnsi="Times New Roman" w:hint="eastAsia"/>
                <w:color w:val="auto"/>
                <w:kern w:val="2"/>
                <w:szCs w:val="18"/>
              </w:rPr>
              <w:t xml:space="preserve"> </w:t>
            </w: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20kg/m3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480</w:t>
            </w:r>
          </w:p>
        </w:tc>
      </w:tr>
      <w:tr w:rsidR="00822F4C" w:rsidRPr="00777C0D" w:rsidTr="00E04332">
        <w:trPr>
          <w:trHeight w:val="397"/>
        </w:trPr>
        <w:tc>
          <w:tcPr>
            <w:tcW w:w="4077" w:type="dxa"/>
            <w:vMerge w:val="restart"/>
            <w:vAlign w:val="center"/>
            <w:hideMark/>
          </w:tcPr>
          <w:p w:rsidR="00822F4C" w:rsidRPr="00777C0D" w:rsidRDefault="00822F4C" w:rsidP="009C77F2">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玻璃棉毡</w:t>
            </w: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16kg/m3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300</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1</w:t>
            </w:r>
            <w:r>
              <w:rPr>
                <w:rFonts w:ascii="Times New Roman" w:eastAsia="宋体" w:hAnsi="Times New Roman" w:hint="eastAsia"/>
                <w:color w:val="auto"/>
                <w:kern w:val="2"/>
                <w:szCs w:val="18"/>
              </w:rPr>
              <w:t>8</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337</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20</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375</w:t>
            </w:r>
          </w:p>
        </w:tc>
      </w:tr>
      <w:tr w:rsidR="00822F4C" w:rsidRPr="00777C0D" w:rsidTr="00E04332">
        <w:trPr>
          <w:trHeight w:val="397"/>
        </w:trPr>
        <w:tc>
          <w:tcPr>
            <w:tcW w:w="4077" w:type="dxa"/>
            <w:vMerge/>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p>
        </w:tc>
        <w:tc>
          <w:tcPr>
            <w:tcW w:w="3119" w:type="dxa"/>
            <w:vAlign w:val="center"/>
            <w:hideMark/>
          </w:tcPr>
          <w:p w:rsidR="00822F4C" w:rsidRPr="00777C0D"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hint="eastAsia"/>
                <w:color w:val="auto"/>
                <w:kern w:val="2"/>
                <w:szCs w:val="18"/>
              </w:rPr>
              <w:t>密度</w:t>
            </w:r>
            <w:r w:rsidRPr="00822F4C">
              <w:rPr>
                <w:rFonts w:ascii="Times New Roman" w:eastAsia="宋体" w:hAnsi="Times New Roman" w:hint="eastAsia"/>
                <w:color w:val="auto"/>
                <w:kern w:val="2"/>
                <w:szCs w:val="18"/>
              </w:rPr>
              <w:t xml:space="preserve"> </w:t>
            </w:r>
            <w:r>
              <w:rPr>
                <w:rFonts w:ascii="Times New Roman" w:eastAsia="宋体" w:hAnsi="Times New Roman" w:hint="eastAsia"/>
                <w:color w:val="auto"/>
                <w:kern w:val="2"/>
                <w:szCs w:val="18"/>
              </w:rPr>
              <w:t>24</w:t>
            </w:r>
            <w:r w:rsidRPr="00822F4C">
              <w:rPr>
                <w:rFonts w:ascii="Times New Roman" w:eastAsia="宋体" w:hAnsi="Times New Roman" w:hint="eastAsia"/>
                <w:color w:val="auto"/>
                <w:kern w:val="2"/>
                <w:szCs w:val="18"/>
              </w:rPr>
              <w:t>kg/m3</w:t>
            </w:r>
          </w:p>
        </w:tc>
        <w:tc>
          <w:tcPr>
            <w:tcW w:w="1134" w:type="dxa"/>
            <w:vAlign w:val="center"/>
            <w:hideMark/>
          </w:tcPr>
          <w:p w:rsidR="00822F4C" w:rsidRPr="00E445C8" w:rsidRDefault="00822F4C" w:rsidP="00822F4C">
            <w:pPr>
              <w:pStyle w:val="a7"/>
              <w:spacing w:before="0" w:beforeAutospacing="0" w:after="0" w:afterAutospacing="0"/>
              <w:jc w:val="center"/>
              <w:rPr>
                <w:rFonts w:ascii="Times New Roman" w:eastAsia="宋体" w:hAnsi="Times New Roman"/>
                <w:color w:val="auto"/>
                <w:kern w:val="2"/>
                <w:szCs w:val="18"/>
              </w:rPr>
            </w:pPr>
            <w:r w:rsidRPr="00822F4C">
              <w:rPr>
                <w:rFonts w:ascii="Times New Roman" w:eastAsia="宋体" w:hAnsi="Times New Roman"/>
                <w:color w:val="auto"/>
                <w:kern w:val="2"/>
                <w:szCs w:val="18"/>
              </w:rPr>
              <w:t>m3</w:t>
            </w:r>
          </w:p>
        </w:tc>
        <w:tc>
          <w:tcPr>
            <w:tcW w:w="1559" w:type="dxa"/>
            <w:vAlign w:val="center"/>
          </w:tcPr>
          <w:p w:rsidR="00822F4C" w:rsidRPr="00777C0D" w:rsidRDefault="00966F5C" w:rsidP="00822F4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450</w:t>
            </w:r>
          </w:p>
        </w:tc>
      </w:tr>
    </w:tbl>
    <w:p w:rsidR="003E4B24" w:rsidRDefault="003E4B24" w:rsidP="003E4B24">
      <w:pPr>
        <w:pStyle w:val="2"/>
        <w:spacing w:line="320" w:lineRule="exact"/>
        <w:rPr>
          <w:color w:val="FF0000"/>
          <w:kern w:val="0"/>
          <w:sz w:val="28"/>
          <w:szCs w:val="28"/>
        </w:rPr>
      </w:pPr>
    </w:p>
    <w:p w:rsidR="00D56734" w:rsidRDefault="00D56734" w:rsidP="003E4B24">
      <w:pPr>
        <w:pStyle w:val="2"/>
        <w:spacing w:line="320" w:lineRule="exact"/>
        <w:rPr>
          <w:color w:val="FF0000"/>
          <w:kern w:val="0"/>
          <w:sz w:val="28"/>
          <w:szCs w:val="28"/>
        </w:rPr>
      </w:pPr>
    </w:p>
    <w:p w:rsidR="003E4B24" w:rsidRDefault="003E4B24" w:rsidP="003E4B24">
      <w:pPr>
        <w:pStyle w:val="2"/>
        <w:spacing w:line="320" w:lineRule="exact"/>
        <w:rPr>
          <w:color w:val="FF0000"/>
          <w:kern w:val="0"/>
          <w:sz w:val="28"/>
          <w:szCs w:val="28"/>
        </w:rPr>
      </w:pPr>
      <w:bookmarkStart w:id="61" w:name="_Toc60833080"/>
      <w:r>
        <w:rPr>
          <w:rFonts w:hint="eastAsia"/>
          <w:color w:val="FF0000"/>
          <w:kern w:val="0"/>
          <w:sz w:val="28"/>
          <w:szCs w:val="28"/>
        </w:rPr>
        <w:t>焊接材料</w:t>
      </w:r>
      <w:bookmarkEnd w:id="61"/>
    </w:p>
    <w:tbl>
      <w:tblPr>
        <w:tblStyle w:val="ad"/>
        <w:tblW w:w="5000" w:type="pct"/>
        <w:tblLook w:val="04A0"/>
      </w:tblPr>
      <w:tblGrid>
        <w:gridCol w:w="1987"/>
        <w:gridCol w:w="3083"/>
        <w:gridCol w:w="893"/>
        <w:gridCol w:w="1988"/>
        <w:gridCol w:w="1988"/>
      </w:tblGrid>
      <w:tr w:rsidR="00415BC3" w:rsidRPr="00152AB3" w:rsidTr="00415BC3">
        <w:trPr>
          <w:trHeight w:val="397"/>
        </w:trPr>
        <w:tc>
          <w:tcPr>
            <w:tcW w:w="1000" w:type="pct"/>
            <w:vAlign w:val="center"/>
            <w:hideMark/>
          </w:tcPr>
          <w:p w:rsidR="00415BC3" w:rsidRPr="00152AB3" w:rsidRDefault="00415BC3"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材料名称</w:t>
            </w:r>
          </w:p>
        </w:tc>
        <w:tc>
          <w:tcPr>
            <w:tcW w:w="1551" w:type="pct"/>
            <w:vAlign w:val="center"/>
            <w:hideMark/>
          </w:tcPr>
          <w:p w:rsidR="00415BC3" w:rsidRPr="00152AB3" w:rsidRDefault="00415BC3"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品牌、规格型号</w:t>
            </w:r>
          </w:p>
        </w:tc>
        <w:tc>
          <w:tcPr>
            <w:tcW w:w="449" w:type="pct"/>
            <w:vAlign w:val="center"/>
            <w:hideMark/>
          </w:tcPr>
          <w:p w:rsidR="00415BC3" w:rsidRPr="00152AB3" w:rsidRDefault="00415BC3"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单位</w:t>
            </w:r>
          </w:p>
        </w:tc>
        <w:tc>
          <w:tcPr>
            <w:tcW w:w="1000" w:type="pct"/>
            <w:vAlign w:val="center"/>
          </w:tcPr>
          <w:p w:rsidR="00415BC3" w:rsidRPr="00152AB3" w:rsidRDefault="00415BC3"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含税价</w:t>
            </w:r>
            <w:r w:rsidR="006D05D4">
              <w:rPr>
                <w:rFonts w:ascii="微软雅黑" w:eastAsia="微软雅黑" w:hAnsi="微软雅黑" w:hint="eastAsia"/>
                <w:b/>
                <w:color w:val="FF0000"/>
                <w:szCs w:val="18"/>
              </w:rPr>
              <w:t>（13%）</w:t>
            </w:r>
          </w:p>
        </w:tc>
        <w:tc>
          <w:tcPr>
            <w:tcW w:w="1000" w:type="pct"/>
          </w:tcPr>
          <w:p w:rsidR="00415BC3" w:rsidRDefault="00415BC3" w:rsidP="00D150BF">
            <w:pPr>
              <w:pStyle w:val="a7"/>
              <w:spacing w:before="0" w:beforeAutospacing="0" w:after="0" w:afterAutospacing="0"/>
              <w:jc w:val="center"/>
              <w:rPr>
                <w:rFonts w:ascii="微软雅黑" w:eastAsia="微软雅黑" w:hAnsi="微软雅黑"/>
                <w:b/>
                <w:color w:val="FF0000"/>
                <w:szCs w:val="18"/>
              </w:rPr>
            </w:pPr>
            <w:r>
              <w:rPr>
                <w:rFonts w:ascii="微软雅黑" w:eastAsia="微软雅黑" w:hAnsi="微软雅黑" w:hint="eastAsia"/>
                <w:b/>
                <w:color w:val="FF0000"/>
                <w:szCs w:val="18"/>
              </w:rPr>
              <w:t>区域</w:t>
            </w:r>
          </w:p>
        </w:tc>
      </w:tr>
      <w:tr w:rsidR="00E04332" w:rsidRPr="00152AB3" w:rsidTr="00E04332">
        <w:trPr>
          <w:trHeight w:val="397"/>
        </w:trPr>
        <w:tc>
          <w:tcPr>
            <w:tcW w:w="1000" w:type="pct"/>
            <w:vAlign w:val="center"/>
            <w:hideMark/>
          </w:tcPr>
          <w:p w:rsidR="00E04332" w:rsidRDefault="00E04332" w:rsidP="00D150BF">
            <w:pPr>
              <w:pStyle w:val="a7"/>
              <w:spacing w:before="0" w:beforeAutospacing="0" w:after="0" w:afterAutospacing="0"/>
              <w:jc w:val="center"/>
              <w:rPr>
                <w:rFonts w:ascii="微软雅黑" w:eastAsia="微软雅黑" w:hAnsi="微软雅黑"/>
                <w:b/>
                <w:color w:val="FF0000"/>
                <w:szCs w:val="18"/>
              </w:rPr>
            </w:pPr>
            <w:r w:rsidRPr="009B6FAB">
              <w:rPr>
                <w:rFonts w:ascii="Times New Roman" w:eastAsia="宋体" w:hAnsi="Times New Roman"/>
                <w:color w:val="auto"/>
                <w:kern w:val="2"/>
                <w:szCs w:val="18"/>
              </w:rPr>
              <w:t>电焊条</w:t>
            </w:r>
          </w:p>
        </w:tc>
        <w:tc>
          <w:tcPr>
            <w:tcW w:w="1551" w:type="pct"/>
            <w:vAlign w:val="center"/>
            <w:hideMark/>
          </w:tcPr>
          <w:p w:rsidR="00E04332" w:rsidRPr="00E04332" w:rsidRDefault="00E04332" w:rsidP="00E04332">
            <w:pPr>
              <w:pStyle w:val="a7"/>
              <w:spacing w:before="0" w:beforeAutospacing="0" w:after="0" w:afterAutospacing="0"/>
              <w:jc w:val="center"/>
              <w:rPr>
                <w:rFonts w:ascii="Times New Roman" w:eastAsia="宋体" w:hAnsi="Times New Roman"/>
                <w:color w:val="auto"/>
                <w:kern w:val="2"/>
                <w:szCs w:val="18"/>
              </w:rPr>
            </w:pPr>
            <w:r w:rsidRPr="00E04332">
              <w:rPr>
                <w:rFonts w:ascii="Times New Roman" w:eastAsia="宋体" w:hAnsi="Times New Roman"/>
                <w:color w:val="auto"/>
                <w:kern w:val="2"/>
                <w:szCs w:val="18"/>
              </w:rPr>
              <w:t>结</w:t>
            </w:r>
            <w:r w:rsidRPr="00E04332">
              <w:rPr>
                <w:rFonts w:ascii="Times New Roman" w:eastAsia="宋体" w:hAnsi="Times New Roman"/>
                <w:color w:val="auto"/>
                <w:kern w:val="2"/>
                <w:szCs w:val="18"/>
              </w:rPr>
              <w:t>422</w:t>
            </w:r>
          </w:p>
        </w:tc>
        <w:tc>
          <w:tcPr>
            <w:tcW w:w="449" w:type="pct"/>
            <w:vAlign w:val="center"/>
            <w:hideMark/>
          </w:tcPr>
          <w:p w:rsidR="00E04332" w:rsidRPr="00E04332" w:rsidRDefault="00E04332" w:rsidP="00E04332">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E04332" w:rsidRPr="006D05D4" w:rsidRDefault="00E04332" w:rsidP="006D05D4">
            <w:pPr>
              <w:pStyle w:val="a7"/>
              <w:spacing w:before="0" w:beforeAutospacing="0" w:after="0" w:afterAutospacing="0"/>
              <w:jc w:val="center"/>
              <w:rPr>
                <w:rFonts w:ascii="Times New Roman" w:eastAsia="宋体" w:hAnsi="Times New Roman"/>
                <w:color w:val="FF0000"/>
                <w:kern w:val="2"/>
                <w:szCs w:val="18"/>
              </w:rPr>
            </w:pPr>
            <w:r w:rsidRPr="006D05D4">
              <w:rPr>
                <w:rFonts w:ascii="Times New Roman" w:eastAsia="宋体" w:hAnsi="Times New Roman" w:hint="eastAsia"/>
                <w:color w:val="FF0000"/>
                <w:kern w:val="2"/>
                <w:szCs w:val="18"/>
              </w:rPr>
              <w:t>7.</w:t>
            </w:r>
            <w:r w:rsidR="006D05D4" w:rsidRPr="006D05D4">
              <w:rPr>
                <w:rFonts w:ascii="Times New Roman" w:eastAsia="宋体" w:hAnsi="Times New Roman" w:hint="eastAsia"/>
                <w:color w:val="FF0000"/>
                <w:kern w:val="2"/>
                <w:szCs w:val="18"/>
              </w:rPr>
              <w:t>46</w:t>
            </w:r>
          </w:p>
        </w:tc>
        <w:tc>
          <w:tcPr>
            <w:tcW w:w="1000" w:type="pct"/>
            <w:vAlign w:val="center"/>
          </w:tcPr>
          <w:p w:rsidR="00E04332" w:rsidRPr="00E04332" w:rsidRDefault="00E04332" w:rsidP="00E04332">
            <w:pPr>
              <w:pStyle w:val="a7"/>
              <w:spacing w:before="0" w:beforeAutospacing="0" w:after="0" w:afterAutospacing="0"/>
              <w:jc w:val="center"/>
              <w:rPr>
                <w:rFonts w:ascii="Times New Roman" w:eastAsia="宋体" w:hAnsi="Times New Roman"/>
                <w:color w:val="auto"/>
                <w:kern w:val="2"/>
                <w:szCs w:val="18"/>
              </w:rPr>
            </w:pPr>
            <w:r w:rsidRPr="00E04332">
              <w:rPr>
                <w:rFonts w:ascii="Times New Roman" w:eastAsia="宋体" w:hAnsi="Times New Roman" w:hint="eastAsia"/>
                <w:color w:val="auto"/>
                <w:kern w:val="2"/>
                <w:szCs w:val="18"/>
              </w:rPr>
              <w:t>江苏苏州</w:t>
            </w:r>
          </w:p>
        </w:tc>
      </w:tr>
      <w:tr w:rsidR="00E04332" w:rsidRPr="00152AB3" w:rsidTr="00E04332">
        <w:trPr>
          <w:trHeight w:val="397"/>
        </w:trPr>
        <w:tc>
          <w:tcPr>
            <w:tcW w:w="1000" w:type="pct"/>
            <w:vAlign w:val="center"/>
            <w:hideMark/>
          </w:tcPr>
          <w:p w:rsidR="00E04332" w:rsidRDefault="00E04332" w:rsidP="00BC64A0">
            <w:pPr>
              <w:pStyle w:val="a7"/>
              <w:spacing w:before="0" w:beforeAutospacing="0" w:after="0" w:afterAutospacing="0"/>
              <w:jc w:val="center"/>
              <w:rPr>
                <w:rFonts w:ascii="微软雅黑" w:eastAsia="微软雅黑" w:hAnsi="微软雅黑"/>
                <w:b/>
                <w:color w:val="FF0000"/>
                <w:szCs w:val="18"/>
              </w:rPr>
            </w:pPr>
            <w:r w:rsidRPr="009B6FAB">
              <w:rPr>
                <w:rFonts w:ascii="Times New Roman" w:eastAsia="宋体" w:hAnsi="Times New Roman"/>
                <w:color w:val="auto"/>
                <w:kern w:val="2"/>
                <w:szCs w:val="18"/>
              </w:rPr>
              <w:t>电焊条</w:t>
            </w:r>
          </w:p>
        </w:tc>
        <w:tc>
          <w:tcPr>
            <w:tcW w:w="1551" w:type="pct"/>
            <w:vAlign w:val="center"/>
            <w:hideMark/>
          </w:tcPr>
          <w:p w:rsidR="00E04332" w:rsidRPr="00E04332" w:rsidRDefault="00E04332" w:rsidP="00BC64A0">
            <w:pPr>
              <w:pStyle w:val="a7"/>
              <w:spacing w:before="0" w:beforeAutospacing="0" w:after="0" w:afterAutospacing="0"/>
              <w:jc w:val="center"/>
              <w:rPr>
                <w:rFonts w:ascii="Times New Roman" w:eastAsia="宋体" w:hAnsi="Times New Roman"/>
                <w:color w:val="auto"/>
                <w:kern w:val="2"/>
                <w:szCs w:val="18"/>
              </w:rPr>
            </w:pPr>
            <w:r w:rsidRPr="00E04332">
              <w:rPr>
                <w:rFonts w:ascii="Times New Roman" w:eastAsia="宋体" w:hAnsi="Times New Roman"/>
                <w:color w:val="auto"/>
                <w:kern w:val="2"/>
                <w:szCs w:val="18"/>
              </w:rPr>
              <w:t>结</w:t>
            </w:r>
            <w:r w:rsidRPr="00E04332">
              <w:rPr>
                <w:rFonts w:ascii="Times New Roman" w:eastAsia="宋体" w:hAnsi="Times New Roman"/>
                <w:color w:val="auto"/>
                <w:kern w:val="2"/>
                <w:szCs w:val="18"/>
              </w:rPr>
              <w:t>422</w:t>
            </w:r>
          </w:p>
        </w:tc>
        <w:tc>
          <w:tcPr>
            <w:tcW w:w="449" w:type="pct"/>
            <w:vAlign w:val="center"/>
            <w:hideMark/>
          </w:tcPr>
          <w:p w:rsidR="00E04332" w:rsidRPr="00E04332" w:rsidRDefault="00E04332"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E04332" w:rsidRPr="007549DB" w:rsidRDefault="00E04332" w:rsidP="006D05D4">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6</w:t>
            </w:r>
            <w:r w:rsidR="006D05D4">
              <w:rPr>
                <w:rFonts w:ascii="Times New Roman" w:eastAsia="宋体" w:hAnsi="Times New Roman" w:hint="eastAsia"/>
                <w:color w:val="FF0000"/>
                <w:kern w:val="2"/>
                <w:szCs w:val="18"/>
              </w:rPr>
              <w:t>.68</w:t>
            </w:r>
          </w:p>
        </w:tc>
        <w:tc>
          <w:tcPr>
            <w:tcW w:w="1000" w:type="pct"/>
            <w:vAlign w:val="center"/>
          </w:tcPr>
          <w:p w:rsidR="00E04332" w:rsidRPr="006D05D4" w:rsidRDefault="00E04332" w:rsidP="00E04332">
            <w:pPr>
              <w:pStyle w:val="a7"/>
              <w:spacing w:before="0" w:beforeAutospacing="0" w:after="0" w:afterAutospacing="0"/>
              <w:jc w:val="center"/>
              <w:rPr>
                <w:rFonts w:ascii="Times New Roman" w:eastAsia="宋体" w:hAnsi="Times New Roman"/>
                <w:b/>
                <w:color w:val="FF0000"/>
                <w:kern w:val="2"/>
                <w:szCs w:val="18"/>
              </w:rPr>
            </w:pPr>
            <w:r w:rsidRPr="006D05D4">
              <w:rPr>
                <w:rFonts w:ascii="Times New Roman" w:eastAsia="宋体" w:hAnsi="Times New Roman" w:hint="eastAsia"/>
                <w:b/>
                <w:color w:val="FF0000"/>
                <w:kern w:val="2"/>
                <w:szCs w:val="18"/>
              </w:rPr>
              <w:t>江苏南京</w:t>
            </w:r>
          </w:p>
        </w:tc>
      </w:tr>
      <w:tr w:rsidR="00427346" w:rsidRPr="00152AB3" w:rsidTr="009B6FAB">
        <w:trPr>
          <w:trHeight w:val="397"/>
        </w:trPr>
        <w:tc>
          <w:tcPr>
            <w:tcW w:w="1000" w:type="pct"/>
            <w:vMerge w:val="restar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9B6FAB">
              <w:rPr>
                <w:rFonts w:ascii="Times New Roman" w:eastAsia="宋体" w:hAnsi="Times New Roman"/>
                <w:color w:val="auto"/>
                <w:kern w:val="2"/>
                <w:szCs w:val="18"/>
              </w:rPr>
              <w:t>电焊条</w:t>
            </w: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结</w:t>
            </w:r>
            <w:r w:rsidRPr="00427346">
              <w:rPr>
                <w:rFonts w:ascii="Times New Roman" w:eastAsia="宋体" w:hAnsi="Times New Roman"/>
                <w:color w:val="auto"/>
                <w:kern w:val="2"/>
                <w:szCs w:val="18"/>
              </w:rPr>
              <w:t xml:space="preserve"> 422 Φ2.5</w:t>
            </w:r>
          </w:p>
        </w:tc>
        <w:tc>
          <w:tcPr>
            <w:tcW w:w="449"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9B6FAB" w:rsidRDefault="00427346" w:rsidP="00427346">
            <w:pPr>
              <w:pStyle w:val="a7"/>
              <w:spacing w:before="0" w:beforeAutospacing="0" w:after="0" w:afterAutospacing="0"/>
              <w:jc w:val="center"/>
              <w:rPr>
                <w:rFonts w:ascii="Times New Roman" w:eastAsia="宋体" w:hAnsi="Times New Roman"/>
                <w:color w:val="auto"/>
                <w:kern w:val="2"/>
                <w:szCs w:val="18"/>
              </w:rPr>
            </w:pPr>
            <w:r w:rsidRPr="009B6FAB">
              <w:rPr>
                <w:rFonts w:ascii="Times New Roman" w:eastAsia="宋体" w:hAnsi="Times New Roman"/>
                <w:color w:val="auto"/>
                <w:kern w:val="2"/>
                <w:szCs w:val="18"/>
              </w:rPr>
              <w:t>6.</w:t>
            </w:r>
            <w:r>
              <w:rPr>
                <w:rFonts w:ascii="Times New Roman" w:eastAsia="宋体" w:hAnsi="Times New Roman" w:hint="eastAsia"/>
                <w:color w:val="auto"/>
                <w:kern w:val="2"/>
                <w:szCs w:val="18"/>
              </w:rPr>
              <w:t>1</w:t>
            </w:r>
            <w:r w:rsidRPr="009B6FAB">
              <w:rPr>
                <w:rFonts w:ascii="Times New Roman" w:eastAsia="宋体" w:hAnsi="Times New Roman" w:hint="eastAsia"/>
                <w:color w:val="auto"/>
                <w:kern w:val="2"/>
                <w:szCs w:val="18"/>
              </w:rPr>
              <w:t>1</w:t>
            </w:r>
          </w:p>
        </w:tc>
        <w:tc>
          <w:tcPr>
            <w:tcW w:w="1000" w:type="pct"/>
            <w:vMerge w:val="restart"/>
            <w:vAlign w:val="center"/>
          </w:tcPr>
          <w:p w:rsidR="00427346" w:rsidRPr="006D05D4" w:rsidRDefault="00427346" w:rsidP="009B6FAB">
            <w:pPr>
              <w:pStyle w:val="a7"/>
              <w:spacing w:before="0" w:beforeAutospacing="0" w:after="0" w:afterAutospacing="0"/>
              <w:jc w:val="center"/>
              <w:rPr>
                <w:rFonts w:ascii="Times New Roman" w:eastAsia="宋体" w:hAnsi="Times New Roman"/>
                <w:b/>
                <w:color w:val="FF0000"/>
                <w:kern w:val="2"/>
                <w:szCs w:val="18"/>
              </w:rPr>
            </w:pPr>
            <w:r w:rsidRPr="006D05D4">
              <w:rPr>
                <w:rFonts w:ascii="Times New Roman" w:eastAsia="宋体" w:hAnsi="Times New Roman" w:hint="eastAsia"/>
                <w:b/>
                <w:color w:val="FF0000"/>
                <w:kern w:val="2"/>
                <w:szCs w:val="18"/>
              </w:rPr>
              <w:t>江苏南京</w:t>
            </w:r>
          </w:p>
        </w:tc>
      </w:tr>
      <w:tr w:rsidR="00427346" w:rsidRPr="00152AB3" w:rsidTr="009B6FAB">
        <w:trPr>
          <w:trHeight w:val="397"/>
        </w:trPr>
        <w:tc>
          <w:tcPr>
            <w:tcW w:w="1000" w:type="pct"/>
            <w:vMerge/>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结</w:t>
            </w:r>
            <w:r w:rsidRPr="00427346">
              <w:rPr>
                <w:rFonts w:ascii="Times New Roman" w:eastAsia="宋体" w:hAnsi="Times New Roman"/>
                <w:color w:val="auto"/>
                <w:kern w:val="2"/>
                <w:szCs w:val="18"/>
              </w:rPr>
              <w:t xml:space="preserve"> 422 Φ3.2</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6D05D4" w:rsidRDefault="00427346" w:rsidP="006D05D4">
            <w:pPr>
              <w:pStyle w:val="a7"/>
              <w:spacing w:before="0" w:beforeAutospacing="0" w:after="0" w:afterAutospacing="0"/>
              <w:jc w:val="center"/>
              <w:rPr>
                <w:rFonts w:ascii="Times New Roman" w:eastAsia="宋体" w:hAnsi="Times New Roman"/>
                <w:color w:val="FF0000"/>
                <w:kern w:val="2"/>
                <w:szCs w:val="18"/>
              </w:rPr>
            </w:pPr>
            <w:r w:rsidRPr="006D05D4">
              <w:rPr>
                <w:rFonts w:ascii="Times New Roman" w:eastAsia="宋体" w:hAnsi="Times New Roman" w:hint="eastAsia"/>
                <w:color w:val="FF0000"/>
                <w:kern w:val="2"/>
                <w:szCs w:val="18"/>
              </w:rPr>
              <w:t>6.</w:t>
            </w:r>
            <w:r w:rsidR="006D05D4" w:rsidRPr="006D05D4">
              <w:rPr>
                <w:rFonts w:ascii="Times New Roman" w:eastAsia="宋体" w:hAnsi="Times New Roman" w:hint="eastAsia"/>
                <w:color w:val="FF0000"/>
                <w:kern w:val="2"/>
                <w:szCs w:val="18"/>
              </w:rPr>
              <w:t>53</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1551" w:type="pct"/>
            <w:vAlign w:val="center"/>
            <w:hideMark/>
          </w:tcPr>
          <w:p w:rsidR="00427346" w:rsidRPr="00427346"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结</w:t>
            </w:r>
            <w:r w:rsidRPr="00427346">
              <w:rPr>
                <w:rFonts w:ascii="Times New Roman" w:eastAsia="宋体" w:hAnsi="Times New Roman"/>
                <w:color w:val="auto"/>
                <w:kern w:val="2"/>
                <w:szCs w:val="18"/>
              </w:rPr>
              <w:t xml:space="preserve"> 422 Φ4</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6D05D4" w:rsidRDefault="00427346" w:rsidP="006D05D4">
            <w:pPr>
              <w:pStyle w:val="a7"/>
              <w:spacing w:before="0" w:beforeAutospacing="0" w:after="0" w:afterAutospacing="0"/>
              <w:jc w:val="center"/>
              <w:rPr>
                <w:rFonts w:ascii="Times New Roman" w:eastAsia="宋体" w:hAnsi="Times New Roman"/>
                <w:color w:val="FF0000"/>
                <w:kern w:val="2"/>
                <w:szCs w:val="18"/>
              </w:rPr>
            </w:pPr>
            <w:r w:rsidRPr="006D05D4">
              <w:rPr>
                <w:rFonts w:ascii="Times New Roman" w:eastAsia="宋体" w:hAnsi="Times New Roman" w:hint="eastAsia"/>
                <w:color w:val="FF0000"/>
                <w:kern w:val="2"/>
                <w:szCs w:val="18"/>
              </w:rPr>
              <w:t>6.6</w:t>
            </w:r>
            <w:r w:rsidR="006D05D4" w:rsidRPr="006D05D4">
              <w:rPr>
                <w:rFonts w:ascii="Times New Roman" w:eastAsia="宋体" w:hAnsi="Times New Roman" w:hint="eastAsia"/>
                <w:color w:val="FF0000"/>
                <w:kern w:val="2"/>
                <w:szCs w:val="18"/>
              </w:rPr>
              <w:t>3</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结</w:t>
            </w:r>
            <w:r w:rsidRPr="00427346">
              <w:rPr>
                <w:rFonts w:ascii="Times New Roman" w:eastAsia="宋体" w:hAnsi="Times New Roman"/>
                <w:color w:val="auto"/>
                <w:kern w:val="2"/>
                <w:szCs w:val="18"/>
              </w:rPr>
              <w:t xml:space="preserve"> 507 Φ3.2</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6D05D4" w:rsidRDefault="00427346" w:rsidP="006D05D4">
            <w:pPr>
              <w:pStyle w:val="a7"/>
              <w:spacing w:before="0" w:beforeAutospacing="0" w:after="0" w:afterAutospacing="0"/>
              <w:jc w:val="center"/>
              <w:rPr>
                <w:rFonts w:ascii="Times New Roman" w:eastAsia="宋体" w:hAnsi="Times New Roman"/>
                <w:color w:val="FF0000"/>
                <w:kern w:val="2"/>
                <w:szCs w:val="18"/>
              </w:rPr>
            </w:pPr>
            <w:r w:rsidRPr="006D05D4">
              <w:rPr>
                <w:rFonts w:ascii="Times New Roman" w:eastAsia="宋体" w:hAnsi="Times New Roman" w:hint="eastAsia"/>
                <w:color w:val="FF0000"/>
                <w:kern w:val="2"/>
                <w:szCs w:val="18"/>
              </w:rPr>
              <w:t>7.</w:t>
            </w:r>
            <w:r w:rsidR="006D05D4" w:rsidRPr="006D05D4">
              <w:rPr>
                <w:rFonts w:ascii="Times New Roman" w:eastAsia="宋体" w:hAnsi="Times New Roman" w:hint="eastAsia"/>
                <w:color w:val="FF0000"/>
                <w:kern w:val="2"/>
                <w:szCs w:val="18"/>
              </w:rPr>
              <w:t>76</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restar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不锈钢电焊条</w:t>
            </w: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奥</w:t>
            </w:r>
            <w:r w:rsidRPr="00427346">
              <w:rPr>
                <w:rFonts w:ascii="Times New Roman" w:eastAsia="宋体" w:hAnsi="Times New Roman"/>
                <w:color w:val="auto"/>
                <w:kern w:val="2"/>
                <w:szCs w:val="18"/>
              </w:rPr>
              <w:t>102 3.2</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6D05D4" w:rsidRDefault="006D05D4" w:rsidP="009B6FAB">
            <w:pPr>
              <w:pStyle w:val="a7"/>
              <w:spacing w:before="0" w:beforeAutospacing="0" w:after="0" w:afterAutospacing="0"/>
              <w:jc w:val="center"/>
              <w:rPr>
                <w:rFonts w:ascii="Times New Roman" w:eastAsia="宋体" w:hAnsi="Times New Roman"/>
                <w:color w:val="FF0000"/>
                <w:kern w:val="2"/>
                <w:szCs w:val="18"/>
              </w:rPr>
            </w:pPr>
            <w:r w:rsidRPr="006D05D4">
              <w:rPr>
                <w:rFonts w:ascii="Times New Roman" w:eastAsia="宋体" w:hAnsi="Times New Roman" w:hint="eastAsia"/>
                <w:color w:val="FF0000"/>
                <w:kern w:val="2"/>
                <w:szCs w:val="18"/>
              </w:rPr>
              <w:t>27.6</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奥</w:t>
            </w:r>
            <w:r w:rsidRPr="00427346">
              <w:rPr>
                <w:rFonts w:ascii="Times New Roman" w:eastAsia="宋体" w:hAnsi="Times New Roman"/>
                <w:color w:val="auto"/>
                <w:kern w:val="2"/>
                <w:szCs w:val="18"/>
              </w:rPr>
              <w:t>102 4.0</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6D05D4" w:rsidRDefault="006D05D4" w:rsidP="009B6FAB">
            <w:pPr>
              <w:pStyle w:val="a7"/>
              <w:spacing w:before="0" w:beforeAutospacing="0" w:after="0" w:afterAutospacing="0"/>
              <w:jc w:val="center"/>
              <w:rPr>
                <w:rFonts w:ascii="Times New Roman" w:eastAsia="宋体" w:hAnsi="Times New Roman"/>
                <w:color w:val="FF0000"/>
                <w:kern w:val="2"/>
                <w:szCs w:val="18"/>
              </w:rPr>
            </w:pPr>
            <w:r w:rsidRPr="006D05D4">
              <w:rPr>
                <w:rFonts w:ascii="Times New Roman" w:eastAsia="宋体" w:hAnsi="Times New Roman" w:hint="eastAsia"/>
                <w:color w:val="FF0000"/>
                <w:kern w:val="2"/>
                <w:szCs w:val="18"/>
              </w:rPr>
              <w:t>27.55</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奥</w:t>
            </w:r>
            <w:r w:rsidRPr="00427346">
              <w:rPr>
                <w:rFonts w:ascii="Times New Roman" w:eastAsia="宋体" w:hAnsi="Times New Roman"/>
                <w:color w:val="auto"/>
                <w:kern w:val="2"/>
                <w:szCs w:val="18"/>
              </w:rPr>
              <w:t>132 2.5</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6D05D4" w:rsidRDefault="006D05D4" w:rsidP="009B6FAB">
            <w:pPr>
              <w:pStyle w:val="a7"/>
              <w:spacing w:before="0" w:beforeAutospacing="0" w:after="0" w:afterAutospacing="0"/>
              <w:jc w:val="center"/>
              <w:rPr>
                <w:rFonts w:ascii="Times New Roman" w:eastAsia="宋体" w:hAnsi="Times New Roman"/>
                <w:color w:val="FF0000"/>
                <w:kern w:val="2"/>
                <w:szCs w:val="18"/>
              </w:rPr>
            </w:pPr>
            <w:r w:rsidRPr="006D05D4">
              <w:rPr>
                <w:rFonts w:ascii="Times New Roman" w:eastAsia="宋体" w:hAnsi="Times New Roman" w:hint="eastAsia"/>
                <w:color w:val="FF0000"/>
                <w:kern w:val="2"/>
                <w:szCs w:val="18"/>
              </w:rPr>
              <w:t>32.6</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奥</w:t>
            </w:r>
            <w:r w:rsidRPr="00427346">
              <w:rPr>
                <w:rFonts w:ascii="Times New Roman" w:eastAsia="宋体" w:hAnsi="Times New Roman"/>
                <w:color w:val="auto"/>
                <w:kern w:val="2"/>
                <w:szCs w:val="18"/>
              </w:rPr>
              <w:t>132 3.2</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6D05D4" w:rsidRDefault="006D05D4" w:rsidP="009B6FAB">
            <w:pPr>
              <w:pStyle w:val="a7"/>
              <w:spacing w:before="0" w:beforeAutospacing="0" w:after="0" w:afterAutospacing="0"/>
              <w:jc w:val="center"/>
              <w:rPr>
                <w:rFonts w:ascii="Times New Roman" w:eastAsia="宋体" w:hAnsi="Times New Roman"/>
                <w:color w:val="FF0000"/>
                <w:kern w:val="2"/>
                <w:szCs w:val="18"/>
              </w:rPr>
            </w:pPr>
            <w:r w:rsidRPr="006D05D4">
              <w:rPr>
                <w:rFonts w:ascii="Times New Roman" w:eastAsia="宋体" w:hAnsi="Times New Roman" w:hint="eastAsia"/>
                <w:color w:val="FF0000"/>
                <w:kern w:val="2"/>
                <w:szCs w:val="18"/>
              </w:rPr>
              <w:t>32</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1551" w:type="pct"/>
            <w:vAlign w:val="center"/>
            <w:hideMark/>
          </w:tcPr>
          <w:p w:rsidR="00427346" w:rsidRPr="00427346"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奥</w:t>
            </w:r>
            <w:r w:rsidRPr="00427346">
              <w:rPr>
                <w:rFonts w:ascii="Times New Roman" w:eastAsia="宋体" w:hAnsi="Times New Roman"/>
                <w:color w:val="auto"/>
                <w:kern w:val="2"/>
                <w:szCs w:val="18"/>
              </w:rPr>
              <w:t>132 4.0</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6D05D4" w:rsidRDefault="006D05D4" w:rsidP="00427346">
            <w:pPr>
              <w:pStyle w:val="a7"/>
              <w:spacing w:before="0" w:beforeAutospacing="0" w:after="0" w:afterAutospacing="0"/>
              <w:jc w:val="center"/>
              <w:rPr>
                <w:rFonts w:ascii="Times New Roman" w:eastAsia="宋体" w:hAnsi="Times New Roman"/>
                <w:color w:val="FF0000"/>
                <w:kern w:val="2"/>
                <w:szCs w:val="18"/>
              </w:rPr>
            </w:pPr>
            <w:r w:rsidRPr="006D05D4">
              <w:rPr>
                <w:rFonts w:ascii="Times New Roman" w:eastAsia="宋体" w:hAnsi="Times New Roman" w:hint="eastAsia"/>
                <w:color w:val="FF0000"/>
                <w:kern w:val="2"/>
                <w:szCs w:val="18"/>
              </w:rPr>
              <w:t>31.9</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restar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碳钢气焊条</w:t>
            </w:r>
          </w:p>
        </w:tc>
        <w:tc>
          <w:tcPr>
            <w:tcW w:w="1551" w:type="pct"/>
            <w:vAlign w:val="center"/>
            <w:hideMark/>
          </w:tcPr>
          <w:p w:rsidR="00427346" w:rsidRPr="00427346"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Φ&gt;2</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6D05D4" w:rsidRDefault="00427346" w:rsidP="006D05D4">
            <w:pPr>
              <w:pStyle w:val="a7"/>
              <w:spacing w:before="0" w:beforeAutospacing="0" w:after="0" w:afterAutospacing="0"/>
              <w:jc w:val="center"/>
              <w:rPr>
                <w:rFonts w:ascii="Times New Roman" w:eastAsia="宋体" w:hAnsi="Times New Roman"/>
                <w:color w:val="FF0000"/>
                <w:kern w:val="2"/>
                <w:szCs w:val="18"/>
              </w:rPr>
            </w:pPr>
            <w:r w:rsidRPr="006D05D4">
              <w:rPr>
                <w:rFonts w:ascii="Times New Roman" w:eastAsia="宋体" w:hAnsi="Times New Roman" w:hint="eastAsia"/>
                <w:color w:val="FF0000"/>
                <w:kern w:val="2"/>
                <w:szCs w:val="18"/>
              </w:rPr>
              <w:t>11.</w:t>
            </w:r>
            <w:r w:rsidR="006D05D4" w:rsidRPr="006D05D4">
              <w:rPr>
                <w:rFonts w:ascii="Times New Roman" w:eastAsia="宋体" w:hAnsi="Times New Roman" w:hint="eastAsia"/>
                <w:color w:val="FF0000"/>
                <w:kern w:val="2"/>
                <w:szCs w:val="18"/>
              </w:rPr>
              <w:t>7</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152AB3" w:rsidTr="009B6FAB">
        <w:trPr>
          <w:trHeight w:val="397"/>
        </w:trPr>
        <w:tc>
          <w:tcPr>
            <w:tcW w:w="1000" w:type="pct"/>
            <w:vMerge/>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1551" w:type="pct"/>
            <w:vAlign w:val="center"/>
            <w:hideMark/>
          </w:tcPr>
          <w:p w:rsidR="00427346" w:rsidRPr="00427346" w:rsidRDefault="00427346" w:rsidP="009B6FAB">
            <w:pPr>
              <w:pStyle w:val="a7"/>
              <w:spacing w:before="0" w:beforeAutospacing="0" w:after="0" w:afterAutospacing="0"/>
              <w:jc w:val="center"/>
              <w:rPr>
                <w:rFonts w:ascii="Times New Roman" w:eastAsia="宋体" w:hAnsi="Times New Roman"/>
                <w:color w:val="auto"/>
                <w:kern w:val="2"/>
                <w:szCs w:val="18"/>
              </w:rPr>
            </w:pPr>
            <w:r w:rsidRPr="00427346">
              <w:rPr>
                <w:rFonts w:ascii="Times New Roman" w:eastAsia="宋体" w:hAnsi="Times New Roman"/>
                <w:color w:val="auto"/>
                <w:kern w:val="2"/>
                <w:szCs w:val="18"/>
              </w:rPr>
              <w:t>Φ</w:t>
            </w:r>
            <w:r w:rsidRPr="00427346">
              <w:rPr>
                <w:rFonts w:ascii="Times New Roman" w:eastAsia="宋体" w:hAnsi="Times New Roman"/>
                <w:color w:val="auto"/>
                <w:kern w:val="2"/>
                <w:szCs w:val="18"/>
              </w:rPr>
              <w:t>＜</w:t>
            </w:r>
            <w:r w:rsidRPr="00427346">
              <w:rPr>
                <w:rFonts w:ascii="Times New Roman" w:eastAsia="宋体" w:hAnsi="Times New Roman"/>
                <w:color w:val="auto"/>
                <w:kern w:val="2"/>
                <w:szCs w:val="18"/>
              </w:rPr>
              <w:t>2</w:t>
            </w:r>
          </w:p>
        </w:tc>
        <w:tc>
          <w:tcPr>
            <w:tcW w:w="449" w:type="pct"/>
            <w:vAlign w:val="center"/>
            <w:hideMark/>
          </w:tcPr>
          <w:p w:rsidR="00427346" w:rsidRPr="00966F5C" w:rsidRDefault="00427346" w:rsidP="006F7B9C">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27346" w:rsidRPr="006D05D4" w:rsidRDefault="00427346" w:rsidP="006D05D4">
            <w:pPr>
              <w:pStyle w:val="a7"/>
              <w:spacing w:before="0" w:beforeAutospacing="0" w:after="0" w:afterAutospacing="0"/>
              <w:jc w:val="center"/>
              <w:rPr>
                <w:rFonts w:ascii="Times New Roman" w:eastAsia="宋体" w:hAnsi="Times New Roman"/>
                <w:color w:val="FF0000"/>
                <w:kern w:val="2"/>
                <w:szCs w:val="18"/>
              </w:rPr>
            </w:pPr>
            <w:r w:rsidRPr="006D05D4">
              <w:rPr>
                <w:rFonts w:ascii="Times New Roman" w:eastAsia="宋体" w:hAnsi="Times New Roman" w:hint="eastAsia"/>
                <w:color w:val="FF0000"/>
                <w:kern w:val="2"/>
                <w:szCs w:val="18"/>
              </w:rPr>
              <w:t>11.</w:t>
            </w:r>
            <w:r w:rsidR="006D05D4" w:rsidRPr="006D05D4">
              <w:rPr>
                <w:rFonts w:ascii="Times New Roman" w:eastAsia="宋体" w:hAnsi="Times New Roman" w:hint="eastAsia"/>
                <w:color w:val="FF0000"/>
                <w:kern w:val="2"/>
                <w:szCs w:val="18"/>
              </w:rPr>
              <w:t>9</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9B6FAB" w:rsidRPr="00152AB3" w:rsidTr="009B6FAB">
        <w:trPr>
          <w:trHeight w:val="397"/>
        </w:trPr>
        <w:tc>
          <w:tcPr>
            <w:tcW w:w="1000" w:type="pct"/>
            <w:vAlign w:val="center"/>
            <w:hideMark/>
          </w:tcPr>
          <w:p w:rsidR="009B6FAB" w:rsidRPr="009B6FAB" w:rsidRDefault="009B6FAB" w:rsidP="009B6FAB">
            <w:pPr>
              <w:pStyle w:val="a7"/>
              <w:spacing w:before="0" w:beforeAutospacing="0" w:after="0" w:afterAutospacing="0"/>
              <w:jc w:val="center"/>
              <w:rPr>
                <w:rFonts w:ascii="Times New Roman" w:eastAsia="宋体" w:hAnsi="Times New Roman"/>
                <w:color w:val="auto"/>
                <w:kern w:val="2"/>
                <w:szCs w:val="18"/>
              </w:rPr>
            </w:pPr>
            <w:r w:rsidRPr="009B6FAB">
              <w:rPr>
                <w:rFonts w:ascii="Times New Roman" w:eastAsia="宋体" w:hAnsi="Times New Roman"/>
                <w:color w:val="auto"/>
                <w:kern w:val="2"/>
                <w:szCs w:val="18"/>
              </w:rPr>
              <w:t>电焊条</w:t>
            </w:r>
          </w:p>
        </w:tc>
        <w:tc>
          <w:tcPr>
            <w:tcW w:w="1551" w:type="pct"/>
            <w:vAlign w:val="center"/>
            <w:hideMark/>
          </w:tcPr>
          <w:p w:rsidR="009B6FAB" w:rsidRPr="009B6FAB" w:rsidRDefault="009B6FAB"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9B6FAB" w:rsidRPr="00E17ABD" w:rsidRDefault="009B6FAB" w:rsidP="00427346">
            <w:pPr>
              <w:pStyle w:val="a7"/>
              <w:spacing w:before="0" w:beforeAutospacing="0" w:after="0" w:afterAutospacing="0"/>
              <w:jc w:val="center"/>
              <w:rPr>
                <w:rFonts w:ascii="Times New Roman" w:eastAsia="宋体" w:hAnsi="Times New Roman"/>
                <w:b/>
                <w:color w:val="auto"/>
                <w:kern w:val="2"/>
                <w:szCs w:val="18"/>
              </w:rPr>
            </w:pPr>
            <w:r w:rsidRPr="00E17ABD">
              <w:rPr>
                <w:rFonts w:ascii="Times New Roman" w:eastAsia="宋体" w:hAnsi="Times New Roman" w:hint="eastAsia"/>
                <w:b/>
                <w:color w:val="auto"/>
                <w:kern w:val="2"/>
                <w:szCs w:val="18"/>
              </w:rPr>
              <w:t>7.7</w:t>
            </w:r>
            <w:r w:rsidR="00427346" w:rsidRPr="00E17ABD">
              <w:rPr>
                <w:rFonts w:ascii="Times New Roman" w:eastAsia="宋体" w:hAnsi="Times New Roman" w:hint="eastAsia"/>
                <w:b/>
                <w:color w:val="auto"/>
                <w:kern w:val="2"/>
                <w:szCs w:val="18"/>
              </w:rPr>
              <w:t>1</w:t>
            </w:r>
          </w:p>
        </w:tc>
        <w:tc>
          <w:tcPr>
            <w:tcW w:w="1000" w:type="pct"/>
            <w:vAlign w:val="center"/>
          </w:tcPr>
          <w:p w:rsidR="009B6FAB" w:rsidRPr="001B0795" w:rsidRDefault="007549DB" w:rsidP="009B6FAB">
            <w:pPr>
              <w:pStyle w:val="a7"/>
              <w:spacing w:before="0" w:beforeAutospacing="0" w:after="0" w:afterAutospacing="0"/>
              <w:jc w:val="center"/>
              <w:rPr>
                <w:rFonts w:ascii="Times New Roman" w:eastAsia="宋体" w:hAnsi="Times New Roman"/>
                <w:b/>
                <w:color w:val="auto"/>
                <w:kern w:val="2"/>
                <w:szCs w:val="18"/>
              </w:rPr>
            </w:pPr>
            <w:r>
              <w:rPr>
                <w:rFonts w:ascii="Times New Roman" w:eastAsia="宋体" w:hAnsi="Times New Roman" w:hint="eastAsia"/>
                <w:b/>
                <w:color w:val="auto"/>
                <w:kern w:val="2"/>
                <w:szCs w:val="18"/>
              </w:rPr>
              <w:t>青海西宁</w:t>
            </w:r>
          </w:p>
        </w:tc>
      </w:tr>
      <w:tr w:rsidR="00415BC3" w:rsidRPr="00152AB3" w:rsidTr="009B6FAB">
        <w:trPr>
          <w:trHeight w:val="397"/>
        </w:trPr>
        <w:tc>
          <w:tcPr>
            <w:tcW w:w="1000" w:type="pct"/>
            <w:vAlign w:val="center"/>
            <w:hideMark/>
          </w:tcPr>
          <w:p w:rsidR="00415BC3" w:rsidRPr="009B6FAB" w:rsidRDefault="00415BC3"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p>
        </w:tc>
        <w:tc>
          <w:tcPr>
            <w:tcW w:w="1551" w:type="pct"/>
            <w:vAlign w:val="center"/>
            <w:hideMark/>
          </w:tcPr>
          <w:p w:rsidR="00415BC3"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 xml:space="preserve">J422  </w:t>
            </w:r>
            <w:r w:rsidRPr="00427346">
              <w:rPr>
                <w:rFonts w:ascii="Times New Roman" w:eastAsia="宋体" w:hAnsi="Times New Roman"/>
                <w:color w:val="auto"/>
                <w:kern w:val="2"/>
                <w:szCs w:val="18"/>
              </w:rPr>
              <w:t>Φ</w:t>
            </w:r>
            <w:r>
              <w:rPr>
                <w:rFonts w:ascii="Times New Roman" w:eastAsia="宋体" w:hAnsi="Times New Roman" w:hint="eastAsia"/>
                <w:color w:val="auto"/>
                <w:kern w:val="2"/>
                <w:szCs w:val="18"/>
              </w:rPr>
              <w:t>2.5-4</w:t>
            </w:r>
          </w:p>
        </w:tc>
        <w:tc>
          <w:tcPr>
            <w:tcW w:w="449" w:type="pct"/>
            <w:vAlign w:val="center"/>
            <w:hideMark/>
          </w:tcPr>
          <w:p w:rsidR="00415BC3" w:rsidRPr="00242B51" w:rsidRDefault="00415BC3"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415BC3" w:rsidRPr="007549DB" w:rsidRDefault="00E17ABD" w:rsidP="007549DB">
            <w:pPr>
              <w:pStyle w:val="a7"/>
              <w:spacing w:before="0" w:beforeAutospacing="0" w:after="0" w:afterAutospacing="0"/>
              <w:jc w:val="center"/>
              <w:rPr>
                <w:rFonts w:ascii="Times New Roman" w:eastAsia="宋体" w:hAnsi="Times New Roman"/>
                <w:color w:val="FF0000"/>
                <w:kern w:val="2"/>
                <w:szCs w:val="18"/>
              </w:rPr>
            </w:pPr>
            <w:r>
              <w:rPr>
                <w:rFonts w:ascii="Times New Roman" w:eastAsia="宋体" w:hAnsi="Times New Roman" w:hint="eastAsia"/>
                <w:color w:val="FF0000"/>
                <w:kern w:val="2"/>
                <w:szCs w:val="18"/>
              </w:rPr>
              <w:t>6.06</w:t>
            </w:r>
          </w:p>
        </w:tc>
        <w:tc>
          <w:tcPr>
            <w:tcW w:w="1000" w:type="pct"/>
            <w:vAlign w:val="center"/>
          </w:tcPr>
          <w:p w:rsidR="00415BC3" w:rsidRPr="001B0795" w:rsidRDefault="00415BC3" w:rsidP="007549DB">
            <w:pPr>
              <w:pStyle w:val="a7"/>
              <w:spacing w:before="0" w:beforeAutospacing="0" w:after="0" w:afterAutospacing="0"/>
              <w:jc w:val="center"/>
              <w:rPr>
                <w:rFonts w:ascii="Times New Roman" w:eastAsia="宋体" w:hAnsi="Times New Roman"/>
                <w:b/>
                <w:color w:val="auto"/>
                <w:kern w:val="2"/>
                <w:szCs w:val="18"/>
              </w:rPr>
            </w:pPr>
            <w:r w:rsidRPr="001B0795">
              <w:rPr>
                <w:rFonts w:ascii="Times New Roman" w:eastAsia="宋体" w:hAnsi="Times New Roman" w:hint="eastAsia"/>
                <w:b/>
                <w:color w:val="auto"/>
                <w:kern w:val="2"/>
                <w:szCs w:val="18"/>
              </w:rPr>
              <w:t>广东</w:t>
            </w:r>
            <w:r w:rsidR="007549DB">
              <w:rPr>
                <w:rFonts w:ascii="Times New Roman" w:eastAsia="宋体" w:hAnsi="Times New Roman" w:hint="eastAsia"/>
                <w:b/>
                <w:color w:val="auto"/>
                <w:kern w:val="2"/>
                <w:szCs w:val="18"/>
              </w:rPr>
              <w:t>广州</w:t>
            </w:r>
          </w:p>
        </w:tc>
      </w:tr>
      <w:tr w:rsidR="009B6FAB" w:rsidRPr="00777C0D" w:rsidTr="009B6FAB">
        <w:trPr>
          <w:trHeight w:val="397"/>
        </w:trPr>
        <w:tc>
          <w:tcPr>
            <w:tcW w:w="1000"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1551" w:type="pct"/>
            <w:vAlign w:val="center"/>
            <w:hideMark/>
          </w:tcPr>
          <w:p w:rsidR="009B6FAB" w:rsidRPr="00777C0D"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Φ2.5</w:t>
            </w:r>
          </w:p>
        </w:tc>
        <w:tc>
          <w:tcPr>
            <w:tcW w:w="449"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9B6FAB" w:rsidRPr="009B6FAB" w:rsidRDefault="009B6FAB" w:rsidP="00427346">
            <w:pPr>
              <w:pStyle w:val="a7"/>
              <w:spacing w:before="0" w:beforeAutospacing="0" w:after="0" w:afterAutospacing="0"/>
              <w:jc w:val="center"/>
              <w:rPr>
                <w:rFonts w:ascii="Times New Roman" w:eastAsia="宋体" w:hAnsi="Times New Roman"/>
                <w:color w:val="auto"/>
                <w:kern w:val="2"/>
                <w:szCs w:val="18"/>
              </w:rPr>
            </w:pPr>
            <w:r w:rsidRPr="009B6FAB">
              <w:rPr>
                <w:rFonts w:ascii="Times New Roman" w:eastAsia="宋体" w:hAnsi="Times New Roman" w:hint="eastAsia"/>
                <w:color w:val="auto"/>
                <w:kern w:val="2"/>
                <w:szCs w:val="18"/>
              </w:rPr>
              <w:t>5.1</w:t>
            </w:r>
          </w:p>
        </w:tc>
        <w:tc>
          <w:tcPr>
            <w:tcW w:w="1000" w:type="pct"/>
            <w:vMerge w:val="restart"/>
            <w:vAlign w:val="center"/>
          </w:tcPr>
          <w:p w:rsidR="009B6FAB" w:rsidRPr="001B0795" w:rsidRDefault="009B6FAB" w:rsidP="009B6FAB">
            <w:pPr>
              <w:pStyle w:val="a7"/>
              <w:spacing w:before="0" w:beforeAutospacing="0" w:after="0" w:afterAutospacing="0"/>
              <w:jc w:val="center"/>
              <w:rPr>
                <w:rFonts w:ascii="Times New Roman" w:eastAsia="宋体" w:hAnsi="Times New Roman"/>
                <w:b/>
                <w:color w:val="auto"/>
                <w:kern w:val="2"/>
                <w:szCs w:val="18"/>
              </w:rPr>
            </w:pPr>
            <w:r w:rsidRPr="001B0795">
              <w:rPr>
                <w:rFonts w:ascii="Times New Roman" w:eastAsia="宋体" w:hAnsi="Times New Roman" w:hint="eastAsia"/>
                <w:b/>
                <w:color w:val="auto"/>
                <w:kern w:val="2"/>
                <w:szCs w:val="18"/>
              </w:rPr>
              <w:t>山西</w:t>
            </w:r>
            <w:r w:rsidR="007549DB">
              <w:rPr>
                <w:rFonts w:ascii="Times New Roman" w:eastAsia="宋体" w:hAnsi="Times New Roman" w:hint="eastAsia"/>
                <w:b/>
                <w:color w:val="auto"/>
                <w:kern w:val="2"/>
                <w:szCs w:val="18"/>
              </w:rPr>
              <w:t>太原</w:t>
            </w:r>
          </w:p>
        </w:tc>
      </w:tr>
      <w:tr w:rsidR="009B6FAB" w:rsidRPr="00777C0D" w:rsidTr="009B6FAB">
        <w:trPr>
          <w:trHeight w:val="397"/>
        </w:trPr>
        <w:tc>
          <w:tcPr>
            <w:tcW w:w="1000"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1551"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Φ3.2</w:t>
            </w:r>
          </w:p>
        </w:tc>
        <w:tc>
          <w:tcPr>
            <w:tcW w:w="449"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9B6FAB" w:rsidRPr="009B6FAB" w:rsidRDefault="009B6FAB" w:rsidP="00427346">
            <w:pPr>
              <w:pStyle w:val="a7"/>
              <w:spacing w:before="0" w:beforeAutospacing="0" w:after="0" w:afterAutospacing="0"/>
              <w:jc w:val="center"/>
              <w:rPr>
                <w:rFonts w:ascii="Times New Roman" w:eastAsia="宋体" w:hAnsi="Times New Roman"/>
                <w:color w:val="auto"/>
                <w:kern w:val="2"/>
                <w:szCs w:val="18"/>
              </w:rPr>
            </w:pPr>
            <w:r w:rsidRPr="009B6FAB">
              <w:rPr>
                <w:rFonts w:ascii="Times New Roman" w:eastAsia="宋体" w:hAnsi="Times New Roman" w:hint="eastAsia"/>
                <w:color w:val="auto"/>
                <w:kern w:val="2"/>
                <w:szCs w:val="18"/>
              </w:rPr>
              <w:t>4.9</w:t>
            </w:r>
          </w:p>
        </w:tc>
        <w:tc>
          <w:tcPr>
            <w:tcW w:w="1000" w:type="pct"/>
            <w:vMerge/>
            <w:vAlign w:val="center"/>
          </w:tcPr>
          <w:p w:rsidR="009B6FAB" w:rsidRPr="001B0795" w:rsidRDefault="009B6FAB" w:rsidP="009B6FAB">
            <w:pPr>
              <w:pStyle w:val="a7"/>
              <w:spacing w:before="0" w:beforeAutospacing="0" w:after="0" w:afterAutospacing="0"/>
              <w:jc w:val="center"/>
              <w:rPr>
                <w:rFonts w:ascii="Times New Roman" w:eastAsia="宋体" w:hAnsi="Times New Roman"/>
                <w:b/>
                <w:color w:val="auto"/>
                <w:kern w:val="2"/>
                <w:szCs w:val="18"/>
              </w:rPr>
            </w:pPr>
          </w:p>
        </w:tc>
      </w:tr>
      <w:tr w:rsidR="009B6FAB" w:rsidRPr="00777C0D" w:rsidTr="009B6FAB">
        <w:trPr>
          <w:trHeight w:val="397"/>
        </w:trPr>
        <w:tc>
          <w:tcPr>
            <w:tcW w:w="1000"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1551"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Φ4</w:t>
            </w:r>
          </w:p>
        </w:tc>
        <w:tc>
          <w:tcPr>
            <w:tcW w:w="449"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9B6FAB" w:rsidRPr="009B6FAB" w:rsidRDefault="009B6FAB" w:rsidP="00427346">
            <w:pPr>
              <w:pStyle w:val="a7"/>
              <w:spacing w:before="0" w:beforeAutospacing="0" w:after="0" w:afterAutospacing="0"/>
              <w:jc w:val="center"/>
              <w:rPr>
                <w:rFonts w:ascii="Times New Roman" w:eastAsia="宋体" w:hAnsi="Times New Roman"/>
                <w:color w:val="auto"/>
                <w:kern w:val="2"/>
                <w:szCs w:val="18"/>
              </w:rPr>
            </w:pPr>
            <w:r w:rsidRPr="009B6FAB">
              <w:rPr>
                <w:rFonts w:ascii="Times New Roman" w:eastAsia="宋体" w:hAnsi="Times New Roman" w:hint="eastAsia"/>
                <w:color w:val="auto"/>
                <w:kern w:val="2"/>
                <w:szCs w:val="18"/>
              </w:rPr>
              <w:t>4.9</w:t>
            </w:r>
          </w:p>
        </w:tc>
        <w:tc>
          <w:tcPr>
            <w:tcW w:w="1000" w:type="pct"/>
            <w:vMerge/>
            <w:vAlign w:val="center"/>
          </w:tcPr>
          <w:p w:rsidR="009B6FAB" w:rsidRPr="001B0795" w:rsidRDefault="009B6FAB" w:rsidP="009B6FAB">
            <w:pPr>
              <w:pStyle w:val="a7"/>
              <w:spacing w:before="0" w:beforeAutospacing="0" w:after="0" w:afterAutospacing="0"/>
              <w:jc w:val="center"/>
              <w:rPr>
                <w:rFonts w:ascii="Times New Roman" w:eastAsia="宋体" w:hAnsi="Times New Roman"/>
                <w:b/>
                <w:color w:val="auto"/>
                <w:kern w:val="2"/>
                <w:szCs w:val="18"/>
              </w:rPr>
            </w:pPr>
          </w:p>
        </w:tc>
      </w:tr>
      <w:tr w:rsidR="009B6FAB" w:rsidRPr="00777C0D" w:rsidTr="009B6FAB">
        <w:trPr>
          <w:trHeight w:val="397"/>
        </w:trPr>
        <w:tc>
          <w:tcPr>
            <w:tcW w:w="1000"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碳结钢焊丝</w:t>
            </w:r>
          </w:p>
        </w:tc>
        <w:tc>
          <w:tcPr>
            <w:tcW w:w="1551" w:type="pct"/>
            <w:vAlign w:val="center"/>
            <w:hideMark/>
          </w:tcPr>
          <w:p w:rsidR="009B6FAB" w:rsidRPr="00777C0D" w:rsidRDefault="009B6FAB"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1.1-3mm</w:t>
            </w:r>
          </w:p>
        </w:tc>
        <w:tc>
          <w:tcPr>
            <w:tcW w:w="449" w:type="pct"/>
            <w:vAlign w:val="center"/>
            <w:hideMark/>
          </w:tcPr>
          <w:p w:rsidR="009B6FAB" w:rsidRPr="00966F5C" w:rsidRDefault="009B6FAB"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9B6FAB" w:rsidRPr="009B6FAB" w:rsidRDefault="009B6FAB" w:rsidP="00427346">
            <w:pPr>
              <w:pStyle w:val="a7"/>
              <w:spacing w:before="0" w:beforeAutospacing="0" w:after="0" w:afterAutospacing="0"/>
              <w:jc w:val="center"/>
              <w:rPr>
                <w:rFonts w:ascii="Times New Roman" w:eastAsia="宋体" w:hAnsi="Times New Roman"/>
                <w:color w:val="auto"/>
                <w:kern w:val="2"/>
                <w:szCs w:val="18"/>
              </w:rPr>
            </w:pPr>
            <w:r w:rsidRPr="009B6FAB">
              <w:rPr>
                <w:rFonts w:ascii="Times New Roman" w:eastAsia="宋体" w:hAnsi="Times New Roman" w:hint="eastAsia"/>
                <w:color w:val="auto"/>
                <w:kern w:val="2"/>
                <w:szCs w:val="18"/>
              </w:rPr>
              <w:t>6.</w:t>
            </w:r>
            <w:r w:rsidR="00427346">
              <w:rPr>
                <w:rFonts w:ascii="Times New Roman" w:eastAsia="宋体" w:hAnsi="Times New Roman" w:hint="eastAsia"/>
                <w:color w:val="auto"/>
                <w:kern w:val="2"/>
                <w:szCs w:val="18"/>
              </w:rPr>
              <w:t>5</w:t>
            </w:r>
          </w:p>
        </w:tc>
        <w:tc>
          <w:tcPr>
            <w:tcW w:w="1000" w:type="pct"/>
            <w:vMerge/>
            <w:vAlign w:val="center"/>
          </w:tcPr>
          <w:p w:rsidR="009B6FAB" w:rsidRPr="001B0795" w:rsidRDefault="009B6FAB" w:rsidP="009B6FAB">
            <w:pPr>
              <w:pStyle w:val="a7"/>
              <w:spacing w:before="0" w:beforeAutospacing="0" w:after="0" w:afterAutospacing="0"/>
              <w:jc w:val="center"/>
              <w:rPr>
                <w:rFonts w:ascii="Times New Roman" w:eastAsia="宋体" w:hAnsi="Times New Roman"/>
                <w:b/>
                <w:color w:val="auto"/>
                <w:kern w:val="2"/>
                <w:szCs w:val="18"/>
              </w:rPr>
            </w:pPr>
          </w:p>
        </w:tc>
      </w:tr>
      <w:tr w:rsidR="007549DB" w:rsidRPr="00777C0D" w:rsidTr="009B6FAB">
        <w:trPr>
          <w:trHeight w:val="397"/>
        </w:trPr>
        <w:tc>
          <w:tcPr>
            <w:tcW w:w="1000" w:type="pct"/>
            <w:vAlign w:val="center"/>
            <w:hideMark/>
          </w:tcPr>
          <w:p w:rsidR="007549DB" w:rsidRPr="00966F5C" w:rsidRDefault="007549DB"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1551" w:type="pct"/>
            <w:vAlign w:val="center"/>
            <w:hideMark/>
          </w:tcPr>
          <w:p w:rsidR="007549DB" w:rsidRPr="00777C0D" w:rsidRDefault="007549DB"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Φ2.5</w:t>
            </w:r>
          </w:p>
        </w:tc>
        <w:tc>
          <w:tcPr>
            <w:tcW w:w="449" w:type="pct"/>
            <w:vAlign w:val="center"/>
            <w:hideMark/>
          </w:tcPr>
          <w:p w:rsidR="007549DB" w:rsidRPr="00966F5C" w:rsidRDefault="007549DB"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7549DB" w:rsidRPr="007549DB" w:rsidRDefault="007549DB" w:rsidP="00E17ABD">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4.</w:t>
            </w:r>
            <w:r w:rsidR="00E17ABD">
              <w:rPr>
                <w:rFonts w:ascii="Times New Roman" w:eastAsia="宋体" w:hAnsi="Times New Roman" w:hint="eastAsia"/>
                <w:color w:val="FF0000"/>
                <w:kern w:val="2"/>
                <w:szCs w:val="18"/>
              </w:rPr>
              <w:t>9</w:t>
            </w:r>
          </w:p>
        </w:tc>
        <w:tc>
          <w:tcPr>
            <w:tcW w:w="1000" w:type="pct"/>
            <w:vMerge w:val="restart"/>
            <w:vAlign w:val="center"/>
          </w:tcPr>
          <w:p w:rsidR="007549DB" w:rsidRPr="001B0795" w:rsidRDefault="007549DB" w:rsidP="007549DB">
            <w:pPr>
              <w:pStyle w:val="a7"/>
              <w:spacing w:before="0" w:beforeAutospacing="0" w:after="0" w:afterAutospacing="0"/>
              <w:jc w:val="center"/>
              <w:rPr>
                <w:rFonts w:ascii="Times New Roman" w:eastAsia="宋体" w:hAnsi="Times New Roman"/>
                <w:b/>
                <w:color w:val="auto"/>
                <w:kern w:val="2"/>
                <w:szCs w:val="18"/>
              </w:rPr>
            </w:pPr>
            <w:r w:rsidRPr="001B0795">
              <w:rPr>
                <w:rFonts w:ascii="Times New Roman" w:eastAsia="宋体" w:hAnsi="Times New Roman" w:hint="eastAsia"/>
                <w:b/>
                <w:color w:val="auto"/>
                <w:kern w:val="2"/>
                <w:szCs w:val="18"/>
              </w:rPr>
              <w:t>山西</w:t>
            </w:r>
            <w:r>
              <w:rPr>
                <w:rFonts w:ascii="Times New Roman" w:eastAsia="宋体" w:hAnsi="Times New Roman" w:hint="eastAsia"/>
                <w:b/>
                <w:color w:val="auto"/>
                <w:kern w:val="2"/>
                <w:szCs w:val="18"/>
              </w:rPr>
              <w:t>运城</w:t>
            </w:r>
          </w:p>
        </w:tc>
      </w:tr>
      <w:tr w:rsidR="00E17ABD" w:rsidRPr="00777C0D" w:rsidTr="009B6FAB">
        <w:trPr>
          <w:trHeight w:val="397"/>
        </w:trPr>
        <w:tc>
          <w:tcPr>
            <w:tcW w:w="1000" w:type="pct"/>
            <w:vAlign w:val="center"/>
            <w:hideMark/>
          </w:tcPr>
          <w:p w:rsidR="00E17ABD" w:rsidRPr="00966F5C" w:rsidRDefault="00E17ABD"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1551" w:type="pct"/>
            <w:vAlign w:val="center"/>
            <w:hideMark/>
          </w:tcPr>
          <w:p w:rsidR="00E17ABD" w:rsidRPr="00966F5C" w:rsidRDefault="00E17ABD"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Φ3.2</w:t>
            </w:r>
          </w:p>
        </w:tc>
        <w:tc>
          <w:tcPr>
            <w:tcW w:w="449" w:type="pct"/>
            <w:vAlign w:val="center"/>
            <w:hideMark/>
          </w:tcPr>
          <w:p w:rsidR="00E17ABD" w:rsidRPr="00966F5C" w:rsidRDefault="00E17ABD"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E17ABD" w:rsidRPr="007549DB" w:rsidRDefault="00E17ABD" w:rsidP="00531913">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4.</w:t>
            </w:r>
            <w:r>
              <w:rPr>
                <w:rFonts w:ascii="Times New Roman" w:eastAsia="宋体" w:hAnsi="Times New Roman" w:hint="eastAsia"/>
                <w:color w:val="FF0000"/>
                <w:kern w:val="2"/>
                <w:szCs w:val="18"/>
              </w:rPr>
              <w:t>9</w:t>
            </w:r>
          </w:p>
        </w:tc>
        <w:tc>
          <w:tcPr>
            <w:tcW w:w="1000" w:type="pct"/>
            <w:vMerge/>
            <w:vAlign w:val="center"/>
          </w:tcPr>
          <w:p w:rsidR="00E17ABD" w:rsidRPr="001B0795" w:rsidRDefault="00E17ABD" w:rsidP="009B6FAB">
            <w:pPr>
              <w:pStyle w:val="a7"/>
              <w:spacing w:before="0" w:beforeAutospacing="0" w:after="0" w:afterAutospacing="0"/>
              <w:jc w:val="center"/>
              <w:rPr>
                <w:rFonts w:ascii="Times New Roman" w:eastAsia="宋体" w:hAnsi="Times New Roman"/>
                <w:b/>
                <w:color w:val="auto"/>
                <w:kern w:val="2"/>
                <w:szCs w:val="18"/>
              </w:rPr>
            </w:pPr>
          </w:p>
        </w:tc>
      </w:tr>
      <w:tr w:rsidR="00E17ABD" w:rsidRPr="00777C0D" w:rsidTr="009B6FAB">
        <w:trPr>
          <w:trHeight w:val="397"/>
        </w:trPr>
        <w:tc>
          <w:tcPr>
            <w:tcW w:w="1000" w:type="pct"/>
            <w:vAlign w:val="center"/>
            <w:hideMark/>
          </w:tcPr>
          <w:p w:rsidR="00E17ABD" w:rsidRPr="00966F5C" w:rsidRDefault="00E17ABD"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电焊条</w:t>
            </w:r>
            <w:r>
              <w:rPr>
                <w:rFonts w:ascii="Times New Roman" w:eastAsia="宋体" w:hAnsi="Times New Roman" w:hint="eastAsia"/>
                <w:color w:val="auto"/>
                <w:kern w:val="2"/>
                <w:szCs w:val="18"/>
              </w:rPr>
              <w:t>，</w:t>
            </w:r>
            <w:r w:rsidRPr="00242B51">
              <w:rPr>
                <w:rFonts w:ascii="Times New Roman" w:eastAsia="宋体" w:hAnsi="Times New Roman" w:hint="eastAsia"/>
                <w:color w:val="auto"/>
                <w:kern w:val="2"/>
                <w:szCs w:val="18"/>
              </w:rPr>
              <w:t>结</w:t>
            </w:r>
            <w:r w:rsidRPr="00242B51">
              <w:rPr>
                <w:rFonts w:ascii="Times New Roman" w:eastAsia="宋体" w:hAnsi="Times New Roman"/>
                <w:color w:val="auto"/>
                <w:kern w:val="2"/>
                <w:szCs w:val="18"/>
              </w:rPr>
              <w:t>422</w:t>
            </w:r>
          </w:p>
        </w:tc>
        <w:tc>
          <w:tcPr>
            <w:tcW w:w="1551" w:type="pct"/>
            <w:vAlign w:val="center"/>
            <w:hideMark/>
          </w:tcPr>
          <w:p w:rsidR="00E17ABD" w:rsidRPr="00966F5C" w:rsidRDefault="00E17ABD"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Φ4</w:t>
            </w:r>
          </w:p>
        </w:tc>
        <w:tc>
          <w:tcPr>
            <w:tcW w:w="449" w:type="pct"/>
            <w:vAlign w:val="center"/>
            <w:hideMark/>
          </w:tcPr>
          <w:p w:rsidR="00E17ABD" w:rsidRPr="00966F5C" w:rsidRDefault="00E17ABD" w:rsidP="00BC64A0">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color w:val="auto"/>
                <w:kern w:val="2"/>
                <w:szCs w:val="18"/>
              </w:rPr>
              <w:t>kg</w:t>
            </w:r>
          </w:p>
        </w:tc>
        <w:tc>
          <w:tcPr>
            <w:tcW w:w="1000" w:type="pct"/>
            <w:vAlign w:val="center"/>
          </w:tcPr>
          <w:p w:rsidR="00E17ABD" w:rsidRPr="007549DB" w:rsidRDefault="00E17ABD" w:rsidP="00531913">
            <w:pPr>
              <w:pStyle w:val="a7"/>
              <w:spacing w:before="0" w:beforeAutospacing="0" w:after="0" w:afterAutospacing="0"/>
              <w:jc w:val="center"/>
              <w:rPr>
                <w:rFonts w:ascii="Times New Roman" w:eastAsia="宋体" w:hAnsi="Times New Roman"/>
                <w:color w:val="FF0000"/>
                <w:kern w:val="2"/>
                <w:szCs w:val="18"/>
              </w:rPr>
            </w:pPr>
            <w:r w:rsidRPr="007549DB">
              <w:rPr>
                <w:rFonts w:ascii="Times New Roman" w:eastAsia="宋体" w:hAnsi="Times New Roman" w:hint="eastAsia"/>
                <w:color w:val="FF0000"/>
                <w:kern w:val="2"/>
                <w:szCs w:val="18"/>
              </w:rPr>
              <w:t>4.</w:t>
            </w:r>
            <w:r>
              <w:rPr>
                <w:rFonts w:ascii="Times New Roman" w:eastAsia="宋体" w:hAnsi="Times New Roman" w:hint="eastAsia"/>
                <w:color w:val="FF0000"/>
                <w:kern w:val="2"/>
                <w:szCs w:val="18"/>
              </w:rPr>
              <w:t>9</w:t>
            </w:r>
          </w:p>
        </w:tc>
        <w:tc>
          <w:tcPr>
            <w:tcW w:w="1000" w:type="pct"/>
            <w:vMerge/>
            <w:vAlign w:val="center"/>
          </w:tcPr>
          <w:p w:rsidR="00E17ABD" w:rsidRPr="001B0795" w:rsidRDefault="00E17ABD"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铸铁电焊条</w:t>
            </w:r>
          </w:p>
        </w:tc>
        <w:tc>
          <w:tcPr>
            <w:tcW w:w="1551" w:type="pct"/>
            <w:vAlign w:val="center"/>
            <w:hideMark/>
          </w:tcPr>
          <w:p w:rsidR="003F0764"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铸造</w:t>
            </w:r>
            <w:r w:rsidRPr="001B0795">
              <w:rPr>
                <w:rFonts w:ascii="Times New Roman" w:eastAsia="宋体" w:hAnsi="Times New Roman"/>
                <w:color w:val="auto"/>
                <w:kern w:val="2"/>
                <w:szCs w:val="18"/>
              </w:rPr>
              <w:t xml:space="preserve"> 308 Φ3.2 mm</w:t>
            </w:r>
          </w:p>
        </w:tc>
        <w:tc>
          <w:tcPr>
            <w:tcW w:w="449"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E17ABD" w:rsidRDefault="003F0764" w:rsidP="007549DB">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20</w:t>
            </w:r>
            <w:r w:rsidR="007549DB" w:rsidRPr="00E17ABD">
              <w:rPr>
                <w:rFonts w:ascii="Times New Roman" w:eastAsia="宋体" w:hAnsi="Times New Roman" w:hint="eastAsia"/>
                <w:color w:val="auto"/>
                <w:kern w:val="2"/>
                <w:szCs w:val="18"/>
              </w:rPr>
              <w:t>5</w:t>
            </w:r>
          </w:p>
        </w:tc>
        <w:tc>
          <w:tcPr>
            <w:tcW w:w="1000" w:type="pct"/>
            <w:vMerge w:val="restart"/>
            <w:vAlign w:val="center"/>
          </w:tcPr>
          <w:p w:rsidR="003F0764" w:rsidRPr="001B0795" w:rsidRDefault="003F0764" w:rsidP="007549DB">
            <w:pPr>
              <w:pStyle w:val="a7"/>
              <w:spacing w:before="0" w:beforeAutospacing="0" w:after="0" w:afterAutospacing="0"/>
              <w:jc w:val="center"/>
              <w:rPr>
                <w:rFonts w:ascii="Times New Roman" w:eastAsia="宋体" w:hAnsi="Times New Roman"/>
                <w:b/>
                <w:color w:val="auto"/>
                <w:kern w:val="2"/>
                <w:szCs w:val="18"/>
              </w:rPr>
            </w:pPr>
            <w:r w:rsidRPr="001B0795">
              <w:rPr>
                <w:rFonts w:ascii="Times New Roman" w:eastAsia="宋体" w:hAnsi="Times New Roman" w:hint="eastAsia"/>
                <w:b/>
                <w:color w:val="auto"/>
                <w:kern w:val="2"/>
                <w:szCs w:val="18"/>
              </w:rPr>
              <w:t>陕西</w:t>
            </w:r>
            <w:r w:rsidR="007549DB">
              <w:rPr>
                <w:rFonts w:ascii="Times New Roman" w:eastAsia="宋体" w:hAnsi="Times New Roman" w:hint="eastAsia"/>
                <w:b/>
                <w:color w:val="auto"/>
                <w:kern w:val="2"/>
                <w:szCs w:val="18"/>
              </w:rPr>
              <w:t>西安</w:t>
            </w:r>
          </w:p>
        </w:tc>
      </w:tr>
      <w:tr w:rsidR="003F0764" w:rsidRPr="00777C0D" w:rsidTr="009B6FAB">
        <w:trPr>
          <w:trHeight w:val="397"/>
        </w:trPr>
        <w:tc>
          <w:tcPr>
            <w:tcW w:w="1000"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铸铁电焊条</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铸造</w:t>
            </w:r>
            <w:r w:rsidRPr="001B0795">
              <w:rPr>
                <w:rFonts w:ascii="Times New Roman" w:eastAsia="宋体" w:hAnsi="Times New Roman"/>
                <w:color w:val="auto"/>
                <w:kern w:val="2"/>
                <w:szCs w:val="18"/>
              </w:rPr>
              <w:t>308 Φ4. 0mm</w:t>
            </w:r>
          </w:p>
        </w:tc>
        <w:tc>
          <w:tcPr>
            <w:tcW w:w="449" w:type="pct"/>
            <w:vAlign w:val="center"/>
            <w:hideMark/>
          </w:tcPr>
          <w:p w:rsidR="003F0764" w:rsidRPr="00242B51" w:rsidRDefault="003F0764" w:rsidP="00893846">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E17ABD" w:rsidRDefault="003F0764" w:rsidP="007549DB">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18</w:t>
            </w:r>
            <w:r w:rsidR="007549DB" w:rsidRPr="00E17ABD">
              <w:rPr>
                <w:rFonts w:ascii="Times New Roman" w:eastAsia="宋体" w:hAnsi="Times New Roman" w:hint="eastAsia"/>
                <w:color w:val="auto"/>
                <w:kern w:val="2"/>
                <w:szCs w:val="18"/>
              </w:rPr>
              <w:t>9</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3F0764">
              <w:rPr>
                <w:rFonts w:ascii="Times New Roman" w:eastAsia="宋体" w:hAnsi="Times New Roman"/>
                <w:color w:val="auto"/>
                <w:kern w:val="2"/>
                <w:szCs w:val="18"/>
              </w:rPr>
              <w:t>结构钢焊条</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3F0764">
              <w:rPr>
                <w:rFonts w:ascii="Times New Roman" w:eastAsia="宋体" w:hAnsi="Times New Roman"/>
                <w:color w:val="auto"/>
                <w:kern w:val="2"/>
                <w:szCs w:val="18"/>
              </w:rPr>
              <w:t>J422 Φ2.5 ~ 5 mm</w:t>
            </w:r>
          </w:p>
        </w:tc>
        <w:tc>
          <w:tcPr>
            <w:tcW w:w="449" w:type="pct"/>
            <w:vAlign w:val="center"/>
            <w:hideMark/>
          </w:tcPr>
          <w:p w:rsidR="003F0764" w:rsidRPr="00242B51" w:rsidRDefault="003F0764" w:rsidP="006F7B9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E17ABD" w:rsidRDefault="003F0764" w:rsidP="007549DB">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5.</w:t>
            </w:r>
            <w:r w:rsidR="007549DB" w:rsidRPr="00E17ABD">
              <w:rPr>
                <w:rFonts w:ascii="Times New Roman" w:eastAsia="宋体" w:hAnsi="Times New Roman" w:hint="eastAsia"/>
                <w:color w:val="auto"/>
                <w:kern w:val="2"/>
                <w:szCs w:val="18"/>
              </w:rPr>
              <w:t>7</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3F0764">
              <w:rPr>
                <w:rFonts w:ascii="Times New Roman" w:eastAsia="宋体" w:hAnsi="Times New Roman"/>
                <w:color w:val="auto"/>
                <w:kern w:val="2"/>
                <w:szCs w:val="18"/>
              </w:rPr>
              <w:t>结构钢焊条</w:t>
            </w:r>
          </w:p>
        </w:tc>
        <w:tc>
          <w:tcPr>
            <w:tcW w:w="1551" w:type="pct"/>
            <w:vAlign w:val="center"/>
            <w:hideMark/>
          </w:tcPr>
          <w:p w:rsidR="003F0764" w:rsidRPr="003F0764" w:rsidRDefault="003F0764" w:rsidP="009B6FAB">
            <w:pPr>
              <w:pStyle w:val="a7"/>
              <w:spacing w:before="0" w:beforeAutospacing="0" w:after="0" w:afterAutospacing="0"/>
              <w:jc w:val="center"/>
              <w:rPr>
                <w:rFonts w:ascii="Times New Roman" w:eastAsia="宋体" w:hAnsi="Times New Roman"/>
                <w:color w:val="auto"/>
                <w:kern w:val="2"/>
                <w:szCs w:val="18"/>
              </w:rPr>
            </w:pPr>
            <w:r w:rsidRPr="003F0764">
              <w:rPr>
                <w:rFonts w:ascii="Times New Roman" w:eastAsia="宋体" w:hAnsi="Times New Roman"/>
                <w:color w:val="auto"/>
                <w:kern w:val="2"/>
                <w:szCs w:val="18"/>
              </w:rPr>
              <w:t>J502 Φ3.2 ~ 4.0 mm</w:t>
            </w:r>
          </w:p>
        </w:tc>
        <w:tc>
          <w:tcPr>
            <w:tcW w:w="449" w:type="pct"/>
            <w:vAlign w:val="center"/>
            <w:hideMark/>
          </w:tcPr>
          <w:p w:rsidR="003F0764" w:rsidRPr="00242B51" w:rsidRDefault="003F0764" w:rsidP="006F7B9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E17ABD" w:rsidRDefault="003F0764" w:rsidP="007549DB">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6.</w:t>
            </w:r>
            <w:r w:rsidR="007549DB" w:rsidRPr="00E17ABD">
              <w:rPr>
                <w:rFonts w:ascii="Times New Roman" w:eastAsia="宋体" w:hAnsi="Times New Roman" w:hint="eastAsia"/>
                <w:color w:val="auto"/>
                <w:kern w:val="2"/>
                <w:szCs w:val="18"/>
              </w:rPr>
              <w:t>4</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3F0764">
              <w:rPr>
                <w:rFonts w:ascii="Times New Roman" w:eastAsia="宋体" w:hAnsi="Times New Roman"/>
                <w:color w:val="auto"/>
                <w:kern w:val="2"/>
                <w:szCs w:val="18"/>
              </w:rPr>
              <w:t>结构钢焊条</w:t>
            </w:r>
          </w:p>
        </w:tc>
        <w:tc>
          <w:tcPr>
            <w:tcW w:w="1551" w:type="pct"/>
            <w:vAlign w:val="center"/>
            <w:hideMark/>
          </w:tcPr>
          <w:p w:rsidR="003F0764" w:rsidRPr="003F0764" w:rsidRDefault="003F0764" w:rsidP="009B6FAB">
            <w:pPr>
              <w:pStyle w:val="a7"/>
              <w:spacing w:before="0" w:beforeAutospacing="0" w:after="0" w:afterAutospacing="0"/>
              <w:jc w:val="center"/>
              <w:rPr>
                <w:rFonts w:ascii="Times New Roman" w:eastAsia="宋体" w:hAnsi="Times New Roman"/>
                <w:color w:val="auto"/>
                <w:kern w:val="2"/>
                <w:szCs w:val="18"/>
              </w:rPr>
            </w:pPr>
            <w:r w:rsidRPr="003F0764">
              <w:rPr>
                <w:rFonts w:ascii="Times New Roman" w:eastAsia="宋体" w:hAnsi="Times New Roman"/>
                <w:color w:val="auto"/>
                <w:kern w:val="2"/>
                <w:szCs w:val="18"/>
              </w:rPr>
              <w:t>J507 Φ3.2 ~ 5.0 mm</w:t>
            </w:r>
          </w:p>
        </w:tc>
        <w:tc>
          <w:tcPr>
            <w:tcW w:w="449" w:type="pct"/>
            <w:vAlign w:val="center"/>
            <w:hideMark/>
          </w:tcPr>
          <w:p w:rsidR="003F0764" w:rsidRPr="00242B51" w:rsidRDefault="003F0764" w:rsidP="006F7B9C">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E17ABD" w:rsidRDefault="007549DB" w:rsidP="00893846">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7</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242B51">
              <w:rPr>
                <w:rFonts w:ascii="Times New Roman" w:eastAsia="宋体" w:hAnsi="Times New Roman" w:hint="eastAsia"/>
                <w:color w:val="auto"/>
                <w:kern w:val="2"/>
                <w:szCs w:val="18"/>
              </w:rPr>
              <w:t>不锈钢电焊条</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 xml:space="preserve">Φ3.2 ~ 4.0 mm 402 </w:t>
            </w:r>
            <w:r w:rsidRPr="001B0795">
              <w:rPr>
                <w:rFonts w:ascii="Times New Roman" w:eastAsia="宋体" w:hAnsi="Times New Roman"/>
                <w:color w:val="auto"/>
                <w:kern w:val="2"/>
                <w:szCs w:val="18"/>
              </w:rPr>
              <w:t>型</w:t>
            </w:r>
          </w:p>
        </w:tc>
        <w:tc>
          <w:tcPr>
            <w:tcW w:w="449" w:type="pct"/>
            <w:vAlign w:val="center"/>
            <w:hideMark/>
          </w:tcPr>
          <w:p w:rsidR="003F0764" w:rsidRPr="00242B51" w:rsidRDefault="003F0764" w:rsidP="00893846">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E17ABD" w:rsidRDefault="003F0764" w:rsidP="007549DB">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6</w:t>
            </w:r>
            <w:r w:rsidR="007549DB" w:rsidRPr="00E17ABD">
              <w:rPr>
                <w:rFonts w:ascii="Times New Roman" w:eastAsia="宋体" w:hAnsi="Times New Roman" w:hint="eastAsia"/>
                <w:color w:val="auto"/>
                <w:kern w:val="2"/>
                <w:szCs w:val="18"/>
              </w:rPr>
              <w:t>7</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合金钢电焊条</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Φ2. 5 ~ 5.0 mm</w:t>
            </w:r>
          </w:p>
        </w:tc>
        <w:tc>
          <w:tcPr>
            <w:tcW w:w="449" w:type="pct"/>
            <w:vAlign w:val="center"/>
            <w:hideMark/>
          </w:tcPr>
          <w:p w:rsidR="003F0764" w:rsidRPr="00242B51" w:rsidRDefault="003F0764" w:rsidP="00893846">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E17ABD" w:rsidRDefault="003F0764" w:rsidP="00893846">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40</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合金钢耐热电焊条</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Φ4 ~ 5 mm</w:t>
            </w:r>
          </w:p>
        </w:tc>
        <w:tc>
          <w:tcPr>
            <w:tcW w:w="449" w:type="pct"/>
            <w:vAlign w:val="center"/>
            <w:hideMark/>
          </w:tcPr>
          <w:p w:rsidR="003F0764" w:rsidRPr="00242B51" w:rsidRDefault="003F0764" w:rsidP="00893846">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E17ABD" w:rsidRDefault="003F0764" w:rsidP="007549DB">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4</w:t>
            </w:r>
            <w:r w:rsidR="007549DB" w:rsidRPr="00E17ABD">
              <w:rPr>
                <w:rFonts w:ascii="Times New Roman" w:eastAsia="宋体" w:hAnsi="Times New Roman" w:hint="eastAsia"/>
                <w:color w:val="auto"/>
                <w:kern w:val="2"/>
                <w:szCs w:val="18"/>
              </w:rPr>
              <w:t>8</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铜合金焊条</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Φ 3 ~ 4 mm</w:t>
            </w:r>
          </w:p>
        </w:tc>
        <w:tc>
          <w:tcPr>
            <w:tcW w:w="449" w:type="pct"/>
            <w:vAlign w:val="center"/>
            <w:hideMark/>
          </w:tcPr>
          <w:p w:rsidR="003F0764" w:rsidRPr="00242B51" w:rsidRDefault="003F0764" w:rsidP="00893846">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E17ABD" w:rsidRDefault="003F0764" w:rsidP="007549DB">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5</w:t>
            </w:r>
            <w:r w:rsidR="007549DB" w:rsidRPr="00E17ABD">
              <w:rPr>
                <w:rFonts w:ascii="Times New Roman" w:eastAsia="宋体" w:hAnsi="Times New Roman" w:hint="eastAsia"/>
                <w:color w:val="auto"/>
                <w:kern w:val="2"/>
                <w:szCs w:val="18"/>
              </w:rPr>
              <w:t>9</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铝合金焊条</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Φ3. 2 ~ 4 mm</w:t>
            </w:r>
          </w:p>
        </w:tc>
        <w:tc>
          <w:tcPr>
            <w:tcW w:w="449" w:type="pct"/>
            <w:vAlign w:val="center"/>
            <w:hideMark/>
          </w:tcPr>
          <w:p w:rsidR="003F0764" w:rsidRPr="00242B51" w:rsidRDefault="003F0764" w:rsidP="00893846">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3F0764" w:rsidRPr="00E17ABD" w:rsidRDefault="007549DB" w:rsidP="00893846">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56</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铝合金焊粉</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 xml:space="preserve">0. 5kg / </w:t>
            </w:r>
            <w:r w:rsidRPr="001B0795">
              <w:rPr>
                <w:rFonts w:ascii="Times New Roman" w:eastAsia="宋体" w:hAnsi="Times New Roman"/>
                <w:color w:val="auto"/>
                <w:kern w:val="2"/>
                <w:szCs w:val="18"/>
              </w:rPr>
              <w:t>桶</w:t>
            </w:r>
          </w:p>
        </w:tc>
        <w:tc>
          <w:tcPr>
            <w:tcW w:w="449" w:type="pct"/>
            <w:vAlign w:val="center"/>
            <w:hideMark/>
          </w:tcPr>
          <w:p w:rsidR="003F0764" w:rsidRPr="00966F5C" w:rsidRDefault="003F0764" w:rsidP="00893846">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桶</w:t>
            </w:r>
          </w:p>
        </w:tc>
        <w:tc>
          <w:tcPr>
            <w:tcW w:w="1000" w:type="pct"/>
            <w:vAlign w:val="center"/>
          </w:tcPr>
          <w:p w:rsidR="003F0764" w:rsidRPr="00E17ABD" w:rsidRDefault="007549DB" w:rsidP="00893846">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23</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铜焊粉</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 xml:space="preserve">0. 5kg / </w:t>
            </w:r>
            <w:r w:rsidRPr="001B0795">
              <w:rPr>
                <w:rFonts w:ascii="Times New Roman" w:eastAsia="宋体" w:hAnsi="Times New Roman"/>
                <w:color w:val="auto"/>
                <w:kern w:val="2"/>
                <w:szCs w:val="18"/>
              </w:rPr>
              <w:t>桶</w:t>
            </w:r>
          </w:p>
        </w:tc>
        <w:tc>
          <w:tcPr>
            <w:tcW w:w="449" w:type="pct"/>
            <w:vAlign w:val="center"/>
            <w:hideMark/>
          </w:tcPr>
          <w:p w:rsidR="003F0764" w:rsidRPr="00966F5C" w:rsidRDefault="003F0764" w:rsidP="00893846">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桶</w:t>
            </w:r>
          </w:p>
        </w:tc>
        <w:tc>
          <w:tcPr>
            <w:tcW w:w="1000" w:type="pct"/>
            <w:vAlign w:val="center"/>
          </w:tcPr>
          <w:p w:rsidR="003F0764" w:rsidRPr="00E17ABD" w:rsidRDefault="007549DB" w:rsidP="00893846">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20</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铸铁焊粉</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 xml:space="preserve">0. 5kg / </w:t>
            </w:r>
            <w:r w:rsidRPr="001B0795">
              <w:rPr>
                <w:rFonts w:ascii="Times New Roman" w:eastAsia="宋体" w:hAnsi="Times New Roman"/>
                <w:color w:val="auto"/>
                <w:kern w:val="2"/>
                <w:szCs w:val="18"/>
              </w:rPr>
              <w:t>桶</w:t>
            </w:r>
          </w:p>
        </w:tc>
        <w:tc>
          <w:tcPr>
            <w:tcW w:w="449" w:type="pct"/>
            <w:vAlign w:val="center"/>
            <w:hideMark/>
          </w:tcPr>
          <w:p w:rsidR="003F0764" w:rsidRPr="00966F5C" w:rsidRDefault="003F0764" w:rsidP="00893846">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桶</w:t>
            </w:r>
          </w:p>
        </w:tc>
        <w:tc>
          <w:tcPr>
            <w:tcW w:w="1000" w:type="pct"/>
            <w:vAlign w:val="center"/>
          </w:tcPr>
          <w:p w:rsidR="003F0764" w:rsidRPr="00E17ABD" w:rsidRDefault="007549DB" w:rsidP="00893846">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21</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242B51"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银纤焊粉</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 xml:space="preserve">0. 5kg / </w:t>
            </w:r>
            <w:r w:rsidRPr="001B0795">
              <w:rPr>
                <w:rFonts w:ascii="Times New Roman" w:eastAsia="宋体" w:hAnsi="Times New Roman"/>
                <w:color w:val="auto"/>
                <w:kern w:val="2"/>
                <w:szCs w:val="18"/>
              </w:rPr>
              <w:t>桶</w:t>
            </w:r>
          </w:p>
        </w:tc>
        <w:tc>
          <w:tcPr>
            <w:tcW w:w="449" w:type="pct"/>
            <w:vAlign w:val="center"/>
            <w:hideMark/>
          </w:tcPr>
          <w:p w:rsidR="003F0764" w:rsidRPr="00966F5C" w:rsidRDefault="003F0764" w:rsidP="00893846">
            <w:pPr>
              <w:pStyle w:val="a7"/>
              <w:spacing w:before="0" w:beforeAutospacing="0" w:after="0" w:afterAutospacing="0"/>
              <w:jc w:val="center"/>
              <w:rPr>
                <w:rFonts w:ascii="Times New Roman" w:eastAsia="宋体" w:hAnsi="Times New Roman"/>
                <w:color w:val="auto"/>
                <w:kern w:val="2"/>
                <w:szCs w:val="18"/>
              </w:rPr>
            </w:pPr>
            <w:r w:rsidRPr="001B0795">
              <w:rPr>
                <w:rFonts w:ascii="Times New Roman" w:eastAsia="宋体" w:hAnsi="Times New Roman"/>
                <w:color w:val="auto"/>
                <w:kern w:val="2"/>
                <w:szCs w:val="18"/>
              </w:rPr>
              <w:t>桶</w:t>
            </w:r>
          </w:p>
        </w:tc>
        <w:tc>
          <w:tcPr>
            <w:tcW w:w="1000" w:type="pct"/>
            <w:vAlign w:val="center"/>
          </w:tcPr>
          <w:p w:rsidR="003F0764" w:rsidRPr="00E17ABD" w:rsidRDefault="007549DB" w:rsidP="00893846">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40</w:t>
            </w:r>
          </w:p>
        </w:tc>
        <w:tc>
          <w:tcPr>
            <w:tcW w:w="1000" w:type="pct"/>
            <w:vMerge/>
            <w:vAlign w:val="center"/>
          </w:tcPr>
          <w:p w:rsidR="003F0764" w:rsidRPr="001B0795" w:rsidRDefault="003F0764" w:rsidP="009B6FAB">
            <w:pPr>
              <w:pStyle w:val="a7"/>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铝合金焊丝</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SO8A 0. 8 mm</w:t>
            </w: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color w:val="auto"/>
                <w:kern w:val="2"/>
                <w:szCs w:val="18"/>
              </w:rPr>
              <w:t>K</w:t>
            </w:r>
            <w:r>
              <w:rPr>
                <w:rFonts w:ascii="Times New Roman" w:eastAsia="宋体" w:hAnsi="Times New Roman" w:hint="eastAsia"/>
                <w:color w:val="auto"/>
                <w:kern w:val="2"/>
                <w:szCs w:val="18"/>
              </w:rPr>
              <w:t>g</w:t>
            </w:r>
          </w:p>
        </w:tc>
        <w:tc>
          <w:tcPr>
            <w:tcW w:w="1000" w:type="pct"/>
            <w:vAlign w:val="center"/>
          </w:tcPr>
          <w:p w:rsidR="003F0764" w:rsidRPr="00E17ABD" w:rsidRDefault="007549DB" w:rsidP="00893846">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32</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铝合金焊丝</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SO8 A 1.0 mm</w:t>
            </w: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color w:val="auto"/>
                <w:kern w:val="2"/>
                <w:szCs w:val="18"/>
              </w:rPr>
              <w:t>K</w:t>
            </w:r>
            <w:r>
              <w:rPr>
                <w:rFonts w:ascii="Times New Roman" w:eastAsia="宋体" w:hAnsi="Times New Roman" w:hint="eastAsia"/>
                <w:color w:val="auto"/>
                <w:kern w:val="2"/>
                <w:szCs w:val="18"/>
              </w:rPr>
              <w:t>g</w:t>
            </w:r>
          </w:p>
        </w:tc>
        <w:tc>
          <w:tcPr>
            <w:tcW w:w="1000" w:type="pct"/>
            <w:vAlign w:val="center"/>
          </w:tcPr>
          <w:p w:rsidR="003F0764" w:rsidRPr="00E17ABD" w:rsidRDefault="007549DB" w:rsidP="00893846">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30</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铝合金焊丝</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SO8A 1.6 mm</w:t>
            </w: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color w:val="auto"/>
                <w:kern w:val="2"/>
                <w:szCs w:val="18"/>
              </w:rPr>
              <w:t>K</w:t>
            </w:r>
            <w:r>
              <w:rPr>
                <w:rFonts w:ascii="Times New Roman" w:eastAsia="宋体" w:hAnsi="Times New Roman" w:hint="eastAsia"/>
                <w:color w:val="auto"/>
                <w:kern w:val="2"/>
                <w:szCs w:val="18"/>
              </w:rPr>
              <w:t>g</w:t>
            </w:r>
          </w:p>
        </w:tc>
        <w:tc>
          <w:tcPr>
            <w:tcW w:w="1000" w:type="pct"/>
            <w:vAlign w:val="center"/>
          </w:tcPr>
          <w:p w:rsidR="003F0764" w:rsidRPr="00E17ABD" w:rsidRDefault="007549DB" w:rsidP="00893846">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21</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铝合金焊丝</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SO8A 3. 0 mm</w:t>
            </w: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color w:val="auto"/>
                <w:kern w:val="2"/>
                <w:szCs w:val="18"/>
              </w:rPr>
              <w:t>K</w:t>
            </w:r>
            <w:r>
              <w:rPr>
                <w:rFonts w:ascii="Times New Roman" w:eastAsia="宋体" w:hAnsi="Times New Roman" w:hint="eastAsia"/>
                <w:color w:val="auto"/>
                <w:kern w:val="2"/>
                <w:szCs w:val="18"/>
              </w:rPr>
              <w:t>g</w:t>
            </w:r>
          </w:p>
        </w:tc>
        <w:tc>
          <w:tcPr>
            <w:tcW w:w="1000" w:type="pct"/>
            <w:vAlign w:val="center"/>
          </w:tcPr>
          <w:p w:rsidR="003F0764" w:rsidRPr="00E17ABD" w:rsidRDefault="007549DB" w:rsidP="00893846">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17</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铝合金焊丝</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SO8A 4. 0 mm</w:t>
            </w: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color w:val="auto"/>
                <w:kern w:val="2"/>
                <w:szCs w:val="18"/>
              </w:rPr>
              <w:t>K</w:t>
            </w:r>
            <w:r>
              <w:rPr>
                <w:rFonts w:ascii="Times New Roman" w:eastAsia="宋体" w:hAnsi="Times New Roman" w:hint="eastAsia"/>
                <w:color w:val="auto"/>
                <w:kern w:val="2"/>
                <w:szCs w:val="18"/>
              </w:rPr>
              <w:t>g</w:t>
            </w:r>
          </w:p>
        </w:tc>
        <w:tc>
          <w:tcPr>
            <w:tcW w:w="1000" w:type="pct"/>
            <w:vAlign w:val="center"/>
          </w:tcPr>
          <w:p w:rsidR="003F0764" w:rsidRPr="00E17ABD" w:rsidRDefault="007549DB" w:rsidP="00893846">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18</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lastRenderedPageBreak/>
              <w:t>不锈钢氩弧捍丝</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color w:val="auto"/>
                <w:kern w:val="2"/>
                <w:szCs w:val="18"/>
              </w:rPr>
              <w:t>K</w:t>
            </w:r>
            <w:r>
              <w:rPr>
                <w:rFonts w:ascii="Times New Roman" w:eastAsia="宋体" w:hAnsi="Times New Roman" w:hint="eastAsia"/>
                <w:color w:val="auto"/>
                <w:kern w:val="2"/>
                <w:szCs w:val="18"/>
              </w:rPr>
              <w:t>g</w:t>
            </w:r>
          </w:p>
        </w:tc>
        <w:tc>
          <w:tcPr>
            <w:tcW w:w="1000" w:type="pct"/>
            <w:vAlign w:val="center"/>
          </w:tcPr>
          <w:p w:rsidR="003F0764" w:rsidRPr="00E17ABD" w:rsidRDefault="007549DB" w:rsidP="00893846">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50</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焊</w:t>
            </w:r>
            <w:r w:rsidRPr="006875B0">
              <w:rPr>
                <w:rFonts w:ascii="Times New Roman" w:eastAsia="宋体" w:hAnsi="Times New Roman"/>
                <w:color w:val="auto"/>
                <w:kern w:val="2"/>
                <w:szCs w:val="18"/>
              </w:rPr>
              <w:t xml:space="preserve"> </w:t>
            </w:r>
            <w:r w:rsidRPr="006875B0">
              <w:rPr>
                <w:rFonts w:ascii="Times New Roman" w:eastAsia="宋体" w:hAnsi="Times New Roman"/>
                <w:color w:val="auto"/>
                <w:kern w:val="2"/>
                <w:szCs w:val="18"/>
              </w:rPr>
              <w:t>膏</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t>桶</w:t>
            </w:r>
          </w:p>
        </w:tc>
        <w:tc>
          <w:tcPr>
            <w:tcW w:w="1000" w:type="pct"/>
            <w:vAlign w:val="center"/>
          </w:tcPr>
          <w:p w:rsidR="003F0764" w:rsidRPr="00E17ABD" w:rsidRDefault="007549DB" w:rsidP="00893846">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15</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焊</w:t>
            </w:r>
            <w:r w:rsidRPr="006875B0">
              <w:rPr>
                <w:rFonts w:ascii="Times New Roman" w:eastAsia="宋体" w:hAnsi="Times New Roman"/>
                <w:color w:val="auto"/>
                <w:kern w:val="2"/>
                <w:szCs w:val="18"/>
              </w:rPr>
              <w:t xml:space="preserve"> </w:t>
            </w:r>
            <w:r w:rsidRPr="006875B0">
              <w:rPr>
                <w:rFonts w:ascii="Times New Roman" w:eastAsia="宋体" w:hAnsi="Times New Roman"/>
                <w:color w:val="auto"/>
                <w:kern w:val="2"/>
                <w:szCs w:val="18"/>
              </w:rPr>
              <w:t>锡</w:t>
            </w:r>
          </w:p>
        </w:tc>
        <w:tc>
          <w:tcPr>
            <w:tcW w:w="1551"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18</w:t>
            </w:r>
            <w:r w:rsidRPr="006875B0">
              <w:rPr>
                <w:rFonts w:ascii="Times New Roman" w:eastAsia="宋体" w:hAnsi="Times New Roman"/>
                <w:color w:val="auto"/>
                <w:kern w:val="2"/>
                <w:szCs w:val="18"/>
              </w:rPr>
              <w:t>元</w:t>
            </w:r>
            <w:r w:rsidRPr="006875B0">
              <w:rPr>
                <w:rFonts w:ascii="Times New Roman" w:eastAsia="宋体" w:hAnsi="Times New Roman"/>
                <w:color w:val="auto"/>
                <w:kern w:val="2"/>
                <w:szCs w:val="18"/>
              </w:rPr>
              <w:t>/</w:t>
            </w:r>
            <w:r w:rsidRPr="006875B0">
              <w:rPr>
                <w:rFonts w:ascii="Times New Roman" w:eastAsia="宋体" w:hAnsi="Times New Roman"/>
                <w:color w:val="auto"/>
                <w:kern w:val="2"/>
                <w:szCs w:val="18"/>
              </w:rPr>
              <w:t>条</w:t>
            </w: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color w:val="auto"/>
                <w:kern w:val="2"/>
                <w:szCs w:val="18"/>
              </w:rPr>
              <w:t>K</w:t>
            </w:r>
            <w:r>
              <w:rPr>
                <w:rFonts w:ascii="Times New Roman" w:eastAsia="宋体" w:hAnsi="Times New Roman" w:hint="eastAsia"/>
                <w:color w:val="auto"/>
                <w:kern w:val="2"/>
                <w:szCs w:val="18"/>
              </w:rPr>
              <w:t>g</w:t>
            </w:r>
          </w:p>
        </w:tc>
        <w:tc>
          <w:tcPr>
            <w:tcW w:w="1000" w:type="pct"/>
            <w:vAlign w:val="center"/>
          </w:tcPr>
          <w:p w:rsidR="003F0764" w:rsidRPr="00E17ABD" w:rsidRDefault="007549DB" w:rsidP="00893846">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70</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9B6FAB">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电极棒</w:t>
            </w:r>
          </w:p>
        </w:tc>
        <w:tc>
          <w:tcPr>
            <w:tcW w:w="1551" w:type="pct"/>
            <w:vAlign w:val="center"/>
            <w:hideMark/>
          </w:tcPr>
          <w:p w:rsidR="003F0764" w:rsidRPr="001B0795" w:rsidRDefault="003F0764" w:rsidP="003F0764">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Φ0.5 mm</w:t>
            </w:r>
          </w:p>
        </w:tc>
        <w:tc>
          <w:tcPr>
            <w:tcW w:w="449"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根</w:t>
            </w:r>
          </w:p>
        </w:tc>
        <w:tc>
          <w:tcPr>
            <w:tcW w:w="1000" w:type="pct"/>
            <w:vAlign w:val="center"/>
          </w:tcPr>
          <w:p w:rsidR="003F0764" w:rsidRPr="00E17ABD" w:rsidRDefault="007549DB" w:rsidP="00E17ABD">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2.</w:t>
            </w:r>
            <w:r w:rsidR="00E17ABD" w:rsidRPr="00E17ABD">
              <w:rPr>
                <w:rFonts w:ascii="Times New Roman" w:eastAsia="宋体" w:hAnsi="Times New Roman" w:hint="eastAsia"/>
                <w:color w:val="auto"/>
                <w:kern w:val="2"/>
                <w:szCs w:val="18"/>
              </w:rPr>
              <w:t>5</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电极棒</w:t>
            </w:r>
          </w:p>
        </w:tc>
        <w:tc>
          <w:tcPr>
            <w:tcW w:w="1551" w:type="pct"/>
            <w:vAlign w:val="center"/>
            <w:hideMark/>
          </w:tcPr>
          <w:p w:rsidR="003F0764" w:rsidRPr="001B0795" w:rsidRDefault="003F0764" w:rsidP="003F0764">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Φ0.</w:t>
            </w:r>
            <w:r w:rsidRPr="006875B0">
              <w:rPr>
                <w:rFonts w:ascii="Times New Roman" w:eastAsia="宋体" w:hAnsi="Times New Roman" w:hint="eastAsia"/>
                <w:color w:val="auto"/>
                <w:kern w:val="2"/>
                <w:szCs w:val="18"/>
              </w:rPr>
              <w:t>6</w:t>
            </w:r>
            <w:r w:rsidRPr="006875B0">
              <w:rPr>
                <w:rFonts w:ascii="Times New Roman" w:eastAsia="宋体" w:hAnsi="Times New Roman"/>
                <w:color w:val="auto"/>
                <w:kern w:val="2"/>
                <w:szCs w:val="18"/>
              </w:rPr>
              <w:t>mm</w:t>
            </w:r>
          </w:p>
        </w:tc>
        <w:tc>
          <w:tcPr>
            <w:tcW w:w="449"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根</w:t>
            </w:r>
          </w:p>
        </w:tc>
        <w:tc>
          <w:tcPr>
            <w:tcW w:w="1000" w:type="pct"/>
            <w:vAlign w:val="center"/>
          </w:tcPr>
          <w:p w:rsidR="003F0764" w:rsidRPr="00E17ABD" w:rsidRDefault="007549DB" w:rsidP="00893846">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3</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电极棒</w:t>
            </w:r>
          </w:p>
        </w:tc>
        <w:tc>
          <w:tcPr>
            <w:tcW w:w="1551" w:type="pct"/>
            <w:vAlign w:val="center"/>
            <w:hideMark/>
          </w:tcPr>
          <w:p w:rsidR="003F0764" w:rsidRPr="001B0795" w:rsidRDefault="003F0764" w:rsidP="003F0764">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 xml:space="preserve">Φ0. </w:t>
            </w:r>
            <w:r w:rsidRPr="006875B0">
              <w:rPr>
                <w:rFonts w:ascii="Times New Roman" w:eastAsia="宋体" w:hAnsi="Times New Roman" w:hint="eastAsia"/>
                <w:color w:val="auto"/>
                <w:kern w:val="2"/>
                <w:szCs w:val="18"/>
              </w:rPr>
              <w:t>8</w:t>
            </w:r>
            <w:r w:rsidRPr="006875B0">
              <w:rPr>
                <w:rFonts w:ascii="Times New Roman" w:eastAsia="宋体" w:hAnsi="Times New Roman"/>
                <w:color w:val="auto"/>
                <w:kern w:val="2"/>
                <w:szCs w:val="18"/>
              </w:rPr>
              <w:t>mm</w:t>
            </w:r>
          </w:p>
        </w:tc>
        <w:tc>
          <w:tcPr>
            <w:tcW w:w="449"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根</w:t>
            </w:r>
          </w:p>
        </w:tc>
        <w:tc>
          <w:tcPr>
            <w:tcW w:w="1000" w:type="pct"/>
            <w:vAlign w:val="center"/>
          </w:tcPr>
          <w:p w:rsidR="003F0764" w:rsidRPr="00E17ABD" w:rsidRDefault="007549DB" w:rsidP="00893846">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4</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1B0795" w:rsidRDefault="003F0764" w:rsidP="006F7B9C">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电极棒</w:t>
            </w:r>
          </w:p>
        </w:tc>
        <w:tc>
          <w:tcPr>
            <w:tcW w:w="1551" w:type="pct"/>
            <w:vAlign w:val="center"/>
            <w:hideMark/>
          </w:tcPr>
          <w:p w:rsidR="003F0764" w:rsidRPr="001B0795" w:rsidRDefault="003F0764" w:rsidP="003F0764">
            <w:pPr>
              <w:pStyle w:val="a7"/>
              <w:spacing w:before="0" w:beforeAutospacing="0" w:after="0" w:afterAutospacing="0"/>
              <w:jc w:val="center"/>
              <w:rPr>
                <w:rFonts w:ascii="Times New Roman" w:eastAsia="宋体" w:hAnsi="Times New Roman"/>
                <w:color w:val="auto"/>
                <w:kern w:val="2"/>
                <w:szCs w:val="18"/>
              </w:rPr>
            </w:pPr>
            <w:r w:rsidRPr="006875B0">
              <w:rPr>
                <w:rFonts w:ascii="Times New Roman" w:eastAsia="宋体" w:hAnsi="Times New Roman"/>
                <w:color w:val="auto"/>
                <w:kern w:val="2"/>
                <w:szCs w:val="18"/>
              </w:rPr>
              <w:t>Φ</w:t>
            </w:r>
            <w:r w:rsidRPr="006875B0">
              <w:rPr>
                <w:rFonts w:ascii="Times New Roman" w:eastAsia="宋体" w:hAnsi="Times New Roman" w:hint="eastAsia"/>
                <w:color w:val="auto"/>
                <w:kern w:val="2"/>
                <w:szCs w:val="18"/>
              </w:rPr>
              <w:t>1.0</w:t>
            </w:r>
            <w:r w:rsidRPr="006875B0">
              <w:rPr>
                <w:rFonts w:ascii="Times New Roman" w:eastAsia="宋体" w:hAnsi="Times New Roman"/>
                <w:color w:val="auto"/>
                <w:kern w:val="2"/>
                <w:szCs w:val="18"/>
              </w:rPr>
              <w:t xml:space="preserve"> mm</w:t>
            </w: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根</w:t>
            </w:r>
          </w:p>
        </w:tc>
        <w:tc>
          <w:tcPr>
            <w:tcW w:w="1000" w:type="pct"/>
            <w:vAlign w:val="center"/>
          </w:tcPr>
          <w:p w:rsidR="003F0764" w:rsidRPr="00E17ABD" w:rsidRDefault="007549DB" w:rsidP="00893846">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5</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3F0764" w:rsidRPr="00777C0D" w:rsidTr="009B6FAB">
        <w:trPr>
          <w:trHeight w:val="397"/>
        </w:trPr>
        <w:tc>
          <w:tcPr>
            <w:tcW w:w="1000" w:type="pct"/>
            <w:vAlign w:val="center"/>
            <w:hideMark/>
          </w:tcPr>
          <w:p w:rsidR="003F0764" w:rsidRPr="003F0764" w:rsidRDefault="003F0764" w:rsidP="006F7B9C">
            <w:pPr>
              <w:pStyle w:val="a7"/>
              <w:spacing w:before="0" w:beforeAutospacing="0" w:after="0" w:afterAutospacing="0"/>
              <w:jc w:val="center"/>
              <w:rPr>
                <w:rFonts w:eastAsiaTheme="minorEastAsia"/>
              </w:rPr>
            </w:pPr>
            <w:r>
              <w:rPr>
                <w:rFonts w:eastAsiaTheme="minorEastAsia" w:hint="eastAsia"/>
              </w:rPr>
              <w:t>松香</w:t>
            </w:r>
          </w:p>
        </w:tc>
        <w:tc>
          <w:tcPr>
            <w:tcW w:w="1551" w:type="pct"/>
            <w:vAlign w:val="center"/>
            <w:hideMark/>
          </w:tcPr>
          <w:p w:rsidR="003F0764" w:rsidRDefault="003F0764" w:rsidP="003F0764">
            <w:pPr>
              <w:pStyle w:val="a7"/>
              <w:spacing w:before="0" w:beforeAutospacing="0" w:after="0" w:afterAutospacing="0"/>
              <w:jc w:val="center"/>
            </w:pPr>
          </w:p>
        </w:tc>
        <w:tc>
          <w:tcPr>
            <w:tcW w:w="449" w:type="pct"/>
            <w:vAlign w:val="center"/>
            <w:hideMark/>
          </w:tcPr>
          <w:p w:rsidR="003F0764" w:rsidRPr="001B0795" w:rsidRDefault="003F0764" w:rsidP="00893846">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color w:val="auto"/>
                <w:kern w:val="2"/>
                <w:szCs w:val="18"/>
              </w:rPr>
              <w:t>K</w:t>
            </w:r>
            <w:r>
              <w:rPr>
                <w:rFonts w:ascii="Times New Roman" w:eastAsia="宋体" w:hAnsi="Times New Roman" w:hint="eastAsia"/>
                <w:color w:val="auto"/>
                <w:kern w:val="2"/>
                <w:szCs w:val="18"/>
              </w:rPr>
              <w:t>g</w:t>
            </w:r>
          </w:p>
        </w:tc>
        <w:tc>
          <w:tcPr>
            <w:tcW w:w="1000" w:type="pct"/>
            <w:vAlign w:val="center"/>
          </w:tcPr>
          <w:p w:rsidR="003F0764" w:rsidRPr="00E17ABD" w:rsidRDefault="007549DB" w:rsidP="00893846">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9</w:t>
            </w:r>
          </w:p>
        </w:tc>
        <w:tc>
          <w:tcPr>
            <w:tcW w:w="1000" w:type="pct"/>
            <w:vMerge/>
            <w:vAlign w:val="center"/>
          </w:tcPr>
          <w:p w:rsidR="003F0764" w:rsidRPr="001B0795" w:rsidRDefault="003F0764"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777C0D" w:rsidTr="009B6FAB">
        <w:trPr>
          <w:trHeight w:val="397"/>
        </w:trPr>
        <w:tc>
          <w:tcPr>
            <w:tcW w:w="1000" w:type="pct"/>
            <w:vAlign w:val="center"/>
            <w:hideMark/>
          </w:tcPr>
          <w:p w:rsidR="00427346" w:rsidRPr="00DD1CAE" w:rsidRDefault="00427346" w:rsidP="009B6FAB">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氧气</w:t>
            </w: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立方</w:t>
            </w:r>
          </w:p>
        </w:tc>
        <w:tc>
          <w:tcPr>
            <w:tcW w:w="1000" w:type="pct"/>
            <w:vAlign w:val="center"/>
          </w:tcPr>
          <w:p w:rsidR="00427346"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4.6</w:t>
            </w:r>
          </w:p>
        </w:tc>
        <w:tc>
          <w:tcPr>
            <w:tcW w:w="1000" w:type="pct"/>
            <w:vMerge w:val="restart"/>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r w:rsidRPr="001B0795">
              <w:rPr>
                <w:rFonts w:ascii="Times New Roman" w:eastAsia="宋体" w:hAnsi="Times New Roman" w:hint="eastAsia"/>
                <w:b/>
                <w:color w:val="auto"/>
                <w:kern w:val="2"/>
                <w:szCs w:val="18"/>
              </w:rPr>
              <w:t>山西</w:t>
            </w:r>
          </w:p>
        </w:tc>
      </w:tr>
      <w:tr w:rsidR="00427346" w:rsidRPr="00777C0D" w:rsidTr="009B6FAB">
        <w:trPr>
          <w:trHeight w:val="397"/>
        </w:trPr>
        <w:tc>
          <w:tcPr>
            <w:tcW w:w="1000"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乙炔气</w:t>
            </w:r>
          </w:p>
        </w:tc>
        <w:tc>
          <w:tcPr>
            <w:tcW w:w="1551" w:type="pct"/>
            <w:vAlign w:val="center"/>
            <w:hideMark/>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427346"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立方</w:t>
            </w:r>
          </w:p>
        </w:tc>
        <w:tc>
          <w:tcPr>
            <w:tcW w:w="1000" w:type="pct"/>
            <w:vAlign w:val="center"/>
          </w:tcPr>
          <w:p w:rsidR="00427346"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15.6</w:t>
            </w:r>
          </w:p>
        </w:tc>
        <w:tc>
          <w:tcPr>
            <w:tcW w:w="1000" w:type="pct"/>
            <w:vMerge/>
            <w:vAlign w:val="center"/>
          </w:tcPr>
          <w:p w:rsidR="00427346" w:rsidRPr="001B0795" w:rsidRDefault="00427346" w:rsidP="009B6FAB">
            <w:pPr>
              <w:pStyle w:val="a7"/>
              <w:spacing w:before="0" w:beforeAutospacing="0" w:after="0" w:afterAutospacing="0"/>
              <w:jc w:val="center"/>
              <w:rPr>
                <w:rFonts w:ascii="Times New Roman" w:eastAsia="宋体" w:hAnsi="Times New Roman"/>
                <w:b/>
                <w:color w:val="auto"/>
                <w:kern w:val="2"/>
                <w:szCs w:val="18"/>
              </w:rPr>
            </w:pPr>
          </w:p>
        </w:tc>
      </w:tr>
      <w:tr w:rsidR="00427346" w:rsidRPr="00777C0D" w:rsidTr="009B6FAB">
        <w:trPr>
          <w:trHeight w:val="397"/>
        </w:trPr>
        <w:tc>
          <w:tcPr>
            <w:tcW w:w="1000"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氧气</w:t>
            </w:r>
          </w:p>
        </w:tc>
        <w:tc>
          <w:tcPr>
            <w:tcW w:w="1551" w:type="pct"/>
            <w:vAlign w:val="center"/>
            <w:hideMark/>
          </w:tcPr>
          <w:p w:rsidR="00427346" w:rsidRPr="00777C0D"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立方</w:t>
            </w:r>
          </w:p>
        </w:tc>
        <w:tc>
          <w:tcPr>
            <w:tcW w:w="1000" w:type="pct"/>
            <w:vAlign w:val="center"/>
          </w:tcPr>
          <w:p w:rsidR="00427346" w:rsidRPr="00E17ABD" w:rsidRDefault="00427346" w:rsidP="009B6FAB">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7.6</w:t>
            </w:r>
            <w:r w:rsidR="007549DB" w:rsidRPr="00E17ABD">
              <w:rPr>
                <w:rFonts w:ascii="Times New Roman" w:eastAsia="宋体" w:hAnsi="Times New Roman" w:hint="eastAsia"/>
                <w:color w:val="auto"/>
                <w:kern w:val="2"/>
                <w:szCs w:val="18"/>
              </w:rPr>
              <w:t>4</w:t>
            </w:r>
          </w:p>
        </w:tc>
        <w:tc>
          <w:tcPr>
            <w:tcW w:w="1000" w:type="pct"/>
            <w:vMerge w:val="restart"/>
            <w:vAlign w:val="center"/>
          </w:tcPr>
          <w:p w:rsidR="00427346" w:rsidRPr="001B0795" w:rsidRDefault="00427346" w:rsidP="009B6FAB">
            <w:pPr>
              <w:pStyle w:val="a7"/>
              <w:jc w:val="center"/>
              <w:rPr>
                <w:rFonts w:ascii="Times New Roman" w:eastAsia="宋体" w:hAnsi="Times New Roman"/>
                <w:b/>
                <w:color w:val="auto"/>
                <w:kern w:val="2"/>
                <w:szCs w:val="18"/>
              </w:rPr>
            </w:pPr>
            <w:r w:rsidRPr="001B0795">
              <w:rPr>
                <w:rFonts w:ascii="Times New Roman" w:eastAsia="宋体" w:hAnsi="Times New Roman" w:hint="eastAsia"/>
                <w:b/>
                <w:color w:val="auto"/>
                <w:kern w:val="2"/>
                <w:szCs w:val="18"/>
              </w:rPr>
              <w:t>山东</w:t>
            </w:r>
          </w:p>
        </w:tc>
      </w:tr>
      <w:tr w:rsidR="00427346" w:rsidRPr="00777C0D" w:rsidTr="009B6FAB">
        <w:trPr>
          <w:trHeight w:val="397"/>
        </w:trPr>
        <w:tc>
          <w:tcPr>
            <w:tcW w:w="1000"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乙炔气</w:t>
            </w:r>
          </w:p>
        </w:tc>
        <w:tc>
          <w:tcPr>
            <w:tcW w:w="1551" w:type="pct"/>
            <w:vAlign w:val="center"/>
            <w:hideMark/>
          </w:tcPr>
          <w:p w:rsidR="00427346" w:rsidRPr="00777C0D"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立方</w:t>
            </w:r>
          </w:p>
        </w:tc>
        <w:tc>
          <w:tcPr>
            <w:tcW w:w="1000" w:type="pct"/>
            <w:vAlign w:val="center"/>
          </w:tcPr>
          <w:p w:rsidR="00427346" w:rsidRPr="00E17ABD" w:rsidRDefault="00427346" w:rsidP="009B6FAB">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17.2</w:t>
            </w:r>
            <w:r w:rsidR="007549DB" w:rsidRPr="00E17ABD">
              <w:rPr>
                <w:rFonts w:ascii="Times New Roman" w:eastAsia="宋体" w:hAnsi="Times New Roman" w:hint="eastAsia"/>
                <w:color w:val="auto"/>
                <w:kern w:val="2"/>
                <w:szCs w:val="18"/>
              </w:rPr>
              <w:t>2</w:t>
            </w:r>
          </w:p>
        </w:tc>
        <w:tc>
          <w:tcPr>
            <w:tcW w:w="1000" w:type="pct"/>
            <w:vMerge/>
            <w:vAlign w:val="center"/>
          </w:tcPr>
          <w:p w:rsidR="00427346" w:rsidRPr="009B6FAB" w:rsidRDefault="00427346" w:rsidP="009B6FAB">
            <w:pPr>
              <w:pStyle w:val="a7"/>
              <w:jc w:val="center"/>
              <w:rPr>
                <w:rFonts w:ascii="Times New Roman" w:eastAsia="宋体" w:hAnsi="Times New Roman"/>
                <w:color w:val="auto"/>
                <w:kern w:val="2"/>
                <w:szCs w:val="18"/>
              </w:rPr>
            </w:pPr>
          </w:p>
        </w:tc>
      </w:tr>
      <w:tr w:rsidR="00427346" w:rsidRPr="00777C0D" w:rsidTr="009B6FAB">
        <w:trPr>
          <w:trHeight w:val="397"/>
        </w:trPr>
        <w:tc>
          <w:tcPr>
            <w:tcW w:w="1000"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乙炔气</w:t>
            </w:r>
          </w:p>
        </w:tc>
        <w:tc>
          <w:tcPr>
            <w:tcW w:w="1551" w:type="pct"/>
            <w:vAlign w:val="center"/>
            <w:hideMark/>
          </w:tcPr>
          <w:p w:rsidR="00427346" w:rsidRPr="00777C0D"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427346" w:rsidRDefault="00427346" w:rsidP="009B6FAB">
            <w:pPr>
              <w:pStyle w:val="a7"/>
              <w:spacing w:before="0" w:beforeAutospacing="0" w:after="0" w:afterAutospacing="0"/>
              <w:jc w:val="center"/>
              <w:rPr>
                <w:rFonts w:ascii="Times New Roman" w:eastAsia="宋体" w:hAnsi="Times New Roman"/>
                <w:color w:val="auto"/>
                <w:kern w:val="2"/>
                <w:szCs w:val="18"/>
              </w:rPr>
            </w:pPr>
            <w:r w:rsidRPr="00966F5C">
              <w:rPr>
                <w:rFonts w:ascii="Times New Roman" w:eastAsia="宋体" w:hAnsi="Times New Roman"/>
                <w:color w:val="auto"/>
                <w:kern w:val="2"/>
                <w:szCs w:val="18"/>
              </w:rPr>
              <w:t>kg</w:t>
            </w:r>
          </w:p>
        </w:tc>
        <w:tc>
          <w:tcPr>
            <w:tcW w:w="1000" w:type="pct"/>
            <w:vAlign w:val="center"/>
          </w:tcPr>
          <w:p w:rsidR="00427346" w:rsidRPr="00E17ABD" w:rsidRDefault="00427346" w:rsidP="009B6FAB">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18.9</w:t>
            </w:r>
            <w:r w:rsidR="007549DB" w:rsidRPr="00E17ABD">
              <w:rPr>
                <w:rFonts w:ascii="Times New Roman" w:eastAsia="宋体" w:hAnsi="Times New Roman" w:hint="eastAsia"/>
                <w:color w:val="auto"/>
                <w:kern w:val="2"/>
                <w:szCs w:val="18"/>
              </w:rPr>
              <w:t>2</w:t>
            </w:r>
          </w:p>
        </w:tc>
        <w:tc>
          <w:tcPr>
            <w:tcW w:w="1000" w:type="pct"/>
            <w:vMerge/>
            <w:vAlign w:val="center"/>
          </w:tcPr>
          <w:p w:rsidR="00427346" w:rsidRPr="009B6FAB" w:rsidRDefault="00427346" w:rsidP="009B6FAB">
            <w:pPr>
              <w:pStyle w:val="a7"/>
              <w:jc w:val="center"/>
              <w:rPr>
                <w:rFonts w:ascii="Times New Roman" w:eastAsia="宋体" w:hAnsi="Times New Roman"/>
                <w:color w:val="auto"/>
                <w:kern w:val="2"/>
                <w:szCs w:val="18"/>
              </w:rPr>
            </w:pPr>
          </w:p>
        </w:tc>
      </w:tr>
      <w:tr w:rsidR="00427346" w:rsidRPr="00777C0D" w:rsidTr="009B6FAB">
        <w:trPr>
          <w:trHeight w:val="397"/>
        </w:trPr>
        <w:tc>
          <w:tcPr>
            <w:tcW w:w="1000"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氮气</w:t>
            </w:r>
          </w:p>
        </w:tc>
        <w:tc>
          <w:tcPr>
            <w:tcW w:w="1551" w:type="pct"/>
            <w:vAlign w:val="center"/>
            <w:hideMark/>
          </w:tcPr>
          <w:p w:rsidR="00427346" w:rsidRPr="00777C0D" w:rsidRDefault="00427346" w:rsidP="009B6FAB">
            <w:pPr>
              <w:pStyle w:val="a7"/>
              <w:spacing w:before="0" w:beforeAutospacing="0" w:after="0" w:afterAutospacing="0"/>
              <w:jc w:val="center"/>
              <w:rPr>
                <w:rFonts w:ascii="Times New Roman" w:eastAsia="宋体" w:hAnsi="Times New Roman"/>
                <w:color w:val="auto"/>
                <w:kern w:val="2"/>
                <w:szCs w:val="18"/>
              </w:rPr>
            </w:pPr>
          </w:p>
        </w:tc>
        <w:tc>
          <w:tcPr>
            <w:tcW w:w="449" w:type="pct"/>
            <w:vAlign w:val="center"/>
            <w:hideMark/>
          </w:tcPr>
          <w:p w:rsidR="00427346" w:rsidRPr="00966F5C" w:rsidRDefault="00427346" w:rsidP="009B6FAB">
            <w:pPr>
              <w:pStyle w:val="a7"/>
              <w:spacing w:before="0" w:beforeAutospacing="0" w:after="0" w:afterAutospacing="0"/>
              <w:jc w:val="center"/>
              <w:rPr>
                <w:rFonts w:ascii="Times New Roman" w:eastAsia="宋体" w:hAnsi="Times New Roman"/>
                <w:color w:val="auto"/>
                <w:kern w:val="2"/>
                <w:szCs w:val="18"/>
              </w:rPr>
            </w:pPr>
            <w:r>
              <w:rPr>
                <w:rFonts w:ascii="Times New Roman" w:eastAsia="宋体" w:hAnsi="Times New Roman" w:hint="eastAsia"/>
                <w:color w:val="auto"/>
                <w:kern w:val="2"/>
                <w:szCs w:val="18"/>
              </w:rPr>
              <w:t>立方</w:t>
            </w:r>
          </w:p>
        </w:tc>
        <w:tc>
          <w:tcPr>
            <w:tcW w:w="1000" w:type="pct"/>
            <w:vAlign w:val="center"/>
          </w:tcPr>
          <w:p w:rsidR="00427346" w:rsidRPr="00E17ABD" w:rsidRDefault="00427346" w:rsidP="009B6FAB">
            <w:pPr>
              <w:pStyle w:val="a7"/>
              <w:spacing w:before="0" w:beforeAutospacing="0" w:after="0" w:afterAutospacing="0"/>
              <w:jc w:val="center"/>
              <w:rPr>
                <w:rFonts w:ascii="Times New Roman" w:eastAsia="宋体" w:hAnsi="Times New Roman"/>
                <w:color w:val="auto"/>
                <w:kern w:val="2"/>
                <w:szCs w:val="18"/>
              </w:rPr>
            </w:pPr>
            <w:r w:rsidRPr="00E17ABD">
              <w:rPr>
                <w:rFonts w:ascii="Times New Roman" w:eastAsia="宋体" w:hAnsi="Times New Roman" w:hint="eastAsia"/>
                <w:color w:val="auto"/>
                <w:kern w:val="2"/>
                <w:szCs w:val="18"/>
              </w:rPr>
              <w:t>17.1</w:t>
            </w:r>
            <w:r w:rsidR="007549DB" w:rsidRPr="00E17ABD">
              <w:rPr>
                <w:rFonts w:ascii="Times New Roman" w:eastAsia="宋体" w:hAnsi="Times New Roman" w:hint="eastAsia"/>
                <w:color w:val="auto"/>
                <w:kern w:val="2"/>
                <w:szCs w:val="18"/>
              </w:rPr>
              <w:t>4</w:t>
            </w:r>
          </w:p>
        </w:tc>
        <w:tc>
          <w:tcPr>
            <w:tcW w:w="1000" w:type="pct"/>
            <w:vMerge/>
            <w:vAlign w:val="center"/>
          </w:tcPr>
          <w:p w:rsidR="00427346" w:rsidRPr="009B6FAB" w:rsidRDefault="00427346" w:rsidP="009B6FAB">
            <w:pPr>
              <w:pStyle w:val="a7"/>
              <w:spacing w:before="0" w:beforeAutospacing="0" w:after="0" w:afterAutospacing="0"/>
              <w:jc w:val="center"/>
              <w:rPr>
                <w:rFonts w:ascii="Times New Roman" w:eastAsia="宋体" w:hAnsi="Times New Roman"/>
                <w:color w:val="auto"/>
                <w:kern w:val="2"/>
                <w:szCs w:val="18"/>
              </w:rPr>
            </w:pPr>
          </w:p>
        </w:tc>
      </w:tr>
    </w:tbl>
    <w:p w:rsidR="00915BD7" w:rsidRDefault="00915BD7" w:rsidP="00B63081">
      <w:pPr>
        <w:pStyle w:val="1"/>
        <w:jc w:val="center"/>
        <w:rPr>
          <w:rFonts w:ascii="微软雅黑" w:eastAsia="微软雅黑" w:hAnsi="微软雅黑"/>
          <w:color w:val="FF0000"/>
        </w:rPr>
      </w:pPr>
    </w:p>
    <w:p w:rsidR="003F0764" w:rsidRDefault="003F0764" w:rsidP="00B63081">
      <w:pPr>
        <w:pStyle w:val="1"/>
        <w:jc w:val="center"/>
        <w:rPr>
          <w:rFonts w:ascii="微软雅黑" w:eastAsia="微软雅黑" w:hAnsi="微软雅黑"/>
          <w:color w:val="FF0000"/>
        </w:rPr>
      </w:pPr>
    </w:p>
    <w:p w:rsidR="003F0764" w:rsidRDefault="003F0764" w:rsidP="00B63081">
      <w:pPr>
        <w:pStyle w:val="1"/>
        <w:jc w:val="center"/>
        <w:rPr>
          <w:rFonts w:ascii="微软雅黑" w:eastAsia="微软雅黑" w:hAnsi="微软雅黑"/>
          <w:color w:val="FF0000"/>
        </w:rPr>
      </w:pPr>
    </w:p>
    <w:p w:rsidR="003F0764" w:rsidRDefault="003F0764" w:rsidP="00B63081">
      <w:pPr>
        <w:pStyle w:val="1"/>
        <w:jc w:val="center"/>
        <w:rPr>
          <w:rFonts w:ascii="微软雅黑" w:eastAsia="微软雅黑" w:hAnsi="微软雅黑"/>
          <w:color w:val="FF0000"/>
        </w:rPr>
      </w:pPr>
    </w:p>
    <w:p w:rsidR="003F0764" w:rsidRDefault="003F0764" w:rsidP="00B63081">
      <w:pPr>
        <w:pStyle w:val="1"/>
        <w:jc w:val="center"/>
        <w:rPr>
          <w:rFonts w:ascii="微软雅黑" w:eastAsia="微软雅黑" w:hAnsi="微软雅黑"/>
          <w:color w:val="FF0000"/>
        </w:rPr>
      </w:pPr>
    </w:p>
    <w:p w:rsidR="003F0764" w:rsidRDefault="003F0764" w:rsidP="00B63081">
      <w:pPr>
        <w:pStyle w:val="1"/>
        <w:jc w:val="center"/>
        <w:rPr>
          <w:rFonts w:ascii="微软雅黑" w:eastAsia="微软雅黑" w:hAnsi="微软雅黑"/>
          <w:color w:val="FF0000"/>
        </w:rPr>
      </w:pPr>
    </w:p>
    <w:p w:rsidR="007549DB" w:rsidRDefault="007549DB" w:rsidP="00B63081">
      <w:pPr>
        <w:pStyle w:val="1"/>
        <w:jc w:val="center"/>
        <w:rPr>
          <w:rFonts w:ascii="微软雅黑" w:eastAsia="微软雅黑" w:hAnsi="微软雅黑"/>
          <w:color w:val="FF0000"/>
        </w:rPr>
      </w:pPr>
    </w:p>
    <w:p w:rsidR="00DC02A2" w:rsidRPr="0016287A" w:rsidRDefault="00A47397" w:rsidP="00B63081">
      <w:pPr>
        <w:pStyle w:val="1"/>
        <w:jc w:val="center"/>
        <w:rPr>
          <w:rFonts w:ascii="微软雅黑" w:eastAsia="微软雅黑" w:hAnsi="微软雅黑"/>
          <w:color w:val="FF0000"/>
        </w:rPr>
      </w:pPr>
      <w:bookmarkStart w:id="62" w:name="_Toc60833081"/>
      <w:r w:rsidRPr="0016287A">
        <w:rPr>
          <w:rFonts w:ascii="微软雅黑" w:eastAsia="微软雅黑" w:hAnsi="微软雅黑" w:hint="eastAsia"/>
          <w:color w:val="FF0000"/>
        </w:rPr>
        <w:lastRenderedPageBreak/>
        <w:t>安装</w:t>
      </w:r>
      <w:r w:rsidR="007D03ED">
        <w:rPr>
          <w:rFonts w:ascii="微软雅黑" w:eastAsia="微软雅黑" w:hAnsi="微软雅黑" w:hint="eastAsia"/>
          <w:color w:val="FF0000"/>
        </w:rPr>
        <w:t>工程</w:t>
      </w:r>
      <w:r w:rsidRPr="0016287A">
        <w:rPr>
          <w:rFonts w:ascii="微软雅黑" w:eastAsia="微软雅黑" w:hAnsi="微软雅黑" w:hint="eastAsia"/>
          <w:color w:val="FF0000"/>
        </w:rPr>
        <w:t>材料</w:t>
      </w:r>
      <w:r w:rsidR="00B63081" w:rsidRPr="0016287A">
        <w:rPr>
          <w:rFonts w:ascii="微软雅黑" w:eastAsia="微软雅黑" w:hAnsi="微软雅黑" w:hint="eastAsia"/>
          <w:color w:val="FF0000"/>
        </w:rPr>
        <w:t>价格专区</w:t>
      </w:r>
      <w:bookmarkEnd w:id="62"/>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4891"/>
        <w:gridCol w:w="4891"/>
      </w:tblGrid>
      <w:tr w:rsidR="00A47397" w:rsidRPr="000E110A" w:rsidTr="00A47397">
        <w:trPr>
          <w:trHeight w:val="1628"/>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电线</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FF0000"/>
                <w:sz w:val="28"/>
                <w:szCs w:val="28"/>
              </w:rPr>
            </w:pPr>
            <w:r>
              <w:rPr>
                <w:rFonts w:ascii="微软雅黑" w:eastAsia="微软雅黑" w:hAnsi="微软雅黑" w:hint="eastAsia"/>
                <w:color w:val="1978D4"/>
                <w:sz w:val="44"/>
                <w:szCs w:val="44"/>
              </w:rPr>
              <w:t>电缆</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sidRPr="003E4B24">
              <w:rPr>
                <w:rFonts w:ascii="微软雅黑" w:eastAsia="微软雅黑" w:hAnsi="微软雅黑" w:hint="eastAsia"/>
                <w:color w:val="1978D4"/>
                <w:sz w:val="44"/>
                <w:szCs w:val="44"/>
              </w:rPr>
              <w:t>桥架</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法兰</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阀门</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螺栓</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垫片</w:t>
            </w:r>
          </w:p>
        </w:tc>
        <w:tc>
          <w:tcPr>
            <w:tcW w:w="2500" w:type="pct"/>
            <w:shd w:val="clear" w:color="auto" w:fill="EEECE1" w:themeFill="background2"/>
            <w:vAlign w:val="center"/>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水暖</w:t>
            </w:r>
          </w:p>
        </w:tc>
      </w:tr>
      <w:tr w:rsidR="00A47397" w:rsidRPr="000E110A" w:rsidTr="00A47397">
        <w:trPr>
          <w:trHeight w:val="1605"/>
        </w:trPr>
        <w:tc>
          <w:tcPr>
            <w:tcW w:w="2500" w:type="pct"/>
            <w:shd w:val="clear" w:color="auto" w:fill="EEECE1" w:themeFill="background2"/>
            <w:vAlign w:val="center"/>
            <w:hideMark/>
          </w:tcPr>
          <w:p w:rsidR="00A47397" w:rsidRDefault="00A47397"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消防</w:t>
            </w:r>
          </w:p>
        </w:tc>
        <w:tc>
          <w:tcPr>
            <w:tcW w:w="2500" w:type="pct"/>
            <w:shd w:val="clear" w:color="auto" w:fill="EEECE1" w:themeFill="background2"/>
            <w:vAlign w:val="center"/>
          </w:tcPr>
          <w:p w:rsidR="00A47397" w:rsidRDefault="00F17CE4" w:rsidP="00A47397">
            <w:pPr>
              <w:jc w:val="center"/>
              <w:rPr>
                <w:rFonts w:ascii="微软雅黑" w:eastAsia="微软雅黑" w:hAnsi="微软雅黑"/>
                <w:color w:val="1978D4"/>
                <w:sz w:val="44"/>
                <w:szCs w:val="44"/>
              </w:rPr>
            </w:pPr>
            <w:r>
              <w:rPr>
                <w:rFonts w:ascii="微软雅黑" w:eastAsia="微软雅黑" w:hAnsi="微软雅黑" w:hint="eastAsia"/>
                <w:color w:val="1978D4"/>
                <w:sz w:val="44"/>
                <w:szCs w:val="44"/>
              </w:rPr>
              <w:t>管材管件</w:t>
            </w:r>
          </w:p>
        </w:tc>
      </w:tr>
      <w:tr w:rsidR="00B63081" w:rsidRPr="000E110A" w:rsidTr="00A47397">
        <w:trPr>
          <w:trHeight w:val="481"/>
        </w:trPr>
        <w:tc>
          <w:tcPr>
            <w:tcW w:w="2500"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2500" w:type="pct"/>
            <w:shd w:val="clear" w:color="auto" w:fill="FFFFFF" w:themeFill="background1"/>
          </w:tcPr>
          <w:p w:rsidR="00B63081" w:rsidRPr="00B63081" w:rsidRDefault="00F839D6" w:rsidP="00B63081">
            <w:pPr>
              <w:jc w:val="center"/>
              <w:rPr>
                <w:rFonts w:ascii="微软雅黑" w:eastAsia="微软雅黑" w:hAnsi="微软雅黑"/>
                <w:color w:val="FF0000"/>
                <w:sz w:val="28"/>
                <w:szCs w:val="28"/>
              </w:rPr>
            </w:pPr>
            <w:r>
              <w:rPr>
                <w:rFonts w:ascii="微软雅黑" w:eastAsia="微软雅黑" w:hAnsi="微软雅黑"/>
                <w:color w:val="FF0000"/>
                <w:sz w:val="28"/>
                <w:szCs w:val="28"/>
              </w:rPr>
              <w:object w:dxaOrig="1534" w:dyaOrig="964">
                <v:shape id="_x0000_i1030" type="#_x0000_t75" style="width:76.5pt;height:48pt" o:ole="">
                  <v:imagedata r:id="rId28" o:title=""/>
                </v:shape>
                <o:OLEObject Type="Embed" ProgID="Excel.Sheet.12" ShapeID="_x0000_i1030" DrawAspect="Icon" ObjectID="_1672121589" r:id="rId29"/>
              </w:object>
            </w:r>
          </w:p>
        </w:tc>
      </w:tr>
    </w:tbl>
    <w:p w:rsidR="0003502B" w:rsidRDefault="0003502B" w:rsidP="00F43B12">
      <w:pPr>
        <w:pStyle w:val="2"/>
        <w:spacing w:line="320" w:lineRule="exact"/>
        <w:rPr>
          <w:color w:val="FF0000"/>
          <w:kern w:val="0"/>
          <w:sz w:val="28"/>
          <w:szCs w:val="28"/>
        </w:rPr>
      </w:pPr>
    </w:p>
    <w:bookmarkEnd w:id="54"/>
    <w:bookmarkEnd w:id="55"/>
    <w:bookmarkEnd w:id="56"/>
    <w:bookmarkEnd w:id="57"/>
    <w:p w:rsidR="00A47397" w:rsidRDefault="00A47397" w:rsidP="00FB172D">
      <w:pPr>
        <w:pStyle w:val="1"/>
        <w:jc w:val="center"/>
        <w:rPr>
          <w:color w:val="FF0000"/>
        </w:rPr>
      </w:pPr>
    </w:p>
    <w:p w:rsidR="0000721E" w:rsidRDefault="0000721E" w:rsidP="00FB172D">
      <w:pPr>
        <w:pStyle w:val="1"/>
        <w:jc w:val="center"/>
        <w:rPr>
          <w:color w:val="FF0000"/>
        </w:rPr>
      </w:pPr>
    </w:p>
    <w:p w:rsidR="0000721E" w:rsidRDefault="0000721E" w:rsidP="00FB172D">
      <w:pPr>
        <w:pStyle w:val="1"/>
        <w:jc w:val="center"/>
        <w:rPr>
          <w:color w:val="FF0000"/>
        </w:rPr>
      </w:pPr>
    </w:p>
    <w:p w:rsidR="00FB172D" w:rsidRPr="0016287A" w:rsidRDefault="00FE51A9" w:rsidP="00FB172D">
      <w:pPr>
        <w:pStyle w:val="1"/>
        <w:jc w:val="center"/>
        <w:rPr>
          <w:rFonts w:ascii="微软雅黑" w:eastAsia="微软雅黑" w:hAnsi="微软雅黑"/>
          <w:color w:val="FF0000"/>
        </w:rPr>
      </w:pPr>
      <w:bookmarkStart w:id="63" w:name="_Toc60833083"/>
      <w:r w:rsidRPr="0016287A">
        <w:rPr>
          <w:rFonts w:ascii="微软雅黑" w:eastAsia="微软雅黑" w:hAnsi="微软雅黑" w:hint="eastAsia"/>
          <w:color w:val="FF0000"/>
        </w:rPr>
        <w:lastRenderedPageBreak/>
        <w:t>成品</w:t>
      </w:r>
      <w:r w:rsidR="00FB172D" w:rsidRPr="0016287A">
        <w:rPr>
          <w:rFonts w:ascii="微软雅黑" w:eastAsia="微软雅黑" w:hAnsi="微软雅黑" w:hint="eastAsia"/>
          <w:color w:val="FF0000"/>
        </w:rPr>
        <w:t>油价格专区</w:t>
      </w:r>
      <w:bookmarkEnd w:id="63"/>
    </w:p>
    <w:p w:rsidR="00FB172D" w:rsidRDefault="00477C2F" w:rsidP="00FB172D">
      <w:pPr>
        <w:pStyle w:val="2"/>
        <w:spacing w:line="320" w:lineRule="exact"/>
        <w:jc w:val="center"/>
        <w:rPr>
          <w:color w:val="FF0000"/>
          <w:kern w:val="0"/>
          <w:sz w:val="28"/>
          <w:szCs w:val="28"/>
        </w:rPr>
      </w:pPr>
      <w:bookmarkStart w:id="64" w:name="_Toc452047471"/>
      <w:bookmarkStart w:id="65" w:name="_Toc452365287"/>
      <w:bookmarkStart w:id="66" w:name="_Toc60833084"/>
      <w:bookmarkStart w:id="67" w:name="_Toc444674235"/>
      <w:r>
        <w:rPr>
          <w:rFonts w:hint="eastAsia"/>
          <w:color w:val="FF0000"/>
          <w:kern w:val="0"/>
          <w:sz w:val="28"/>
          <w:szCs w:val="28"/>
        </w:rPr>
        <w:t>2021年</w:t>
      </w:r>
      <w:r w:rsidR="00811AD8">
        <w:rPr>
          <w:rFonts w:hint="eastAsia"/>
          <w:color w:val="FF0000"/>
          <w:kern w:val="0"/>
          <w:sz w:val="28"/>
          <w:szCs w:val="28"/>
        </w:rPr>
        <w:t>1月13日</w:t>
      </w:r>
      <w:r w:rsidR="00FB172D">
        <w:rPr>
          <w:rFonts w:hint="eastAsia"/>
          <w:color w:val="FF0000"/>
          <w:kern w:val="0"/>
          <w:sz w:val="28"/>
          <w:szCs w:val="28"/>
        </w:rPr>
        <w:t>全国成品油</w:t>
      </w:r>
      <w:bookmarkEnd w:id="64"/>
      <w:bookmarkEnd w:id="65"/>
      <w:r w:rsidR="00F17345">
        <w:rPr>
          <w:rFonts w:hint="eastAsia"/>
          <w:color w:val="FF0000"/>
          <w:kern w:val="0"/>
          <w:sz w:val="28"/>
          <w:szCs w:val="28"/>
        </w:rPr>
        <w:t>升价</w:t>
      </w:r>
      <w:bookmarkEnd w:id="66"/>
    </w:p>
    <w:p w:rsidR="00FB172D" w:rsidRPr="00BC52CD" w:rsidRDefault="00FB172D" w:rsidP="005071CA">
      <w:pPr>
        <w:widowControl/>
        <w:jc w:val="right"/>
        <w:rPr>
          <w:b/>
        </w:rPr>
      </w:pPr>
      <w:r w:rsidRPr="00BC52CD">
        <w:rPr>
          <w:rFonts w:hint="eastAsia"/>
          <w:b/>
        </w:rPr>
        <w:t>注：</w:t>
      </w:r>
      <w:r w:rsidR="00BB7E14" w:rsidRPr="00BC52CD">
        <w:rPr>
          <w:rFonts w:hint="eastAsia"/>
          <w:b/>
        </w:rPr>
        <w:t>本周</w:t>
      </w:r>
      <w:r w:rsidR="00752F11" w:rsidRPr="00BC52CD">
        <w:rPr>
          <w:rFonts w:hint="eastAsia"/>
          <w:b/>
        </w:rPr>
        <w:t>油价</w:t>
      </w:r>
      <w:r w:rsidR="00BC52CD" w:rsidRPr="00BC52CD">
        <w:rPr>
          <w:rFonts w:hint="eastAsia"/>
          <w:b/>
        </w:rPr>
        <w:t>未调</w:t>
      </w:r>
    </w:p>
    <w:tbl>
      <w:tblPr>
        <w:tblStyle w:val="ad"/>
        <w:tblW w:w="5000" w:type="pct"/>
        <w:tblLook w:val="04A0"/>
      </w:tblPr>
      <w:tblGrid>
        <w:gridCol w:w="1301"/>
        <w:gridCol w:w="1440"/>
        <w:gridCol w:w="1440"/>
        <w:gridCol w:w="1440"/>
        <w:gridCol w:w="1440"/>
        <w:gridCol w:w="1439"/>
        <w:gridCol w:w="1439"/>
      </w:tblGrid>
      <w:tr w:rsidR="007D3E76" w:rsidRPr="0079758F" w:rsidTr="007D3E76">
        <w:trPr>
          <w:trHeight w:val="340"/>
        </w:trPr>
        <w:tc>
          <w:tcPr>
            <w:tcW w:w="654" w:type="pct"/>
            <w:shd w:val="clear" w:color="auto" w:fill="000000" w:themeFill="text1"/>
            <w:vAlign w:val="center"/>
            <w:hideMark/>
          </w:tcPr>
          <w:p w:rsidR="007D3E76" w:rsidRPr="0079758F" w:rsidRDefault="007D3E76"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724" w:type="pct"/>
            <w:shd w:val="clear" w:color="auto" w:fill="000000" w:themeFill="text1"/>
            <w:vAlign w:val="center"/>
          </w:tcPr>
          <w:p w:rsidR="007D3E76" w:rsidRPr="007D3E76" w:rsidRDefault="007D3E76" w:rsidP="007D3E76">
            <w:pPr>
              <w:widowControl/>
              <w:jc w:val="center"/>
              <w:rPr>
                <w:rStyle w:val="a8"/>
                <w:color w:val="FFFFFF" w:themeColor="background1"/>
                <w:sz w:val="18"/>
                <w:szCs w:val="18"/>
              </w:rPr>
            </w:pPr>
            <w:r w:rsidRPr="007D3E76">
              <w:rPr>
                <w:rStyle w:val="a8"/>
                <w:rFonts w:hint="eastAsia"/>
                <w:color w:val="FFFFFF" w:themeColor="background1"/>
                <w:sz w:val="18"/>
                <w:szCs w:val="18"/>
              </w:rPr>
              <w:t>89</w:t>
            </w:r>
            <w:r w:rsidRPr="007D3E76">
              <w:rPr>
                <w:rStyle w:val="a8"/>
                <w:rFonts w:hint="eastAsia"/>
                <w:color w:val="FFFFFF" w:themeColor="background1"/>
                <w:sz w:val="18"/>
                <w:szCs w:val="18"/>
              </w:rPr>
              <w:t>号汽油</w:t>
            </w:r>
          </w:p>
        </w:tc>
        <w:tc>
          <w:tcPr>
            <w:tcW w:w="724" w:type="pct"/>
            <w:shd w:val="clear" w:color="auto" w:fill="000000" w:themeFill="text1"/>
            <w:vAlign w:val="center"/>
            <w:hideMark/>
          </w:tcPr>
          <w:p w:rsidR="007D3E76" w:rsidRPr="007D3E76" w:rsidRDefault="007D3E76" w:rsidP="007D3E76">
            <w:pPr>
              <w:widowControl/>
              <w:jc w:val="center"/>
              <w:rPr>
                <w:rStyle w:val="a8"/>
                <w:color w:val="FFFFFF" w:themeColor="background1"/>
                <w:sz w:val="18"/>
                <w:szCs w:val="18"/>
              </w:rPr>
            </w:pPr>
            <w:r w:rsidRPr="007D3E76">
              <w:rPr>
                <w:rStyle w:val="a8"/>
                <w:rFonts w:hint="eastAsia"/>
                <w:color w:val="FFFFFF" w:themeColor="background1"/>
                <w:sz w:val="18"/>
                <w:szCs w:val="18"/>
              </w:rPr>
              <w:t>92</w:t>
            </w:r>
            <w:r w:rsidRPr="007D3E76">
              <w:rPr>
                <w:rStyle w:val="a8"/>
                <w:rFonts w:hint="eastAsia"/>
                <w:color w:val="FFFFFF" w:themeColor="background1"/>
                <w:sz w:val="18"/>
                <w:szCs w:val="18"/>
              </w:rPr>
              <w:t>号汽油</w:t>
            </w:r>
          </w:p>
        </w:tc>
        <w:tc>
          <w:tcPr>
            <w:tcW w:w="724" w:type="pct"/>
            <w:shd w:val="clear" w:color="auto" w:fill="000000" w:themeFill="text1"/>
            <w:vAlign w:val="center"/>
            <w:hideMark/>
          </w:tcPr>
          <w:p w:rsidR="007D3E76" w:rsidRPr="007D3E76" w:rsidRDefault="007D3E76" w:rsidP="007D3E76">
            <w:pPr>
              <w:widowControl/>
              <w:jc w:val="center"/>
              <w:rPr>
                <w:rStyle w:val="a8"/>
                <w:color w:val="FFFFFF" w:themeColor="background1"/>
                <w:sz w:val="18"/>
                <w:szCs w:val="18"/>
              </w:rPr>
            </w:pPr>
            <w:r w:rsidRPr="007D3E76">
              <w:rPr>
                <w:rStyle w:val="a8"/>
                <w:rFonts w:hint="eastAsia"/>
                <w:color w:val="FFFFFF" w:themeColor="background1"/>
                <w:sz w:val="18"/>
                <w:szCs w:val="18"/>
              </w:rPr>
              <w:t>95</w:t>
            </w:r>
            <w:r w:rsidRPr="007D3E76">
              <w:rPr>
                <w:rStyle w:val="a8"/>
                <w:rFonts w:hint="eastAsia"/>
                <w:color w:val="FFFFFF" w:themeColor="background1"/>
                <w:sz w:val="18"/>
                <w:szCs w:val="18"/>
              </w:rPr>
              <w:t>号汽油</w:t>
            </w:r>
          </w:p>
        </w:tc>
        <w:tc>
          <w:tcPr>
            <w:tcW w:w="724" w:type="pct"/>
            <w:shd w:val="clear" w:color="auto" w:fill="000000" w:themeFill="text1"/>
            <w:vAlign w:val="center"/>
            <w:hideMark/>
          </w:tcPr>
          <w:p w:rsidR="007D3E76" w:rsidRPr="007D3E76" w:rsidRDefault="007D3E76" w:rsidP="007D3E76">
            <w:pPr>
              <w:widowControl/>
              <w:jc w:val="center"/>
              <w:rPr>
                <w:rStyle w:val="a8"/>
                <w:color w:val="FFFFFF" w:themeColor="background1"/>
                <w:sz w:val="18"/>
                <w:szCs w:val="18"/>
              </w:rPr>
            </w:pPr>
            <w:r w:rsidRPr="007D3E76">
              <w:rPr>
                <w:rStyle w:val="a8"/>
                <w:rFonts w:hint="eastAsia"/>
                <w:color w:val="FFFFFF" w:themeColor="background1"/>
                <w:sz w:val="18"/>
                <w:szCs w:val="18"/>
              </w:rPr>
              <w:t>98</w:t>
            </w:r>
            <w:r w:rsidRPr="007D3E76">
              <w:rPr>
                <w:rStyle w:val="a8"/>
                <w:rFonts w:hint="eastAsia"/>
                <w:color w:val="FFFFFF" w:themeColor="background1"/>
                <w:sz w:val="18"/>
                <w:szCs w:val="18"/>
              </w:rPr>
              <w:t>号汽油</w:t>
            </w:r>
          </w:p>
        </w:tc>
        <w:tc>
          <w:tcPr>
            <w:tcW w:w="724" w:type="pct"/>
            <w:shd w:val="clear" w:color="auto" w:fill="000000" w:themeFill="text1"/>
            <w:vAlign w:val="center"/>
            <w:hideMark/>
          </w:tcPr>
          <w:p w:rsidR="007D3E76" w:rsidRPr="0079758F" w:rsidRDefault="007D3E76" w:rsidP="00083387">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c>
          <w:tcPr>
            <w:tcW w:w="724" w:type="pct"/>
            <w:shd w:val="clear" w:color="auto" w:fill="000000" w:themeFill="text1"/>
            <w:vAlign w:val="center"/>
          </w:tcPr>
          <w:p w:rsidR="007D3E76" w:rsidRPr="0079758F" w:rsidRDefault="007D3E76" w:rsidP="00083387">
            <w:pPr>
              <w:jc w:val="center"/>
              <w:rPr>
                <w:rStyle w:val="a8"/>
                <w:color w:val="FFFFFF" w:themeColor="background1"/>
                <w:sz w:val="18"/>
                <w:szCs w:val="18"/>
              </w:rPr>
            </w:pPr>
            <w:r>
              <w:rPr>
                <w:rStyle w:val="a8"/>
                <w:rFonts w:hint="eastAsia"/>
                <w:color w:val="FFFFFF" w:themeColor="background1"/>
                <w:sz w:val="18"/>
                <w:szCs w:val="18"/>
              </w:rPr>
              <w:t>-1</w:t>
            </w: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北京</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5.32</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5.95</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6.33</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7.31</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5.59</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5.93</w:t>
            </w: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天津</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6.16</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5.94</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6.27</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7.49</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5.55</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5.88</w:t>
            </w: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河北</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6.16</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5.94</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6.27</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7.10</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5.55</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5.88</w:t>
            </w: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山西</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6.19</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5.92</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6.39</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7.09</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5.61</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5.95</w:t>
            </w: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内蒙古</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0</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5.89</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6.29</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6.90</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5.46</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5.79</w:t>
            </w: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辽宁</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0</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5.92</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6.31</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6.88</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5.48</w:t>
            </w:r>
          </w:p>
        </w:tc>
        <w:tc>
          <w:tcPr>
            <w:tcW w:w="724" w:type="pct"/>
            <w:vAlign w:val="center"/>
          </w:tcPr>
          <w:p w:rsidR="00104F2F" w:rsidRPr="00BC52CD" w:rsidRDefault="00104F2F" w:rsidP="00104F2F">
            <w:pPr>
              <w:widowControl/>
              <w:jc w:val="center"/>
              <w:rPr>
                <w:rFonts w:ascii="宋体" w:hAnsi="宋体" w:cs="宋体"/>
                <w:kern w:val="0"/>
                <w:sz w:val="18"/>
                <w:szCs w:val="18"/>
              </w:rPr>
            </w:pP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吉林</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0</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5.91</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6.38</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6.95</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5.49</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5.79</w:t>
            </w: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黑龙江</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0</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5.94</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6.35</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7.21</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5.41</w:t>
            </w:r>
          </w:p>
        </w:tc>
        <w:tc>
          <w:tcPr>
            <w:tcW w:w="724" w:type="pct"/>
            <w:vAlign w:val="center"/>
          </w:tcPr>
          <w:p w:rsidR="00104F2F" w:rsidRPr="00BC52CD" w:rsidRDefault="00104F2F" w:rsidP="00104F2F">
            <w:pPr>
              <w:widowControl/>
              <w:jc w:val="center"/>
              <w:rPr>
                <w:rFonts w:ascii="宋体" w:hAnsi="宋体" w:cs="宋体"/>
                <w:kern w:val="0"/>
                <w:sz w:val="18"/>
                <w:szCs w:val="18"/>
              </w:rPr>
            </w:pP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上海</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6.18</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5.92</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6.30</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7.00</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5.53</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5.86</w:t>
            </w: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江苏</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6.22</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5.93</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6.31</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7.19</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5.53</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5.86</w:t>
            </w: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浙江</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6.15</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5.93</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6.31</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6.91</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5.55</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5.88</w:t>
            </w: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安徽</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6.2</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5.93</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6.37</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7.20</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5.59</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5.92</w:t>
            </w: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福建</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6.17</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5.93</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6.33</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6.93</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5.56</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5.89</w:t>
            </w: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江西</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6.16</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5.92</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6.36</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7.36</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5.60</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5.98</w:t>
            </w: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山东</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6.17</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5.93</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6.36</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7.08</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5.55</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5.98</w:t>
            </w: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河南</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6.21</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5.95</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6.36</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7.01</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5.54</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5.87</w:t>
            </w: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湖北</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5.4</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5.96</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6.38</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7.30</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5.55</w:t>
            </w:r>
          </w:p>
        </w:tc>
        <w:tc>
          <w:tcPr>
            <w:tcW w:w="724" w:type="pct"/>
            <w:vAlign w:val="center"/>
          </w:tcPr>
          <w:p w:rsidR="00104F2F" w:rsidRPr="00BC52CD" w:rsidRDefault="00104F2F" w:rsidP="00104F2F">
            <w:pPr>
              <w:widowControl/>
              <w:jc w:val="center"/>
              <w:rPr>
                <w:rFonts w:ascii="宋体" w:hAnsi="宋体" w:cs="宋体"/>
                <w:kern w:val="0"/>
                <w:sz w:val="18"/>
                <w:szCs w:val="18"/>
              </w:rPr>
            </w:pPr>
          </w:p>
        </w:tc>
      </w:tr>
      <w:tr w:rsidR="00104F2F" w:rsidRPr="00113F9F" w:rsidTr="00104F2F">
        <w:trPr>
          <w:trHeight w:val="340"/>
        </w:trPr>
        <w:tc>
          <w:tcPr>
            <w:tcW w:w="654" w:type="pct"/>
            <w:vAlign w:val="center"/>
            <w:hideMark/>
          </w:tcPr>
          <w:p w:rsidR="00104F2F" w:rsidRPr="0030070F" w:rsidRDefault="00A910DF" w:rsidP="00C418C1">
            <w:pPr>
              <w:widowControl/>
              <w:jc w:val="center"/>
              <w:rPr>
                <w:rFonts w:ascii="宋体" w:hAnsi="宋体" w:cs="宋体"/>
                <w:color w:val="000000"/>
                <w:kern w:val="0"/>
                <w:sz w:val="18"/>
                <w:szCs w:val="18"/>
              </w:rPr>
            </w:pPr>
            <w:hyperlink r:id="rId30" w:tgtFrame="_blank" w:history="1">
              <w:r w:rsidR="00104F2F" w:rsidRPr="0030070F">
                <w:rPr>
                  <w:rFonts w:ascii="宋体" w:hAnsi="宋体" w:cs="宋体" w:hint="eastAsia"/>
                  <w:color w:val="0F0CBF"/>
                  <w:kern w:val="0"/>
                  <w:sz w:val="18"/>
                </w:rPr>
                <w:t>湖南</w:t>
              </w:r>
            </w:hyperlink>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6.2</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5.92</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6.29</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7.09</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5.62</w:t>
            </w:r>
          </w:p>
        </w:tc>
        <w:tc>
          <w:tcPr>
            <w:tcW w:w="724" w:type="pct"/>
            <w:vAlign w:val="center"/>
          </w:tcPr>
          <w:p w:rsidR="00104F2F" w:rsidRPr="00BC52CD" w:rsidRDefault="00104F2F" w:rsidP="00104F2F">
            <w:pPr>
              <w:widowControl/>
              <w:jc w:val="center"/>
              <w:rPr>
                <w:rFonts w:ascii="宋体" w:hAnsi="宋体" w:cs="宋体"/>
                <w:kern w:val="0"/>
                <w:sz w:val="18"/>
                <w:szCs w:val="18"/>
              </w:rPr>
            </w:pP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广东</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6.2</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5.97</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6.47</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6.93</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5.57</w:t>
            </w:r>
          </w:p>
        </w:tc>
        <w:tc>
          <w:tcPr>
            <w:tcW w:w="724" w:type="pct"/>
            <w:vAlign w:val="center"/>
          </w:tcPr>
          <w:p w:rsidR="00104F2F" w:rsidRPr="00BC52CD" w:rsidRDefault="00104F2F" w:rsidP="00104F2F">
            <w:pPr>
              <w:widowControl/>
              <w:jc w:val="center"/>
              <w:rPr>
                <w:rFonts w:ascii="宋体" w:hAnsi="宋体" w:cs="宋体"/>
                <w:kern w:val="0"/>
                <w:sz w:val="18"/>
                <w:szCs w:val="18"/>
              </w:rPr>
            </w:pP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广西</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6.26</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6.02</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6.50</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7.30</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5.62</w:t>
            </w:r>
          </w:p>
        </w:tc>
        <w:tc>
          <w:tcPr>
            <w:tcW w:w="724" w:type="pct"/>
            <w:vAlign w:val="center"/>
          </w:tcPr>
          <w:p w:rsidR="00104F2F" w:rsidRPr="00BC52CD" w:rsidRDefault="00104F2F" w:rsidP="00104F2F">
            <w:pPr>
              <w:widowControl/>
              <w:jc w:val="center"/>
              <w:rPr>
                <w:rFonts w:ascii="宋体" w:hAnsi="宋体" w:cs="宋体"/>
                <w:kern w:val="0"/>
                <w:sz w:val="18"/>
                <w:szCs w:val="18"/>
              </w:rPr>
            </w:pP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海南</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7.18</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7.07</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7.49</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8.45</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5.64</w:t>
            </w:r>
          </w:p>
        </w:tc>
        <w:tc>
          <w:tcPr>
            <w:tcW w:w="724" w:type="pct"/>
            <w:vAlign w:val="center"/>
          </w:tcPr>
          <w:p w:rsidR="00104F2F" w:rsidRPr="00BC52CD" w:rsidRDefault="00104F2F" w:rsidP="00104F2F">
            <w:pPr>
              <w:widowControl/>
              <w:jc w:val="center"/>
              <w:rPr>
                <w:rFonts w:ascii="宋体" w:hAnsi="宋体" w:cs="宋体"/>
                <w:kern w:val="0"/>
                <w:sz w:val="18"/>
                <w:szCs w:val="18"/>
              </w:rPr>
            </w:pP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重庆</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6.36</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6.03</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6.37</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7.18</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5.64</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5.98</w:t>
            </w: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四川</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6.27</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6.06</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6.47</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7.03</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5.63</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5.97</w:t>
            </w: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贵州</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6.4</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6.08</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6.42</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7.32</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5.67</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6.01</w:t>
            </w: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云南</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6.26</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6.09</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6.54</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7.22</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5.64</w:t>
            </w:r>
          </w:p>
        </w:tc>
        <w:tc>
          <w:tcPr>
            <w:tcW w:w="724" w:type="pct"/>
            <w:vAlign w:val="center"/>
          </w:tcPr>
          <w:p w:rsidR="00104F2F" w:rsidRPr="00BC52CD" w:rsidRDefault="00104F2F" w:rsidP="00104F2F">
            <w:pPr>
              <w:widowControl/>
              <w:jc w:val="center"/>
              <w:rPr>
                <w:rFonts w:ascii="宋体" w:hAnsi="宋体" w:cs="宋体"/>
                <w:kern w:val="0"/>
                <w:sz w:val="18"/>
                <w:szCs w:val="18"/>
              </w:rPr>
            </w:pP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西藏</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0</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6.85</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7.24</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0</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6.12</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6.51</w:t>
            </w: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陕西</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6.18</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5.85</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6.18</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6.90</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5.47</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5.80</w:t>
            </w: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甘肃</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6.14</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5.94</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6.34</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6.65</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5.48</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5.81</w:t>
            </w: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青海</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6.21</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5.90</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6.33</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0</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5.50</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5.83</w:t>
            </w:r>
          </w:p>
        </w:tc>
      </w:tr>
      <w:tr w:rsidR="00104F2F" w:rsidRPr="00113F9F" w:rsidTr="00104F2F">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宁夏</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6.2</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5.87</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6.20</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7.12</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5.46</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5.79</w:t>
            </w:r>
          </w:p>
        </w:tc>
      </w:tr>
      <w:tr w:rsidR="00104F2F" w:rsidRPr="00113F9F" w:rsidTr="007D3E76">
        <w:trPr>
          <w:trHeight w:val="340"/>
        </w:trPr>
        <w:tc>
          <w:tcPr>
            <w:tcW w:w="654" w:type="pct"/>
            <w:vAlign w:val="center"/>
            <w:hideMark/>
          </w:tcPr>
          <w:p w:rsidR="00104F2F" w:rsidRPr="0030070F" w:rsidRDefault="00104F2F" w:rsidP="00C418C1">
            <w:pPr>
              <w:widowControl/>
              <w:jc w:val="center"/>
              <w:rPr>
                <w:rFonts w:ascii="宋体" w:hAnsi="宋体" w:cs="宋体"/>
                <w:color w:val="000000"/>
                <w:kern w:val="0"/>
                <w:sz w:val="18"/>
                <w:szCs w:val="18"/>
              </w:rPr>
            </w:pPr>
            <w:r w:rsidRPr="0030070F">
              <w:rPr>
                <w:rFonts w:ascii="宋体" w:hAnsi="宋体" w:cs="宋体" w:hint="eastAsia"/>
                <w:color w:val="0F0CBF"/>
                <w:kern w:val="0"/>
                <w:sz w:val="18"/>
              </w:rPr>
              <w:t>新疆</w:t>
            </w:r>
          </w:p>
        </w:tc>
        <w:tc>
          <w:tcPr>
            <w:tcW w:w="724" w:type="pct"/>
            <w:vAlign w:val="center"/>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0</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5.84</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6.28</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7.00</w:t>
            </w:r>
          </w:p>
        </w:tc>
        <w:tc>
          <w:tcPr>
            <w:tcW w:w="724" w:type="pct"/>
            <w:vAlign w:val="center"/>
            <w:hideMark/>
          </w:tcPr>
          <w:p w:rsidR="00104F2F" w:rsidRPr="00BC52CD" w:rsidRDefault="00104F2F" w:rsidP="00104F2F">
            <w:pPr>
              <w:widowControl/>
              <w:jc w:val="center"/>
              <w:rPr>
                <w:rFonts w:ascii="宋体" w:hAnsi="宋体" w:cs="宋体"/>
                <w:kern w:val="0"/>
                <w:sz w:val="18"/>
                <w:szCs w:val="18"/>
              </w:rPr>
            </w:pPr>
            <w:r w:rsidRPr="00BC52CD">
              <w:rPr>
                <w:rFonts w:ascii="宋体" w:hAnsi="宋体" w:cs="宋体" w:hint="eastAsia"/>
                <w:kern w:val="0"/>
                <w:sz w:val="18"/>
                <w:szCs w:val="18"/>
              </w:rPr>
              <w:t>5.44</w:t>
            </w:r>
          </w:p>
        </w:tc>
        <w:tc>
          <w:tcPr>
            <w:tcW w:w="724" w:type="pct"/>
            <w:vAlign w:val="center"/>
          </w:tcPr>
          <w:p w:rsidR="00104F2F" w:rsidRPr="00BC52CD" w:rsidRDefault="00104F2F" w:rsidP="00083387">
            <w:pPr>
              <w:widowControl/>
              <w:jc w:val="center"/>
              <w:rPr>
                <w:rFonts w:ascii="宋体" w:hAnsi="宋体" w:cs="宋体"/>
                <w:kern w:val="0"/>
                <w:sz w:val="18"/>
                <w:szCs w:val="18"/>
              </w:rPr>
            </w:pPr>
          </w:p>
        </w:tc>
      </w:tr>
    </w:tbl>
    <w:p w:rsidR="00C8745E" w:rsidRDefault="00C8745E"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1D5251" w:rsidRDefault="001D5251" w:rsidP="005071CA">
      <w:pPr>
        <w:widowControl/>
        <w:jc w:val="right"/>
        <w:rPr>
          <w:b/>
          <w:color w:val="FF0000"/>
        </w:rPr>
      </w:pPr>
    </w:p>
    <w:p w:rsidR="00C31137" w:rsidRPr="0016287A" w:rsidRDefault="001C2E17" w:rsidP="001C2E17">
      <w:pPr>
        <w:pStyle w:val="1"/>
        <w:tabs>
          <w:tab w:val="left" w:pos="5640"/>
        </w:tabs>
        <w:jc w:val="center"/>
        <w:rPr>
          <w:rFonts w:ascii="微软雅黑" w:eastAsia="微软雅黑" w:hAnsi="微软雅黑"/>
          <w:color w:val="FF0000"/>
        </w:rPr>
      </w:pPr>
      <w:bookmarkStart w:id="68" w:name="_Toc60833085"/>
      <w:bookmarkEnd w:id="67"/>
      <w:r w:rsidRPr="0016287A">
        <w:rPr>
          <w:rFonts w:ascii="微软雅黑" w:eastAsia="微软雅黑" w:hAnsi="微软雅黑" w:hint="eastAsia"/>
          <w:color w:val="FF0000"/>
        </w:rPr>
        <w:lastRenderedPageBreak/>
        <w:t>城建交通工程</w:t>
      </w:r>
      <w:r w:rsidR="00C31137" w:rsidRPr="0016287A">
        <w:rPr>
          <w:rFonts w:ascii="微软雅黑" w:eastAsia="微软雅黑" w:hAnsi="微软雅黑" w:hint="eastAsia"/>
          <w:color w:val="FF0000"/>
        </w:rPr>
        <w:t>价格专区</w:t>
      </w:r>
      <w:bookmarkEnd w:id="68"/>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7A3136" w:rsidRDefault="00403F80" w:rsidP="007A3136">
            <w:pPr>
              <w:spacing w:before="136"/>
              <w:jc w:val="center"/>
              <w:rPr>
                <w:rFonts w:ascii="Arial" w:hAnsi="Arial" w:cs="Arial"/>
                <w:bCs/>
                <w:color w:val="FF0000"/>
                <w:sz w:val="18"/>
                <w:szCs w:val="18"/>
              </w:rPr>
            </w:pPr>
            <w:r w:rsidRPr="007A3136">
              <w:rPr>
                <w:rFonts w:ascii="Arial" w:hAnsi="Arial" w:cs="Arial" w:hint="eastAsia"/>
                <w:bCs/>
                <w:color w:val="FF0000"/>
                <w:sz w:val="18"/>
                <w:szCs w:val="18"/>
              </w:rPr>
              <w:t>5</w:t>
            </w:r>
            <w:r w:rsidR="007A3136" w:rsidRPr="007A3136">
              <w:rPr>
                <w:rFonts w:ascii="Arial" w:hAnsi="Arial" w:cs="Arial" w:hint="eastAsia"/>
                <w:bCs/>
                <w:color w:val="FF0000"/>
                <w:sz w:val="18"/>
                <w:szCs w:val="18"/>
              </w:rPr>
              <w:t>1</w:t>
            </w:r>
            <w:r w:rsidR="008A07F4" w:rsidRPr="007A3136">
              <w:rPr>
                <w:rFonts w:ascii="Arial" w:hAnsi="Arial" w:cs="Arial" w:hint="eastAsia"/>
                <w:bCs/>
                <w:color w:val="FF0000"/>
                <w:sz w:val="18"/>
                <w:szCs w:val="18"/>
              </w:rPr>
              <w:t>5</w:t>
            </w:r>
            <w:r w:rsidRPr="007A3136">
              <w:rPr>
                <w:rFonts w:ascii="Arial" w:hAnsi="Arial" w:cs="Arial" w:hint="eastAsia"/>
                <w:bCs/>
                <w:color w:val="FF0000"/>
                <w:sz w:val="18"/>
                <w:szCs w:val="18"/>
              </w:rPr>
              <w:t>0</w:t>
            </w:r>
          </w:p>
        </w:tc>
        <w:tc>
          <w:tcPr>
            <w:tcW w:w="1276" w:type="dxa"/>
            <w:vAlign w:val="center"/>
            <w:hideMark/>
          </w:tcPr>
          <w:p w:rsidR="005E562A" w:rsidRPr="007A3136" w:rsidRDefault="00403F80" w:rsidP="007A3136">
            <w:pPr>
              <w:spacing w:before="136"/>
              <w:jc w:val="center"/>
              <w:rPr>
                <w:rFonts w:ascii="Arial" w:hAnsi="Arial" w:cs="Arial"/>
                <w:bCs/>
                <w:color w:val="FF0000"/>
                <w:sz w:val="18"/>
                <w:szCs w:val="18"/>
              </w:rPr>
            </w:pPr>
            <w:r w:rsidRPr="007A3136">
              <w:rPr>
                <w:rFonts w:ascii="Arial" w:hAnsi="Arial" w:cs="Arial" w:hint="eastAsia"/>
                <w:bCs/>
                <w:color w:val="FF0000"/>
                <w:sz w:val="18"/>
                <w:szCs w:val="18"/>
              </w:rPr>
              <w:t>4</w:t>
            </w:r>
            <w:r w:rsidR="007A3136" w:rsidRPr="007A3136">
              <w:rPr>
                <w:rFonts w:ascii="Arial" w:hAnsi="Arial" w:cs="Arial" w:hint="eastAsia"/>
                <w:bCs/>
                <w:color w:val="FF0000"/>
                <w:sz w:val="18"/>
                <w:szCs w:val="18"/>
              </w:rPr>
              <w:t>559</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7A3136" w:rsidRDefault="00403F80" w:rsidP="007A3136">
            <w:pPr>
              <w:spacing w:before="136"/>
              <w:jc w:val="center"/>
              <w:rPr>
                <w:rFonts w:ascii="Arial" w:hAnsi="Arial" w:cs="Arial"/>
                <w:bCs/>
                <w:color w:val="FF0000"/>
                <w:sz w:val="18"/>
                <w:szCs w:val="18"/>
              </w:rPr>
            </w:pPr>
            <w:r w:rsidRPr="007A3136">
              <w:rPr>
                <w:rFonts w:ascii="Arial" w:hAnsi="Arial" w:cs="Arial" w:hint="eastAsia"/>
                <w:bCs/>
                <w:color w:val="FF0000"/>
                <w:sz w:val="18"/>
                <w:szCs w:val="18"/>
              </w:rPr>
              <w:t>5</w:t>
            </w:r>
            <w:r w:rsidR="007A3136" w:rsidRPr="007A3136">
              <w:rPr>
                <w:rFonts w:ascii="Arial" w:hAnsi="Arial" w:cs="Arial" w:hint="eastAsia"/>
                <w:bCs/>
                <w:color w:val="FF0000"/>
                <w:sz w:val="18"/>
                <w:szCs w:val="18"/>
              </w:rPr>
              <w:t>9</w:t>
            </w:r>
            <w:r w:rsidR="008A07F4" w:rsidRPr="007A3136">
              <w:rPr>
                <w:rFonts w:ascii="Arial" w:hAnsi="Arial" w:cs="Arial" w:hint="eastAsia"/>
                <w:bCs/>
                <w:color w:val="FF0000"/>
                <w:sz w:val="18"/>
                <w:szCs w:val="18"/>
              </w:rPr>
              <w:t>5</w:t>
            </w:r>
            <w:r w:rsidRPr="007A3136">
              <w:rPr>
                <w:rFonts w:ascii="Arial" w:hAnsi="Arial" w:cs="Arial" w:hint="eastAsia"/>
                <w:bCs/>
                <w:color w:val="FF0000"/>
                <w:sz w:val="18"/>
                <w:szCs w:val="18"/>
              </w:rPr>
              <w:t>0</w:t>
            </w:r>
          </w:p>
        </w:tc>
        <w:tc>
          <w:tcPr>
            <w:tcW w:w="1276" w:type="dxa"/>
            <w:vAlign w:val="center"/>
            <w:hideMark/>
          </w:tcPr>
          <w:p w:rsidR="00F425A4" w:rsidRPr="007A3136" w:rsidRDefault="00403F80" w:rsidP="007A3136">
            <w:pPr>
              <w:spacing w:before="136"/>
              <w:jc w:val="center"/>
              <w:rPr>
                <w:rFonts w:ascii="Arial" w:hAnsi="Arial" w:cs="Arial"/>
                <w:bCs/>
                <w:color w:val="FF0000"/>
                <w:sz w:val="18"/>
                <w:szCs w:val="18"/>
              </w:rPr>
            </w:pPr>
            <w:r w:rsidRPr="007A3136">
              <w:rPr>
                <w:rFonts w:ascii="Arial" w:hAnsi="Arial" w:cs="Arial" w:hint="eastAsia"/>
                <w:bCs/>
                <w:color w:val="FF0000"/>
                <w:sz w:val="18"/>
                <w:szCs w:val="18"/>
              </w:rPr>
              <w:t>5</w:t>
            </w:r>
            <w:r w:rsidR="007A3136" w:rsidRPr="007A3136">
              <w:rPr>
                <w:rFonts w:ascii="Arial" w:hAnsi="Arial" w:cs="Arial" w:hint="eastAsia"/>
                <w:bCs/>
                <w:color w:val="FF0000"/>
                <w:sz w:val="18"/>
                <w:szCs w:val="18"/>
              </w:rPr>
              <w:t>267</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26</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23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5E562A">
            <w:pPr>
              <w:widowControl/>
              <w:spacing w:before="136"/>
              <w:jc w:val="center"/>
              <w:rPr>
                <w:rFonts w:ascii="Arial" w:hAnsi="Arial" w:cs="Arial"/>
                <w:kern w:val="0"/>
                <w:sz w:val="18"/>
                <w:szCs w:val="18"/>
              </w:rPr>
            </w:pPr>
            <w:r w:rsidRPr="00374A80">
              <w:rPr>
                <w:rFonts w:ascii="Arial" w:hAnsi="Arial" w:cs="Arial" w:hint="eastAsia"/>
                <w:kern w:val="0"/>
                <w:sz w:val="18"/>
                <w:szCs w:val="18"/>
              </w:rPr>
              <w:t>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175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155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225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199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300</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265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375</w:t>
            </w:r>
          </w:p>
        </w:tc>
        <w:tc>
          <w:tcPr>
            <w:tcW w:w="1276" w:type="dxa"/>
            <w:vAlign w:val="center"/>
            <w:hideMark/>
          </w:tcPr>
          <w:p w:rsidR="00F425A4" w:rsidRPr="00374A80" w:rsidRDefault="002F50C0" w:rsidP="007F03F8">
            <w:pPr>
              <w:widowControl/>
              <w:spacing w:before="136"/>
              <w:jc w:val="center"/>
              <w:rPr>
                <w:rFonts w:ascii="Arial" w:hAnsi="Arial" w:cs="Arial"/>
                <w:bCs/>
                <w:sz w:val="18"/>
                <w:szCs w:val="18"/>
              </w:rPr>
            </w:pPr>
            <w:r w:rsidRPr="00374A80">
              <w:rPr>
                <w:rFonts w:ascii="Arial" w:hAnsi="Arial" w:cs="Arial" w:hint="eastAsia"/>
                <w:bCs/>
                <w:sz w:val="18"/>
                <w:szCs w:val="18"/>
              </w:rPr>
              <w:t>332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376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475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420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525</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465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374A80" w:rsidRDefault="002F50C0" w:rsidP="00392FF1">
            <w:pPr>
              <w:widowControl/>
              <w:spacing w:before="136"/>
              <w:jc w:val="center"/>
              <w:rPr>
                <w:rFonts w:ascii="Arial" w:hAnsi="Arial" w:cs="Arial"/>
                <w:kern w:val="0"/>
                <w:sz w:val="18"/>
                <w:szCs w:val="18"/>
              </w:rPr>
            </w:pPr>
            <w:r w:rsidRPr="00374A80">
              <w:rPr>
                <w:rFonts w:ascii="Arial" w:hAnsi="Arial" w:cs="Arial" w:hint="eastAsia"/>
                <w:kern w:val="0"/>
                <w:sz w:val="18"/>
                <w:szCs w:val="18"/>
              </w:rPr>
              <w:t>78</w:t>
            </w:r>
          </w:p>
        </w:tc>
        <w:tc>
          <w:tcPr>
            <w:tcW w:w="1276" w:type="dxa"/>
            <w:vAlign w:val="center"/>
            <w:hideMark/>
          </w:tcPr>
          <w:p w:rsidR="00F425A4" w:rsidRPr="00374A80" w:rsidRDefault="002F50C0" w:rsidP="00392FF1">
            <w:pPr>
              <w:widowControl/>
              <w:spacing w:before="136"/>
              <w:jc w:val="center"/>
              <w:rPr>
                <w:rFonts w:ascii="Arial" w:hAnsi="Arial" w:cs="Arial"/>
                <w:bCs/>
                <w:sz w:val="18"/>
                <w:szCs w:val="18"/>
              </w:rPr>
            </w:pPr>
            <w:r w:rsidRPr="00374A80">
              <w:rPr>
                <w:rFonts w:ascii="Arial" w:hAnsi="Arial" w:cs="Arial" w:hint="eastAsia"/>
                <w:bCs/>
                <w:sz w:val="18"/>
                <w:szCs w:val="18"/>
              </w:rPr>
              <w:t>69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2953</w:t>
            </w:r>
          </w:p>
        </w:tc>
        <w:tc>
          <w:tcPr>
            <w:tcW w:w="1276"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2616</w:t>
            </w:r>
            <w:r w:rsidR="00A87D52">
              <w:rPr>
                <w:rFonts w:ascii="Arial" w:hAnsi="Arial" w:cs="Arial" w:hint="eastAsia"/>
                <w:kern w:val="0"/>
                <w:sz w:val="18"/>
                <w:szCs w:val="18"/>
              </w:rPr>
              <w:t>.9</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BD7AFC">
            <w:pPr>
              <w:widowControl/>
              <w:spacing w:before="136"/>
              <w:jc w:val="center"/>
              <w:rPr>
                <w:rFonts w:ascii="Arial" w:hAnsi="Arial" w:cs="Arial"/>
                <w:kern w:val="0"/>
                <w:sz w:val="18"/>
                <w:szCs w:val="18"/>
              </w:rPr>
            </w:pPr>
            <w:r w:rsidRPr="005E562A">
              <w:rPr>
                <w:rFonts w:ascii="Arial" w:hAnsi="Arial" w:cs="Arial" w:hint="eastAsia"/>
                <w:kern w:val="0"/>
                <w:sz w:val="18"/>
                <w:szCs w:val="18"/>
              </w:rPr>
              <w:t>2436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2158</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2424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2148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4825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4276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3882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3440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3273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2900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6274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5560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4982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4415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4638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4110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8951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7932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7331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6496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7062</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6258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12073</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10699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9776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8663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9176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8131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14646</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12979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11811</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10466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10804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9574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18767</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16631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15204</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13473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14205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12588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23489</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20816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19208</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17022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18405</w:t>
            </w:r>
          </w:p>
        </w:tc>
        <w:tc>
          <w:tcPr>
            <w:tcW w:w="1276" w:type="dxa"/>
            <w:vAlign w:val="center"/>
            <w:hideMark/>
          </w:tcPr>
          <w:p w:rsidR="00F425A4" w:rsidRPr="005E562A" w:rsidRDefault="000E5240" w:rsidP="00392FF1">
            <w:pPr>
              <w:widowControl/>
              <w:spacing w:before="136"/>
              <w:jc w:val="center"/>
              <w:rPr>
                <w:rFonts w:ascii="Arial" w:hAnsi="Arial" w:cs="Arial"/>
                <w:kern w:val="0"/>
                <w:sz w:val="18"/>
                <w:szCs w:val="18"/>
              </w:rPr>
            </w:pPr>
            <w:r w:rsidRPr="005E562A">
              <w:rPr>
                <w:rFonts w:ascii="Arial" w:hAnsi="Arial" w:cs="Arial" w:hint="eastAsia"/>
                <w:kern w:val="0"/>
                <w:sz w:val="18"/>
                <w:szCs w:val="18"/>
              </w:rPr>
              <w:t>16310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1152</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1650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1462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1900</w:t>
            </w:r>
          </w:p>
        </w:tc>
        <w:tc>
          <w:tcPr>
            <w:tcW w:w="1276" w:type="dxa"/>
            <w:vAlign w:val="center"/>
            <w:hideMark/>
          </w:tcPr>
          <w:p w:rsidR="00F425A4"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1816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2150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1904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2170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3000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2658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1350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1750</w:t>
            </w:r>
          </w:p>
        </w:tc>
        <w:tc>
          <w:tcPr>
            <w:tcW w:w="1276" w:type="dxa"/>
            <w:vAlign w:val="center"/>
            <w:hideMark/>
          </w:tcPr>
          <w:p w:rsidR="00F425A4"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1550</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1638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2037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2479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4550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4029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2950</w:t>
            </w:r>
          </w:p>
        </w:tc>
        <w:tc>
          <w:tcPr>
            <w:tcW w:w="1276" w:type="dxa"/>
            <w:vAlign w:val="center"/>
            <w:hideMark/>
          </w:tcPr>
          <w:p w:rsidR="00F425A4" w:rsidRPr="00403F80" w:rsidRDefault="00A87D52"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26</w:t>
            </w:r>
            <w:r w:rsidR="00AB48ED" w:rsidRPr="00403F80">
              <w:rPr>
                <w:rFonts w:ascii="Arial" w:hAnsi="Arial" w:cs="Arial" w:hint="eastAsia"/>
                <w:kern w:val="0"/>
                <w:sz w:val="18"/>
                <w:szCs w:val="18"/>
              </w:rPr>
              <w:t>14</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3250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2879</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4074</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6500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5755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3056</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3650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3233</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F425A4">
            <w:pPr>
              <w:widowControl/>
              <w:spacing w:before="136"/>
              <w:jc w:val="center"/>
              <w:rPr>
                <w:rFonts w:ascii="Arial" w:hAnsi="Arial" w:cs="Arial"/>
                <w:kern w:val="0"/>
                <w:sz w:val="18"/>
                <w:szCs w:val="18"/>
              </w:rPr>
            </w:pPr>
            <w:r w:rsidRPr="00403F80">
              <w:rPr>
                <w:rFonts w:ascii="Arial" w:hAnsi="Arial" w:cs="Arial" w:hint="eastAsia"/>
                <w:kern w:val="0"/>
                <w:sz w:val="18"/>
                <w:szCs w:val="18"/>
              </w:rPr>
              <w:t>5750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5091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7850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6950</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2700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2746</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3189</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4600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4074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3550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3145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4500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3985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6450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5711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8350</w:t>
            </w:r>
          </w:p>
        </w:tc>
        <w:tc>
          <w:tcPr>
            <w:tcW w:w="1276" w:type="dxa"/>
            <w:vAlign w:val="center"/>
            <w:hideMark/>
          </w:tcPr>
          <w:p w:rsidR="00F425A4" w:rsidRPr="00403F80" w:rsidRDefault="00AB48ED" w:rsidP="00392FF1">
            <w:pPr>
              <w:widowControl/>
              <w:spacing w:before="136"/>
              <w:jc w:val="center"/>
              <w:rPr>
                <w:rFonts w:ascii="Arial" w:hAnsi="Arial" w:cs="Arial"/>
                <w:kern w:val="0"/>
                <w:sz w:val="18"/>
                <w:szCs w:val="18"/>
              </w:rPr>
            </w:pPr>
            <w:r w:rsidRPr="00403F80">
              <w:rPr>
                <w:rFonts w:ascii="Arial" w:hAnsi="Arial" w:cs="Arial" w:hint="eastAsia"/>
                <w:kern w:val="0"/>
                <w:sz w:val="18"/>
                <w:szCs w:val="18"/>
              </w:rPr>
              <w:t>7392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9</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7.9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8.8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12.5</w:t>
            </w:r>
          </w:p>
        </w:tc>
        <w:tc>
          <w:tcPr>
            <w:tcW w:w="1276"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A87D52" w:rsidRDefault="005E562A" w:rsidP="00392FF1">
            <w:pPr>
              <w:widowControl/>
              <w:spacing w:before="136"/>
              <w:jc w:val="center"/>
              <w:rPr>
                <w:rFonts w:ascii="Arial" w:hAnsi="Arial" w:cs="Arial"/>
                <w:kern w:val="0"/>
                <w:sz w:val="18"/>
                <w:szCs w:val="18"/>
              </w:rPr>
            </w:pPr>
            <w:r w:rsidRPr="00A87D52">
              <w:rPr>
                <w:rFonts w:ascii="Arial" w:hAnsi="Arial" w:cs="Arial" w:hint="eastAsia"/>
                <w:kern w:val="0"/>
                <w:sz w:val="18"/>
                <w:szCs w:val="18"/>
              </w:rPr>
              <w:t>14</w:t>
            </w:r>
          </w:p>
        </w:tc>
        <w:tc>
          <w:tcPr>
            <w:tcW w:w="1276" w:type="dxa"/>
            <w:vAlign w:val="center"/>
            <w:hideMark/>
          </w:tcPr>
          <w:p w:rsidR="00667C26" w:rsidRPr="00A87D52" w:rsidRDefault="005E562A" w:rsidP="00667C26">
            <w:pPr>
              <w:widowControl/>
              <w:spacing w:before="136"/>
              <w:jc w:val="center"/>
              <w:rPr>
                <w:rFonts w:ascii="Arial" w:hAnsi="Arial" w:cs="Arial"/>
                <w:kern w:val="0"/>
                <w:sz w:val="18"/>
                <w:szCs w:val="18"/>
              </w:rPr>
            </w:pPr>
            <w:r w:rsidRPr="00A87D52">
              <w:rPr>
                <w:rFonts w:ascii="Arial" w:hAnsi="Arial" w:cs="Arial" w:hint="eastAsia"/>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Pr="0016287A" w:rsidRDefault="0047645A" w:rsidP="0047645A">
      <w:pPr>
        <w:pStyle w:val="1"/>
        <w:tabs>
          <w:tab w:val="left" w:pos="5640"/>
        </w:tabs>
        <w:jc w:val="center"/>
        <w:rPr>
          <w:rFonts w:ascii="微软雅黑" w:eastAsia="微软雅黑" w:hAnsi="微软雅黑"/>
          <w:color w:val="FF0000"/>
        </w:rPr>
      </w:pPr>
      <w:bookmarkStart w:id="69" w:name="_Toc60833086"/>
      <w:r w:rsidRPr="0016287A">
        <w:rPr>
          <w:rFonts w:ascii="微软雅黑" w:eastAsia="微软雅黑" w:hAnsi="微软雅黑" w:hint="eastAsia"/>
          <w:color w:val="FF0000"/>
        </w:rPr>
        <w:lastRenderedPageBreak/>
        <w:t>海绵城市工程价格专区</w:t>
      </w:r>
      <w:bookmarkEnd w:id="69"/>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AB48ED" w:rsidRPr="00094FFE" w:rsidTr="00E7452C">
        <w:trPr>
          <w:trHeight w:val="340"/>
        </w:trPr>
        <w:tc>
          <w:tcPr>
            <w:tcW w:w="2235" w:type="dxa"/>
            <w:vMerge w:val="restart"/>
            <w:vAlign w:val="center"/>
            <w:hideMark/>
          </w:tcPr>
          <w:p w:rsidR="00AB48ED" w:rsidRPr="00AB48ED" w:rsidRDefault="00AB48ED" w:rsidP="00AB48ED">
            <w:pPr>
              <w:widowControl/>
              <w:spacing w:before="136"/>
              <w:jc w:val="center"/>
              <w:rPr>
                <w:rFonts w:ascii="微软雅黑" w:eastAsia="微软雅黑" w:hAnsi="微软雅黑" w:cs="Arial"/>
                <w:kern w:val="0"/>
                <w:sz w:val="28"/>
                <w:szCs w:val="28"/>
              </w:rPr>
            </w:pPr>
            <w:r w:rsidRPr="00AB48ED">
              <w:rPr>
                <w:rFonts w:ascii="微软雅黑" w:eastAsia="微软雅黑" w:hAnsi="微软雅黑" w:cs="Arial" w:hint="eastAsia"/>
                <w:kern w:val="0"/>
                <w:sz w:val="28"/>
                <w:szCs w:val="28"/>
              </w:rPr>
              <w:t>水泥基透水砖</w:t>
            </w: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49</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43</w:t>
            </w:r>
          </w:p>
        </w:tc>
        <w:tc>
          <w:tcPr>
            <w:tcW w:w="1417" w:type="dxa"/>
            <w:vMerge w:val="restart"/>
            <w:vAlign w:val="center"/>
            <w:hideMark/>
          </w:tcPr>
          <w:p w:rsidR="00AB48ED" w:rsidRDefault="00AB48ED" w:rsidP="005E562A">
            <w:pPr>
              <w:widowControl/>
              <w:spacing w:before="136"/>
              <w:jc w:val="center"/>
              <w:rPr>
                <w:rFonts w:ascii="Arial" w:hAnsi="Arial" w:cs="Arial"/>
                <w:b/>
                <w:bCs/>
                <w:color w:val="FF0000"/>
                <w:sz w:val="18"/>
                <w:szCs w:val="18"/>
              </w:rPr>
            </w:pPr>
          </w:p>
          <w:p w:rsidR="00AB48ED" w:rsidRDefault="00AB48ED"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B48ED" w:rsidRDefault="00AB48ED"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B48ED" w:rsidRPr="003D3E24" w:rsidRDefault="00AB48ED"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54</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49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72</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60</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78</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52</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52</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61</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54</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79</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70</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68</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60</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86</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76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85</w:t>
            </w:r>
          </w:p>
        </w:tc>
        <w:tc>
          <w:tcPr>
            <w:tcW w:w="1276" w:type="dxa"/>
            <w:gridSpan w:val="2"/>
            <w:vAlign w:val="center"/>
            <w:hideMark/>
          </w:tcPr>
          <w:p w:rsidR="00AB48ED" w:rsidRPr="00403F80" w:rsidRDefault="00AB48ED" w:rsidP="007F03F8">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E7452C">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276" w:type="dxa"/>
            <w:gridSpan w:val="2"/>
            <w:vAlign w:val="center"/>
            <w:hideMark/>
          </w:tcPr>
          <w:p w:rsidR="00AB48ED" w:rsidRPr="00403F80" w:rsidRDefault="00AB48ED" w:rsidP="00CE6535">
            <w:pPr>
              <w:widowControl/>
              <w:spacing w:before="136"/>
              <w:jc w:val="center"/>
              <w:rPr>
                <w:rFonts w:ascii="Arial" w:hAnsi="Arial" w:cs="Arial"/>
                <w:kern w:val="0"/>
                <w:sz w:val="18"/>
                <w:szCs w:val="18"/>
              </w:rPr>
            </w:pPr>
            <w:r w:rsidRPr="00403F80">
              <w:rPr>
                <w:rFonts w:ascii="Arial" w:hAnsi="Arial" w:cs="Arial" w:hint="eastAsia"/>
                <w:kern w:val="0"/>
                <w:sz w:val="18"/>
                <w:szCs w:val="18"/>
              </w:rPr>
              <w:t>59</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CE6535">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69</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61</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87</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77</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94</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83</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ign w:val="center"/>
            <w:hideMark/>
          </w:tcPr>
          <w:p w:rsidR="00AB48ED" w:rsidRPr="00AB48ED" w:rsidRDefault="00AB48ED" w:rsidP="00E7452C">
            <w:pPr>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75</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66</w:t>
            </w:r>
          </w:p>
        </w:tc>
        <w:tc>
          <w:tcPr>
            <w:tcW w:w="1417" w:type="dxa"/>
            <w:vMerge/>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bottom w:val="single" w:sz="4" w:space="0" w:color="auto"/>
            </w:tcBorders>
            <w:vAlign w:val="center"/>
            <w:hideMark/>
          </w:tcPr>
          <w:p w:rsidR="00AB48ED" w:rsidRPr="00AB48ED" w:rsidRDefault="00AB48ED" w:rsidP="00E7452C">
            <w:pPr>
              <w:widowControl/>
              <w:spacing w:before="136"/>
              <w:jc w:val="center"/>
              <w:rPr>
                <w:rFonts w:ascii="微软雅黑" w:eastAsia="微软雅黑" w:hAnsi="微软雅黑" w:cs="Arial"/>
                <w:kern w:val="0"/>
                <w:sz w:val="18"/>
                <w:szCs w:val="18"/>
              </w:rPr>
            </w:pPr>
          </w:p>
        </w:tc>
        <w:tc>
          <w:tcPr>
            <w:tcW w:w="2693" w:type="dxa"/>
            <w:gridSpan w:val="2"/>
            <w:tcBorders>
              <w:top w:val="single" w:sz="6" w:space="0" w:color="auto"/>
              <w:bottom w:val="single" w:sz="4" w:space="0" w:color="auto"/>
              <w:right w:val="single" w:sz="6" w:space="0" w:color="auto"/>
            </w:tcBorders>
            <w:vAlign w:val="center"/>
            <w:hideMark/>
          </w:tcPr>
          <w:p w:rsidR="00AB48ED" w:rsidRPr="0078115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94</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AB48ED"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83</w:t>
            </w:r>
          </w:p>
        </w:tc>
        <w:tc>
          <w:tcPr>
            <w:tcW w:w="1417" w:type="dxa"/>
            <w:vMerge/>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AB48ED" w:rsidRPr="00AB48ED" w:rsidRDefault="00AB48ED" w:rsidP="00E7452C">
            <w:pPr>
              <w:widowControl/>
              <w:spacing w:before="136"/>
              <w:jc w:val="center"/>
              <w:rPr>
                <w:rFonts w:ascii="微软雅黑" w:eastAsia="微软雅黑" w:hAnsi="微软雅黑" w:cs="Arial"/>
                <w:kern w:val="0"/>
                <w:sz w:val="24"/>
                <w:szCs w:val="24"/>
              </w:rPr>
            </w:pPr>
            <w:r w:rsidRPr="00AB48ED">
              <w:rPr>
                <w:rFonts w:ascii="微软雅黑" w:eastAsia="微软雅黑" w:hAnsi="微软雅黑" w:cs="Arial" w:hint="eastAsia"/>
                <w:kern w:val="0"/>
                <w:sz w:val="24"/>
                <w:szCs w:val="24"/>
              </w:rPr>
              <w:t>仿大理石透水步砖（表层花岗岩）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600*300*60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600*300*60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Pr="00AB48ED" w:rsidRDefault="00AB48ED" w:rsidP="00AB48ED">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108</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95</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AB48ED"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AB48ED" w:rsidRDefault="00AB48ED"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AB48ED"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Rf4.5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AB48ED" w:rsidRPr="00094FFE" w:rsidRDefault="00AB48ED"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276" w:type="dxa"/>
            <w:gridSpan w:val="2"/>
            <w:tcBorders>
              <w:top w:val="single" w:sz="6" w:space="0" w:color="auto"/>
              <w:left w:val="single" w:sz="6" w:space="0" w:color="auto"/>
              <w:bottom w:val="single" w:sz="4" w:space="0" w:color="auto"/>
            </w:tcBorders>
            <w:vAlign w:val="center"/>
            <w:hideMark/>
          </w:tcPr>
          <w:p w:rsidR="00AB48ED"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109</w:t>
            </w:r>
          </w:p>
        </w:tc>
        <w:tc>
          <w:tcPr>
            <w:tcW w:w="1417" w:type="dxa"/>
            <w:tcBorders>
              <w:bottom w:val="single" w:sz="4" w:space="0" w:color="auto"/>
            </w:tcBorders>
            <w:vAlign w:val="center"/>
            <w:hideMark/>
          </w:tcPr>
          <w:p w:rsidR="00AB48ED" w:rsidRPr="00094FFE" w:rsidRDefault="00AB48ED"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仿大理石透水步砖（通</w:t>
            </w:r>
            <w:r w:rsidRPr="001C7D48">
              <w:rPr>
                <w:rFonts w:ascii="微软雅黑" w:eastAsia="微软雅黑" w:hAnsi="微软雅黑" w:cs="Arial" w:hint="eastAsia"/>
                <w:kern w:val="0"/>
                <w:szCs w:val="21"/>
              </w:rPr>
              <w:lastRenderedPageBreak/>
              <w:t>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lastRenderedPageBreak/>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widowControl/>
              <w:spacing w:before="136"/>
              <w:jc w:val="center"/>
              <w:rPr>
                <w:rFonts w:ascii="Arial" w:hAnsi="Arial" w:cs="Arial"/>
                <w:kern w:val="0"/>
                <w:sz w:val="18"/>
                <w:szCs w:val="18"/>
              </w:rPr>
            </w:pP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121</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107</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Cs w:val="21"/>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139</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lastRenderedPageBreak/>
              <w:t>仿大理石透水盲道砖（通体花岗岩）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118</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仿大理石透水步砖（通体花岗岩）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145</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128</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163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144</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Cs w:val="21"/>
              </w:rPr>
            </w:pPr>
            <w:r w:rsidRPr="001C7D48">
              <w:rPr>
                <w:rFonts w:ascii="微软雅黑" w:eastAsia="微软雅黑" w:hAnsi="微软雅黑" w:cs="Arial" w:hint="eastAsia"/>
                <w:kern w:val="0"/>
                <w:szCs w:val="21"/>
              </w:rPr>
              <w:t>仿大理石透水盲道砖（通体花岗岩）</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AB48ED"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155</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137</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500*250*80</w:t>
            </w:r>
            <w:r>
              <w:rPr>
                <w:rFonts w:ascii="Arial" w:hAnsi="Arial" w:cs="Arial" w:hint="eastAsia"/>
                <w:kern w:val="0"/>
                <w:sz w:val="18"/>
                <w:szCs w:val="18"/>
              </w:rPr>
              <w:t>（</w:t>
            </w:r>
            <w:r>
              <w:rPr>
                <w:rFonts w:ascii="Arial" w:hAnsi="Arial" w:cs="Arial" w:hint="eastAsia"/>
                <w:kern w:val="0"/>
                <w:sz w:val="18"/>
                <w:szCs w:val="18"/>
              </w:rPr>
              <w:t>Rf5.0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173</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153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val="restart"/>
            <w:tcBorders>
              <w:top w:val="single" w:sz="6" w:space="0" w:color="auto"/>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矿粉基透水砖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AB48ED">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200*200*60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240*120*60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300*300*60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100</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88.6</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102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90.3</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300*300*80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1C7D48">
        <w:trPr>
          <w:trHeight w:val="340"/>
        </w:trPr>
        <w:tc>
          <w:tcPr>
            <w:tcW w:w="2235" w:type="dxa"/>
            <w:vMerge/>
            <w:tcBorders>
              <w:left w:val="single" w:sz="4" w:space="0" w:color="auto"/>
              <w:bottom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400*200*80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1C7D48"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1C7D48"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矿粉基透水盲道砖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248*248*80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，透水率≥</w:t>
            </w:r>
            <w:r>
              <w:rPr>
                <w:rFonts w:ascii="Arial" w:hAnsi="Arial" w:cs="Arial" w:hint="eastAsia"/>
                <w:kern w:val="0"/>
                <w:sz w:val="18"/>
                <w:szCs w:val="18"/>
              </w:rPr>
              <w:t>0.5mm/s</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1C7D48">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E7452C">
            <w:pPr>
              <w:widowControl/>
              <w:spacing w:before="136"/>
              <w:jc w:val="center"/>
              <w:rPr>
                <w:rFonts w:ascii="Arial" w:hAnsi="Arial" w:cs="Arial"/>
                <w:kern w:val="0"/>
                <w:sz w:val="18"/>
                <w:szCs w:val="18"/>
              </w:rPr>
            </w:pPr>
            <w:r w:rsidRPr="00403F80">
              <w:rPr>
                <w:rFonts w:ascii="Arial" w:hAnsi="Arial" w:cs="Arial" w:hint="eastAsia"/>
                <w:kern w:val="0"/>
                <w:sz w:val="18"/>
                <w:szCs w:val="18"/>
              </w:rPr>
              <w:t>112</w:t>
            </w:r>
          </w:p>
        </w:tc>
        <w:tc>
          <w:tcPr>
            <w:tcW w:w="1276" w:type="dxa"/>
            <w:gridSpan w:val="2"/>
            <w:tcBorders>
              <w:top w:val="single" w:sz="6" w:space="0" w:color="auto"/>
              <w:left w:val="single" w:sz="6" w:space="0" w:color="auto"/>
              <w:bottom w:val="single" w:sz="4" w:space="0" w:color="auto"/>
            </w:tcBorders>
            <w:vAlign w:val="center"/>
            <w:hideMark/>
          </w:tcPr>
          <w:p w:rsidR="001C7D48" w:rsidRPr="00403F80" w:rsidRDefault="001C7D48" w:rsidP="001C7D48">
            <w:pPr>
              <w:widowControl/>
              <w:spacing w:before="136"/>
              <w:jc w:val="center"/>
              <w:rPr>
                <w:rFonts w:ascii="Arial" w:hAnsi="Arial" w:cs="Arial"/>
                <w:kern w:val="0"/>
                <w:sz w:val="18"/>
                <w:szCs w:val="18"/>
              </w:rPr>
            </w:pPr>
            <w:r w:rsidRPr="00403F80">
              <w:rPr>
                <w:rFonts w:ascii="Arial" w:hAnsi="Arial" w:cs="Arial" w:hint="eastAsia"/>
                <w:kern w:val="0"/>
                <w:sz w:val="18"/>
                <w:szCs w:val="18"/>
              </w:rPr>
              <w:t>99.2</w:t>
            </w:r>
          </w:p>
        </w:tc>
        <w:tc>
          <w:tcPr>
            <w:tcW w:w="1417" w:type="dxa"/>
            <w:tcBorders>
              <w:bottom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1C7D48"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5E562A">
        <w:trPr>
          <w:trHeight w:val="52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218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AB48ED">
            <w:pPr>
              <w:widowControl/>
              <w:spacing w:before="136"/>
              <w:jc w:val="center"/>
              <w:rPr>
                <w:rFonts w:ascii="Arial" w:hAnsi="Arial" w:cs="Arial"/>
                <w:kern w:val="0"/>
                <w:sz w:val="18"/>
                <w:szCs w:val="18"/>
              </w:rPr>
            </w:pPr>
            <w:r w:rsidRPr="00403F80">
              <w:rPr>
                <w:rFonts w:ascii="Arial" w:hAnsi="Arial" w:cs="Arial" w:hint="eastAsia"/>
                <w:kern w:val="0"/>
                <w:sz w:val="18"/>
                <w:szCs w:val="18"/>
              </w:rPr>
              <w:t>193</w:t>
            </w:r>
          </w:p>
        </w:tc>
        <w:tc>
          <w:tcPr>
            <w:tcW w:w="1417" w:type="dxa"/>
            <w:vMerge w:val="restart"/>
            <w:tcBorders>
              <w:top w:val="single" w:sz="6" w:space="0" w:color="auto"/>
              <w:left w:val="single" w:sz="6" w:space="0" w:color="auto"/>
              <w:right w:val="single" w:sz="4" w:space="0" w:color="auto"/>
            </w:tcBorders>
            <w:vAlign w:val="center"/>
            <w:hideMark/>
          </w:tcPr>
          <w:p w:rsidR="001C7D48" w:rsidRDefault="001C7D48"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1C7D48" w:rsidRDefault="001C7D48"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1C7D48" w:rsidRPr="003D3E24" w:rsidRDefault="001C7D48"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013DDA">
            <w:pPr>
              <w:widowControl/>
              <w:spacing w:before="136"/>
              <w:jc w:val="center"/>
              <w:rPr>
                <w:rFonts w:ascii="Arial" w:hAnsi="Arial" w:cs="Arial"/>
                <w:kern w:val="0"/>
                <w:sz w:val="18"/>
                <w:szCs w:val="18"/>
              </w:rPr>
            </w:pPr>
            <w:r w:rsidRPr="00403F80">
              <w:rPr>
                <w:rFonts w:ascii="Arial" w:hAnsi="Arial" w:cs="Arial" w:hint="eastAsia"/>
                <w:kern w:val="0"/>
                <w:sz w:val="18"/>
                <w:szCs w:val="18"/>
              </w:rPr>
              <w:t>76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403F80" w:rsidRDefault="001C7D48" w:rsidP="00013DDA">
            <w:pPr>
              <w:widowControl/>
              <w:spacing w:before="136"/>
              <w:jc w:val="center"/>
              <w:rPr>
                <w:rFonts w:ascii="Arial" w:hAnsi="Arial" w:cs="Arial"/>
                <w:kern w:val="0"/>
                <w:sz w:val="18"/>
                <w:szCs w:val="18"/>
              </w:rPr>
            </w:pPr>
            <w:r w:rsidRPr="00403F80">
              <w:rPr>
                <w:rFonts w:ascii="Arial" w:hAnsi="Arial" w:cs="Arial" w:hint="eastAsia"/>
                <w:kern w:val="0"/>
                <w:sz w:val="18"/>
                <w:szCs w:val="18"/>
              </w:rPr>
              <w:t>67</w:t>
            </w:r>
          </w:p>
        </w:tc>
        <w:tc>
          <w:tcPr>
            <w:tcW w:w="1417" w:type="dxa"/>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1C7D48"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466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449</w:t>
            </w:r>
          </w:p>
        </w:tc>
        <w:tc>
          <w:tcPr>
            <w:tcW w:w="1417" w:type="dxa"/>
            <w:vMerge w:val="restart"/>
            <w:tcBorders>
              <w:top w:val="single" w:sz="6" w:space="0" w:color="auto"/>
              <w:left w:val="single" w:sz="6" w:space="0" w:color="auto"/>
              <w:right w:val="single" w:sz="4" w:space="0" w:color="auto"/>
            </w:tcBorders>
            <w:vAlign w:val="center"/>
            <w:hideMark/>
          </w:tcPr>
          <w:p w:rsidR="001C7D48" w:rsidRDefault="001C7D48" w:rsidP="005E562A">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1C7D48" w:rsidRDefault="001C7D48" w:rsidP="005E562A">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1C7D48" w:rsidRPr="003D3E24" w:rsidRDefault="001C7D48" w:rsidP="005E562A">
            <w:pPr>
              <w:widowControl/>
              <w:spacing w:before="136"/>
              <w:jc w:val="center"/>
              <w:rPr>
                <w:rFonts w:ascii="Arial" w:hAnsi="Arial" w:cs="Arial"/>
                <w:b/>
                <w:color w:val="FF0000"/>
                <w:kern w:val="0"/>
                <w:sz w:val="18"/>
                <w:szCs w:val="18"/>
              </w:rPr>
            </w:pPr>
            <w:r w:rsidRPr="00A758C3">
              <w:rPr>
                <w:rFonts w:ascii="Arial" w:hAnsi="Arial" w:cs="Arial" w:hint="eastAsia"/>
                <w:b/>
                <w:bCs/>
                <w:color w:val="00B050"/>
                <w:sz w:val="18"/>
                <w:szCs w:val="18"/>
              </w:rPr>
              <w:t>绿色价格下调</w:t>
            </w: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516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498</w:t>
            </w:r>
          </w:p>
        </w:tc>
        <w:tc>
          <w:tcPr>
            <w:tcW w:w="1417" w:type="dxa"/>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586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566</w:t>
            </w:r>
          </w:p>
        </w:tc>
        <w:tc>
          <w:tcPr>
            <w:tcW w:w="1417" w:type="dxa"/>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510.1C30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626</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1C7D48" w:rsidRPr="000C59CF" w:rsidRDefault="00403F80" w:rsidP="001C7D48">
            <w:pPr>
              <w:widowControl/>
              <w:spacing w:before="136"/>
              <w:jc w:val="center"/>
              <w:rPr>
                <w:rFonts w:ascii="Arial" w:hAnsi="Arial" w:cs="Arial"/>
                <w:kern w:val="0"/>
                <w:sz w:val="18"/>
                <w:szCs w:val="18"/>
              </w:rPr>
            </w:pPr>
            <w:r w:rsidRPr="000C59CF">
              <w:rPr>
                <w:rFonts w:ascii="Arial" w:hAnsi="Arial" w:cs="Arial" w:hint="eastAsia"/>
                <w:kern w:val="0"/>
                <w:sz w:val="18"/>
                <w:szCs w:val="18"/>
              </w:rPr>
              <w:t>605</w:t>
            </w:r>
          </w:p>
        </w:tc>
        <w:tc>
          <w:tcPr>
            <w:tcW w:w="1417" w:type="dxa"/>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1C7D48" w:rsidRPr="00E7452C" w:rsidRDefault="001C7D48" w:rsidP="0029558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1C7D48" w:rsidRDefault="001C7D48"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1C7D48"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372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329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vMerge/>
            <w:tcBorders>
              <w:left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382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339</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364</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67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59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68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70</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86</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87</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84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98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113</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125</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131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116</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128</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144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179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158</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161</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165</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182</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189</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220</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195</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202</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235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208</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206</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252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E7452C">
            <w:pPr>
              <w:widowControl/>
              <w:spacing w:before="136"/>
              <w:jc w:val="center"/>
              <w:rPr>
                <w:rFonts w:ascii="Arial" w:hAnsi="Arial" w:cs="Arial"/>
                <w:kern w:val="0"/>
                <w:sz w:val="18"/>
                <w:szCs w:val="18"/>
              </w:rPr>
            </w:pPr>
            <w:r w:rsidRPr="00411173">
              <w:rPr>
                <w:rFonts w:ascii="Arial" w:hAnsi="Arial" w:cs="Arial" w:hint="eastAsia"/>
                <w:kern w:val="0"/>
                <w:sz w:val="18"/>
                <w:szCs w:val="18"/>
              </w:rPr>
              <w:t>224</w:t>
            </w:r>
          </w:p>
        </w:tc>
        <w:tc>
          <w:tcPr>
            <w:tcW w:w="1842" w:type="dxa"/>
            <w:gridSpan w:val="2"/>
            <w:vMerge/>
            <w:tcBorders>
              <w:left w:val="single" w:sz="6" w:space="0" w:color="auto"/>
              <w:right w:val="single" w:sz="4" w:space="0" w:color="auto"/>
            </w:tcBorders>
            <w:vAlign w:val="center"/>
            <w:hideMark/>
          </w:tcPr>
          <w:p w:rsidR="001C7D48" w:rsidRPr="00094FFE" w:rsidRDefault="001C7D48" w:rsidP="00E7452C">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238</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249</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284</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289</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298</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351</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311</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320</w:t>
            </w:r>
          </w:p>
        </w:tc>
        <w:tc>
          <w:tcPr>
            <w:tcW w:w="1842" w:type="dxa"/>
            <w:gridSpan w:val="2"/>
            <w:vMerge/>
            <w:tcBorders>
              <w:left w:val="single" w:sz="6" w:space="0" w:color="auto"/>
              <w:bottom w:val="single" w:sz="4"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123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109</w:t>
            </w:r>
          </w:p>
        </w:tc>
        <w:tc>
          <w:tcPr>
            <w:tcW w:w="1842" w:type="dxa"/>
            <w:gridSpan w:val="2"/>
            <w:vMerge w:val="restart"/>
            <w:tcBorders>
              <w:top w:val="single" w:sz="6" w:space="0" w:color="auto"/>
              <w:left w:val="single" w:sz="6" w:space="0" w:color="auto"/>
              <w:right w:val="single" w:sz="4" w:space="0" w:color="auto"/>
            </w:tcBorders>
            <w:vAlign w:val="center"/>
            <w:hideMark/>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139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123</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137</w:t>
            </w:r>
          </w:p>
        </w:tc>
        <w:tc>
          <w:tcPr>
            <w:tcW w:w="1842" w:type="dxa"/>
            <w:gridSpan w:val="2"/>
            <w:vMerge/>
            <w:tcBorders>
              <w:left w:val="single" w:sz="6" w:space="0" w:color="auto"/>
              <w:right w:val="single" w:sz="4" w:space="0" w:color="auto"/>
            </w:tcBorders>
            <w:vAlign w:val="center"/>
            <w:hideMark/>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171</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165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146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168</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D54B47">
            <w:pPr>
              <w:widowControl/>
              <w:spacing w:before="136"/>
              <w:jc w:val="center"/>
              <w:rPr>
                <w:rFonts w:ascii="Arial" w:hAnsi="Arial" w:cs="Arial"/>
                <w:kern w:val="0"/>
                <w:sz w:val="18"/>
                <w:szCs w:val="18"/>
              </w:rPr>
            </w:pPr>
            <w:r w:rsidRPr="00411173">
              <w:rPr>
                <w:rFonts w:ascii="Arial" w:hAnsi="Arial" w:cs="Arial" w:hint="eastAsia"/>
                <w:kern w:val="0"/>
                <w:sz w:val="18"/>
                <w:szCs w:val="18"/>
              </w:rPr>
              <w:t>149</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154</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171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210</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191</w:t>
            </w:r>
          </w:p>
        </w:tc>
        <w:tc>
          <w:tcPr>
            <w:tcW w:w="1842" w:type="dxa"/>
            <w:gridSpan w:val="2"/>
            <w:vMerge/>
            <w:tcBorders>
              <w:left w:val="single" w:sz="6" w:space="0" w:color="auto"/>
              <w:bottom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207</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183</w:t>
            </w:r>
          </w:p>
        </w:tc>
        <w:tc>
          <w:tcPr>
            <w:tcW w:w="1842" w:type="dxa"/>
            <w:gridSpan w:val="2"/>
            <w:vMerge w:val="restart"/>
            <w:tcBorders>
              <w:top w:val="single" w:sz="6" w:space="0" w:color="auto"/>
              <w:left w:val="single" w:sz="6" w:space="0" w:color="auto"/>
              <w:right w:val="single" w:sz="4" w:space="0" w:color="auto"/>
            </w:tcBorders>
            <w:vAlign w:val="center"/>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188</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203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215</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251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225</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237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271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240</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301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267</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338</w:t>
            </w:r>
          </w:p>
        </w:tc>
        <w:tc>
          <w:tcPr>
            <w:tcW w:w="1842" w:type="dxa"/>
            <w:gridSpan w:val="2"/>
            <w:vMerge/>
            <w:tcBorders>
              <w:left w:val="single" w:sz="6" w:space="0" w:color="auto"/>
              <w:bottom w:val="single" w:sz="4"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301</w:t>
            </w:r>
          </w:p>
        </w:tc>
        <w:tc>
          <w:tcPr>
            <w:tcW w:w="1842" w:type="dxa"/>
            <w:gridSpan w:val="2"/>
            <w:vMerge w:val="restart"/>
            <w:tcBorders>
              <w:top w:val="single" w:sz="6" w:space="0" w:color="auto"/>
              <w:left w:val="single" w:sz="6" w:space="0" w:color="auto"/>
              <w:right w:val="single" w:sz="4" w:space="0" w:color="auto"/>
            </w:tcBorders>
            <w:vAlign w:val="center"/>
          </w:tcPr>
          <w:p w:rsidR="001C7D48" w:rsidRPr="00094FFE" w:rsidRDefault="001C7D48"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363</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321</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375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332</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386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340</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390</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346</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466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413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Pr="00094FF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625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553</w:t>
            </w:r>
          </w:p>
        </w:tc>
        <w:tc>
          <w:tcPr>
            <w:tcW w:w="1842" w:type="dxa"/>
            <w:gridSpan w:val="2"/>
            <w:vMerge/>
            <w:tcBorders>
              <w:left w:val="single" w:sz="6"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r w:rsidR="001C7D48"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1C7D48" w:rsidRPr="0078115E"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1C7D48" w:rsidRPr="003E121B"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1C7D48" w:rsidRDefault="001C7D48"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1C7D48" w:rsidRPr="00411173" w:rsidRDefault="001C7D48" w:rsidP="00894A32">
            <w:pPr>
              <w:widowControl/>
              <w:spacing w:before="136"/>
              <w:jc w:val="center"/>
              <w:rPr>
                <w:rFonts w:ascii="Arial" w:hAnsi="Arial" w:cs="Arial"/>
                <w:kern w:val="0"/>
                <w:sz w:val="18"/>
                <w:szCs w:val="18"/>
              </w:rPr>
            </w:pPr>
            <w:r w:rsidRPr="00411173">
              <w:rPr>
                <w:rFonts w:ascii="Arial" w:hAnsi="Arial" w:cs="Arial" w:hint="eastAsia"/>
                <w:kern w:val="0"/>
                <w:sz w:val="18"/>
                <w:szCs w:val="18"/>
              </w:rPr>
              <w:t>1966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1C7D48" w:rsidRPr="00411173" w:rsidRDefault="001C7D48" w:rsidP="00FA790A">
            <w:pPr>
              <w:widowControl/>
              <w:spacing w:before="136"/>
              <w:jc w:val="center"/>
              <w:rPr>
                <w:rFonts w:ascii="Arial" w:hAnsi="Arial" w:cs="Arial"/>
                <w:kern w:val="0"/>
                <w:sz w:val="18"/>
                <w:szCs w:val="18"/>
              </w:rPr>
            </w:pPr>
            <w:r w:rsidRPr="00411173">
              <w:rPr>
                <w:rFonts w:ascii="Arial" w:hAnsi="Arial" w:cs="Arial" w:hint="eastAsia"/>
                <w:kern w:val="0"/>
                <w:sz w:val="18"/>
                <w:szCs w:val="18"/>
              </w:rPr>
              <w:t>1740</w:t>
            </w:r>
          </w:p>
        </w:tc>
        <w:tc>
          <w:tcPr>
            <w:tcW w:w="1842" w:type="dxa"/>
            <w:gridSpan w:val="2"/>
            <w:vMerge/>
            <w:tcBorders>
              <w:left w:val="single" w:sz="6" w:space="0" w:color="auto"/>
              <w:bottom w:val="single" w:sz="4" w:space="0" w:color="auto"/>
              <w:right w:val="single" w:sz="4" w:space="0" w:color="auto"/>
            </w:tcBorders>
            <w:vAlign w:val="center"/>
          </w:tcPr>
          <w:p w:rsidR="001C7D48" w:rsidRPr="00094FFE" w:rsidRDefault="001C7D48"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C7D48" w:rsidRDefault="001C7D48" w:rsidP="00965A92">
      <w:pPr>
        <w:pStyle w:val="1"/>
        <w:tabs>
          <w:tab w:val="left" w:pos="5640"/>
        </w:tabs>
        <w:jc w:val="center"/>
        <w:rPr>
          <w:color w:val="FF0000"/>
        </w:rPr>
      </w:pPr>
    </w:p>
    <w:p w:rsidR="00133712" w:rsidRPr="0016287A" w:rsidRDefault="00CB2CDA" w:rsidP="00965A92">
      <w:pPr>
        <w:pStyle w:val="1"/>
        <w:tabs>
          <w:tab w:val="left" w:pos="5640"/>
        </w:tabs>
        <w:jc w:val="center"/>
        <w:rPr>
          <w:rFonts w:ascii="微软雅黑" w:eastAsia="微软雅黑" w:hAnsi="微软雅黑"/>
          <w:color w:val="FF0000"/>
        </w:rPr>
      </w:pPr>
      <w:bookmarkStart w:id="70" w:name="_Toc60833087"/>
      <w:r w:rsidRPr="0016287A">
        <w:rPr>
          <w:rFonts w:ascii="微软雅黑" w:eastAsia="微软雅黑" w:hAnsi="微软雅黑" w:hint="eastAsia"/>
          <w:color w:val="FF0000"/>
        </w:rPr>
        <w:lastRenderedPageBreak/>
        <w:t>市政</w:t>
      </w:r>
      <w:r w:rsidR="00133712" w:rsidRPr="0016287A">
        <w:rPr>
          <w:rFonts w:ascii="微软雅黑" w:eastAsia="微软雅黑" w:hAnsi="微软雅黑" w:hint="eastAsia"/>
          <w:color w:val="FF0000"/>
        </w:rPr>
        <w:t>工程材料</w:t>
      </w:r>
      <w:r w:rsidR="000E745A" w:rsidRPr="0016287A">
        <w:rPr>
          <w:rFonts w:ascii="微软雅黑" w:eastAsia="微软雅黑" w:hAnsi="微软雅黑" w:hint="eastAsia"/>
          <w:color w:val="FF0000"/>
        </w:rPr>
        <w:t>价格专区</w:t>
      </w:r>
      <w:bookmarkEnd w:id="70"/>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93583F" w:rsidRPr="008023E5" w:rsidTr="00166AE3">
        <w:tc>
          <w:tcPr>
            <w:tcW w:w="1486" w:type="pct"/>
            <w:vMerge w:val="restart"/>
            <w:tcBorders>
              <w:top w:val="single" w:sz="6" w:space="0" w:color="auto"/>
              <w:left w:val="single" w:sz="8" w:space="0" w:color="auto"/>
              <w:right w:val="single" w:sz="6" w:space="0" w:color="auto"/>
            </w:tcBorders>
            <w:vAlign w:val="center"/>
          </w:tcPr>
          <w:p w:rsidR="0093583F" w:rsidRPr="00A73473" w:rsidRDefault="0093583F" w:rsidP="0093583F">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403F80">
            <w:pPr>
              <w:jc w:val="center"/>
              <w:rPr>
                <w:sz w:val="18"/>
                <w:szCs w:val="18"/>
              </w:rPr>
            </w:pPr>
            <w:r w:rsidRPr="00013D89">
              <w:rPr>
                <w:rFonts w:hint="eastAsia"/>
                <w:sz w:val="18"/>
                <w:szCs w:val="18"/>
              </w:rPr>
              <w:t>150</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403F80">
            <w:pPr>
              <w:jc w:val="center"/>
              <w:rPr>
                <w:sz w:val="18"/>
                <w:szCs w:val="18"/>
              </w:rPr>
            </w:pPr>
            <w:r w:rsidRPr="00013D89">
              <w:rPr>
                <w:rFonts w:hint="eastAsia"/>
                <w:sz w:val="18"/>
                <w:szCs w:val="18"/>
              </w:rPr>
              <w:t>133</w:t>
            </w:r>
          </w:p>
        </w:tc>
        <w:tc>
          <w:tcPr>
            <w:tcW w:w="688" w:type="pct"/>
            <w:vMerge w:val="restart"/>
            <w:tcBorders>
              <w:top w:val="single" w:sz="6" w:space="0" w:color="auto"/>
              <w:left w:val="single" w:sz="6" w:space="0" w:color="auto"/>
              <w:right w:val="single" w:sz="8" w:space="0" w:color="auto"/>
            </w:tcBorders>
            <w:vAlign w:val="center"/>
          </w:tcPr>
          <w:p w:rsidR="0093583F" w:rsidRPr="00CF3772" w:rsidRDefault="0093583F" w:rsidP="00A069AA">
            <w:pPr>
              <w:jc w:val="center"/>
              <w:rPr>
                <w:b/>
                <w:color w:val="FF0000"/>
                <w:sz w:val="18"/>
                <w:szCs w:val="18"/>
              </w:rPr>
            </w:pPr>
            <w:r w:rsidRPr="00CF3772">
              <w:rPr>
                <w:rFonts w:hint="eastAsia"/>
                <w:b/>
                <w:color w:val="FF0000"/>
                <w:sz w:val="18"/>
                <w:szCs w:val="18"/>
              </w:rPr>
              <w:t>红色价格上调</w:t>
            </w:r>
          </w:p>
          <w:p w:rsidR="0093583F" w:rsidRDefault="0093583F" w:rsidP="00A069AA">
            <w:pPr>
              <w:jc w:val="center"/>
              <w:rPr>
                <w:b/>
                <w:sz w:val="18"/>
                <w:szCs w:val="18"/>
              </w:rPr>
            </w:pPr>
            <w:r>
              <w:rPr>
                <w:rFonts w:hint="eastAsia"/>
                <w:b/>
                <w:sz w:val="18"/>
                <w:szCs w:val="18"/>
              </w:rPr>
              <w:t>黑色</w:t>
            </w:r>
            <w:r w:rsidRPr="00CF3772">
              <w:rPr>
                <w:rFonts w:hint="eastAsia"/>
                <w:b/>
                <w:sz w:val="18"/>
                <w:szCs w:val="18"/>
              </w:rPr>
              <w:t>价格未调</w:t>
            </w:r>
          </w:p>
          <w:p w:rsidR="0093583F" w:rsidRDefault="0093583F" w:rsidP="000827E0">
            <w:pPr>
              <w:jc w:val="center"/>
              <w:rPr>
                <w:b/>
                <w:color w:val="00B050"/>
                <w:sz w:val="18"/>
                <w:szCs w:val="18"/>
              </w:rPr>
            </w:pPr>
            <w:r w:rsidRPr="00247546">
              <w:rPr>
                <w:rFonts w:hint="eastAsia"/>
                <w:b/>
                <w:color w:val="00B050"/>
                <w:sz w:val="18"/>
                <w:szCs w:val="18"/>
              </w:rPr>
              <w:t>绿色价格下调</w:t>
            </w:r>
          </w:p>
          <w:p w:rsidR="0093583F" w:rsidRPr="00CF3772" w:rsidRDefault="0093583F" w:rsidP="00A069AA">
            <w:pPr>
              <w:jc w:val="center"/>
              <w:rPr>
                <w:b/>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181E7E">
            <w:pPr>
              <w:jc w:val="center"/>
              <w:rPr>
                <w:sz w:val="18"/>
                <w:szCs w:val="18"/>
              </w:rPr>
            </w:pPr>
            <w:r w:rsidRPr="00013D89">
              <w:rPr>
                <w:rFonts w:hint="eastAsia"/>
                <w:sz w:val="18"/>
                <w:szCs w:val="18"/>
              </w:rPr>
              <w:t>147</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130</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181E7E">
            <w:pPr>
              <w:jc w:val="center"/>
              <w:rPr>
                <w:sz w:val="18"/>
                <w:szCs w:val="18"/>
              </w:rPr>
            </w:pPr>
            <w:r w:rsidRPr="00013D89">
              <w:rPr>
                <w:rFonts w:hint="eastAsia"/>
                <w:sz w:val="18"/>
                <w:szCs w:val="18"/>
              </w:rPr>
              <w:t>208</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CE6535">
            <w:pPr>
              <w:jc w:val="center"/>
              <w:rPr>
                <w:sz w:val="18"/>
                <w:szCs w:val="18"/>
              </w:rPr>
            </w:pPr>
            <w:r w:rsidRPr="00013D89">
              <w:rPr>
                <w:rFonts w:hint="eastAsia"/>
                <w:sz w:val="18"/>
                <w:szCs w:val="18"/>
              </w:rPr>
              <w:t>184</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117</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CE6535">
            <w:pPr>
              <w:jc w:val="center"/>
              <w:rPr>
                <w:sz w:val="18"/>
                <w:szCs w:val="18"/>
              </w:rPr>
            </w:pPr>
            <w:r w:rsidRPr="00013D89">
              <w:rPr>
                <w:rFonts w:hint="eastAsia"/>
                <w:sz w:val="18"/>
                <w:szCs w:val="18"/>
              </w:rPr>
              <w:t>104</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151</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CE6535">
            <w:pPr>
              <w:jc w:val="center"/>
              <w:rPr>
                <w:sz w:val="18"/>
                <w:szCs w:val="18"/>
              </w:rPr>
            </w:pPr>
            <w:r w:rsidRPr="00013D89">
              <w:rPr>
                <w:rFonts w:hint="eastAsia"/>
                <w:sz w:val="18"/>
                <w:szCs w:val="18"/>
              </w:rPr>
              <w:t>134</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172</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CE6535">
            <w:pPr>
              <w:jc w:val="center"/>
              <w:rPr>
                <w:sz w:val="18"/>
                <w:szCs w:val="18"/>
              </w:rPr>
            </w:pPr>
            <w:r w:rsidRPr="00013D89">
              <w:rPr>
                <w:rFonts w:hint="eastAsia"/>
                <w:sz w:val="18"/>
                <w:szCs w:val="18"/>
              </w:rPr>
              <w:t>153</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bottom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260</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CE6535">
            <w:pPr>
              <w:jc w:val="center"/>
              <w:rPr>
                <w:sz w:val="18"/>
                <w:szCs w:val="18"/>
              </w:rPr>
            </w:pPr>
            <w:r w:rsidRPr="00013D89">
              <w:rPr>
                <w:rFonts w:hint="eastAsia"/>
                <w:sz w:val="18"/>
                <w:szCs w:val="18"/>
              </w:rPr>
              <w:t>231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val="restart"/>
            <w:tcBorders>
              <w:top w:val="single" w:sz="6" w:space="0" w:color="auto"/>
              <w:left w:val="single" w:sz="8" w:space="0" w:color="auto"/>
              <w:right w:val="single" w:sz="6" w:space="0" w:color="auto"/>
            </w:tcBorders>
            <w:vAlign w:val="center"/>
          </w:tcPr>
          <w:p w:rsidR="0093583F" w:rsidRPr="00A73473" w:rsidRDefault="0093583F" w:rsidP="0093583F">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177</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157</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240</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CE6535">
            <w:pPr>
              <w:jc w:val="center"/>
              <w:rPr>
                <w:sz w:val="18"/>
                <w:szCs w:val="18"/>
              </w:rPr>
            </w:pPr>
            <w:r w:rsidRPr="00013D89">
              <w:rPr>
                <w:rFonts w:hint="eastAsia"/>
                <w:sz w:val="18"/>
                <w:szCs w:val="18"/>
              </w:rPr>
              <w:t>213</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181</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161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204</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403F80">
            <w:pPr>
              <w:jc w:val="center"/>
              <w:rPr>
                <w:sz w:val="18"/>
                <w:szCs w:val="18"/>
              </w:rPr>
            </w:pPr>
            <w:r w:rsidRPr="00013D89">
              <w:rPr>
                <w:rFonts w:hint="eastAsia"/>
                <w:sz w:val="18"/>
                <w:szCs w:val="18"/>
              </w:rPr>
              <w:t>181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292</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403F80">
            <w:pPr>
              <w:jc w:val="center"/>
              <w:rPr>
                <w:sz w:val="18"/>
                <w:szCs w:val="18"/>
              </w:rPr>
            </w:pPr>
            <w:r w:rsidRPr="00013D89">
              <w:rPr>
                <w:rFonts w:hint="eastAsia"/>
                <w:sz w:val="18"/>
                <w:szCs w:val="18"/>
              </w:rPr>
              <w:t>259</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256</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227</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266</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236</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RPr="008023E5" w:rsidTr="00166AE3">
        <w:tc>
          <w:tcPr>
            <w:tcW w:w="1486" w:type="pct"/>
            <w:vMerge/>
            <w:tcBorders>
              <w:left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260</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231</w:t>
            </w:r>
          </w:p>
        </w:tc>
        <w:tc>
          <w:tcPr>
            <w:tcW w:w="688" w:type="pct"/>
            <w:vMerge/>
            <w:tcBorders>
              <w:left w:val="single" w:sz="6" w:space="0" w:color="auto"/>
              <w:right w:val="single" w:sz="8" w:space="0" w:color="auto"/>
            </w:tcBorders>
          </w:tcPr>
          <w:p w:rsidR="0093583F" w:rsidRPr="008023E5" w:rsidRDefault="0093583F" w:rsidP="00181E7E">
            <w:pPr>
              <w:jc w:val="center"/>
              <w:rPr>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Pr="00A73473" w:rsidRDefault="0093583F" w:rsidP="000C31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Pr="00A73473" w:rsidRDefault="0093583F"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156</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138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237</w:t>
            </w:r>
          </w:p>
        </w:tc>
        <w:tc>
          <w:tcPr>
            <w:tcW w:w="689" w:type="pct"/>
            <w:tcBorders>
              <w:top w:val="single" w:sz="6" w:space="0" w:color="auto"/>
              <w:left w:val="single" w:sz="6" w:space="0" w:color="auto"/>
              <w:bottom w:val="single" w:sz="6"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211</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172</w:t>
            </w:r>
          </w:p>
        </w:tc>
        <w:tc>
          <w:tcPr>
            <w:tcW w:w="689" w:type="pct"/>
            <w:tcBorders>
              <w:top w:val="single" w:sz="6" w:space="0" w:color="auto"/>
              <w:left w:val="single" w:sz="6" w:space="0" w:color="auto"/>
              <w:bottom w:val="single" w:sz="6"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152</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206</w:t>
            </w:r>
          </w:p>
        </w:tc>
        <w:tc>
          <w:tcPr>
            <w:tcW w:w="689" w:type="pct"/>
            <w:tcBorders>
              <w:top w:val="single" w:sz="6" w:space="0" w:color="auto"/>
              <w:left w:val="single" w:sz="6" w:space="0" w:color="auto"/>
              <w:bottom w:val="single" w:sz="6"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183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6"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223</w:t>
            </w:r>
          </w:p>
        </w:tc>
        <w:tc>
          <w:tcPr>
            <w:tcW w:w="689" w:type="pct"/>
            <w:tcBorders>
              <w:top w:val="single" w:sz="6" w:space="0" w:color="auto"/>
              <w:left w:val="single" w:sz="6" w:space="0" w:color="auto"/>
              <w:bottom w:val="single" w:sz="6"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198</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CF3772">
            <w:pPr>
              <w:jc w:val="center"/>
              <w:rPr>
                <w:sz w:val="18"/>
                <w:szCs w:val="18"/>
              </w:rPr>
            </w:pPr>
            <w:r w:rsidRPr="00013D89">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CF3772">
            <w:pPr>
              <w:jc w:val="center"/>
              <w:rPr>
                <w:sz w:val="18"/>
                <w:szCs w:val="18"/>
              </w:rPr>
            </w:pPr>
            <w:r w:rsidRPr="00013D89">
              <w:rPr>
                <w:rFonts w:hint="eastAsia"/>
                <w:sz w:val="18"/>
                <w:szCs w:val="18"/>
              </w:rPr>
              <w:t>163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187</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166</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462</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410</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135</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120</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206</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183</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93583F" w:rsidRPr="00013D89" w:rsidRDefault="008A07F4" w:rsidP="000C317E">
            <w:pPr>
              <w:jc w:val="center"/>
              <w:rPr>
                <w:sz w:val="18"/>
                <w:szCs w:val="18"/>
              </w:rPr>
            </w:pPr>
            <w:r w:rsidRPr="00013D89">
              <w:rPr>
                <w:rFonts w:hint="eastAsia"/>
                <w:sz w:val="18"/>
                <w:szCs w:val="18"/>
              </w:rPr>
              <w:t>247</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220</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203</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180</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013D89" w:rsidRDefault="008A07F4" w:rsidP="00CF3772">
            <w:pPr>
              <w:jc w:val="center"/>
              <w:rPr>
                <w:sz w:val="18"/>
                <w:szCs w:val="18"/>
              </w:rPr>
            </w:pPr>
            <w:r w:rsidRPr="00013D89">
              <w:rPr>
                <w:rFonts w:hint="eastAsia"/>
                <w:sz w:val="18"/>
                <w:szCs w:val="18"/>
              </w:rPr>
              <w:t>123</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109</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vAlign w:val="center"/>
          </w:tcPr>
          <w:p w:rsidR="0093583F" w:rsidRDefault="0093583F" w:rsidP="00181E7E">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013D89" w:rsidRDefault="008A07F4" w:rsidP="000C317E">
            <w:pPr>
              <w:jc w:val="center"/>
              <w:rPr>
                <w:sz w:val="18"/>
                <w:szCs w:val="18"/>
              </w:rPr>
            </w:pPr>
            <w:r w:rsidRPr="00013D89">
              <w:rPr>
                <w:rFonts w:hint="eastAsia"/>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181E7E">
            <w:pPr>
              <w:jc w:val="center"/>
              <w:rPr>
                <w:sz w:val="18"/>
                <w:szCs w:val="18"/>
              </w:rPr>
            </w:pPr>
            <w:r w:rsidRPr="00013D89">
              <w:rPr>
                <w:rFonts w:hint="eastAsia"/>
                <w:sz w:val="18"/>
                <w:szCs w:val="18"/>
              </w:rPr>
              <w:t>117</w:t>
            </w:r>
          </w:p>
        </w:tc>
        <w:tc>
          <w:tcPr>
            <w:tcW w:w="688" w:type="pct"/>
            <w:vMerge/>
            <w:tcBorders>
              <w:left w:val="single" w:sz="6" w:space="0" w:color="auto"/>
              <w:right w:val="single" w:sz="8" w:space="0" w:color="auto"/>
            </w:tcBorders>
          </w:tcPr>
          <w:p w:rsidR="0093583F" w:rsidRDefault="0093583F" w:rsidP="00181E7E">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93583F" w:rsidRPr="00F85CBA" w:rsidRDefault="0093583F"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013D89" w:rsidRDefault="008A07F4" w:rsidP="00CB2CDA">
            <w:pPr>
              <w:jc w:val="center"/>
              <w:rPr>
                <w:sz w:val="18"/>
                <w:szCs w:val="18"/>
              </w:rPr>
            </w:pPr>
            <w:r w:rsidRPr="00013D89">
              <w:rPr>
                <w:rFonts w:hint="eastAsia"/>
                <w:sz w:val="18"/>
                <w:szCs w:val="18"/>
              </w:rPr>
              <w:t>146</w:t>
            </w:r>
          </w:p>
        </w:tc>
        <w:tc>
          <w:tcPr>
            <w:tcW w:w="689" w:type="pct"/>
            <w:tcBorders>
              <w:top w:val="single" w:sz="6" w:space="0" w:color="auto"/>
              <w:left w:val="single" w:sz="6" w:space="0" w:color="auto"/>
              <w:bottom w:val="single" w:sz="8" w:space="0" w:color="auto"/>
              <w:right w:val="single" w:sz="8" w:space="0" w:color="auto"/>
            </w:tcBorders>
          </w:tcPr>
          <w:p w:rsidR="0093583F" w:rsidRPr="00013D89" w:rsidRDefault="008A07F4" w:rsidP="00CB2CDA">
            <w:pPr>
              <w:jc w:val="center"/>
              <w:rPr>
                <w:sz w:val="18"/>
                <w:szCs w:val="18"/>
              </w:rPr>
            </w:pPr>
            <w:r w:rsidRPr="00013D89">
              <w:rPr>
                <w:rFonts w:hint="eastAsia"/>
                <w:sz w:val="18"/>
                <w:szCs w:val="18"/>
              </w:rPr>
              <w:t>129</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166AE3">
        <w:tc>
          <w:tcPr>
            <w:tcW w:w="1486" w:type="pct"/>
            <w:vMerge/>
            <w:tcBorders>
              <w:left w:val="single" w:sz="8" w:space="0" w:color="auto"/>
              <w:bottom w:val="single" w:sz="6" w:space="0" w:color="auto"/>
              <w:right w:val="single" w:sz="6" w:space="0" w:color="auto"/>
            </w:tcBorders>
          </w:tcPr>
          <w:p w:rsidR="0093583F" w:rsidRDefault="0093583F" w:rsidP="00CB2CDA">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Pr="00F85CBA" w:rsidRDefault="0093583F"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93583F" w:rsidRPr="003C3504" w:rsidRDefault="0093583F"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93583F" w:rsidRPr="00013D89" w:rsidRDefault="008A07F4" w:rsidP="00403F80">
            <w:pPr>
              <w:jc w:val="center"/>
              <w:rPr>
                <w:sz w:val="18"/>
                <w:szCs w:val="18"/>
              </w:rPr>
            </w:pPr>
            <w:r w:rsidRPr="00013D89">
              <w:rPr>
                <w:rFonts w:hint="eastAsia"/>
                <w:sz w:val="18"/>
                <w:szCs w:val="18"/>
              </w:rPr>
              <w:t>115</w:t>
            </w:r>
          </w:p>
        </w:tc>
        <w:tc>
          <w:tcPr>
            <w:tcW w:w="689" w:type="pct"/>
            <w:tcBorders>
              <w:top w:val="single" w:sz="6" w:space="0" w:color="auto"/>
              <w:left w:val="single" w:sz="6" w:space="0" w:color="auto"/>
              <w:bottom w:val="single" w:sz="6" w:space="0" w:color="auto"/>
              <w:right w:val="single" w:sz="8" w:space="0" w:color="auto"/>
            </w:tcBorders>
          </w:tcPr>
          <w:p w:rsidR="0093583F" w:rsidRPr="00013D89" w:rsidRDefault="008A07F4" w:rsidP="00CB2CDA">
            <w:pPr>
              <w:jc w:val="center"/>
              <w:rPr>
                <w:sz w:val="18"/>
                <w:szCs w:val="18"/>
              </w:rPr>
            </w:pPr>
            <w:r w:rsidRPr="00013D89">
              <w:rPr>
                <w:rFonts w:hint="eastAsia"/>
                <w:sz w:val="18"/>
                <w:szCs w:val="18"/>
              </w:rPr>
              <w:t>102</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013D89" w:rsidRDefault="008A07F4" w:rsidP="00CB2CDA">
            <w:pPr>
              <w:jc w:val="center"/>
              <w:rPr>
                <w:sz w:val="18"/>
                <w:szCs w:val="18"/>
              </w:rPr>
            </w:pPr>
            <w:r w:rsidRPr="00013D89">
              <w:rPr>
                <w:rFonts w:hint="eastAsia"/>
                <w:sz w:val="18"/>
                <w:szCs w:val="18"/>
              </w:rPr>
              <w:t>178</w:t>
            </w:r>
          </w:p>
        </w:tc>
        <w:tc>
          <w:tcPr>
            <w:tcW w:w="689" w:type="pct"/>
            <w:tcBorders>
              <w:top w:val="single" w:sz="6" w:space="0" w:color="auto"/>
              <w:left w:val="single" w:sz="6" w:space="0" w:color="auto"/>
              <w:bottom w:val="single" w:sz="6" w:space="0" w:color="auto"/>
              <w:right w:val="single" w:sz="8" w:space="0" w:color="auto"/>
            </w:tcBorders>
          </w:tcPr>
          <w:p w:rsidR="00B50BF4" w:rsidRPr="00013D89" w:rsidRDefault="008A07F4" w:rsidP="00667C26">
            <w:pPr>
              <w:jc w:val="center"/>
              <w:rPr>
                <w:sz w:val="18"/>
                <w:szCs w:val="18"/>
              </w:rPr>
            </w:pPr>
            <w:r w:rsidRPr="00013D89">
              <w:rPr>
                <w:rFonts w:hint="eastAsia"/>
                <w:sz w:val="18"/>
                <w:szCs w:val="18"/>
              </w:rPr>
              <w:t>158</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91</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20423D">
            <w:pPr>
              <w:jc w:val="center"/>
              <w:rPr>
                <w:sz w:val="18"/>
                <w:szCs w:val="18"/>
              </w:rPr>
            </w:pPr>
            <w:r w:rsidRPr="00DD643F">
              <w:rPr>
                <w:rFonts w:hint="eastAsia"/>
                <w:sz w:val="18"/>
                <w:szCs w:val="18"/>
              </w:rPr>
              <w:t>8</w:t>
            </w:r>
            <w:r w:rsidR="0020423D">
              <w:rPr>
                <w:rFonts w:hint="eastAsia"/>
                <w:sz w:val="18"/>
                <w:szCs w:val="18"/>
              </w:rPr>
              <w:t>1</w:t>
            </w:r>
          </w:p>
        </w:tc>
        <w:tc>
          <w:tcPr>
            <w:tcW w:w="688" w:type="pct"/>
            <w:vMerge w:val="restart"/>
            <w:tcBorders>
              <w:top w:val="single" w:sz="6" w:space="0" w:color="auto"/>
              <w:left w:val="single" w:sz="6" w:space="0" w:color="auto"/>
              <w:right w:val="single" w:sz="8" w:space="0" w:color="auto"/>
            </w:tcBorders>
            <w:vAlign w:val="center"/>
          </w:tcPr>
          <w:p w:rsidR="0093583F" w:rsidRDefault="0093583F" w:rsidP="00A069AA">
            <w:pPr>
              <w:jc w:val="center"/>
              <w:rPr>
                <w:b/>
                <w:color w:val="FF0000"/>
                <w:sz w:val="18"/>
                <w:szCs w:val="18"/>
              </w:rPr>
            </w:pPr>
            <w:r w:rsidRPr="00CF3772">
              <w:rPr>
                <w:rFonts w:hint="eastAsia"/>
                <w:b/>
                <w:color w:val="FF0000"/>
                <w:sz w:val="18"/>
                <w:szCs w:val="18"/>
              </w:rPr>
              <w:t>红色价格上调</w:t>
            </w:r>
          </w:p>
          <w:p w:rsidR="0093583F" w:rsidRDefault="0093583F" w:rsidP="00A069AA">
            <w:pPr>
              <w:jc w:val="center"/>
              <w:rPr>
                <w:b/>
                <w:color w:val="00B050"/>
                <w:sz w:val="18"/>
                <w:szCs w:val="18"/>
              </w:rPr>
            </w:pPr>
            <w:r w:rsidRPr="00247546">
              <w:rPr>
                <w:rFonts w:hint="eastAsia"/>
                <w:b/>
                <w:color w:val="00B050"/>
                <w:sz w:val="18"/>
                <w:szCs w:val="18"/>
              </w:rPr>
              <w:t>绿色价格下调</w:t>
            </w:r>
          </w:p>
          <w:p w:rsidR="0093583F" w:rsidRPr="00247546" w:rsidRDefault="0093583F" w:rsidP="00A069AA">
            <w:pPr>
              <w:jc w:val="center"/>
              <w:rPr>
                <w:sz w:val="18"/>
                <w:szCs w:val="18"/>
              </w:rPr>
            </w:pPr>
            <w:r w:rsidRPr="00247546">
              <w:rPr>
                <w:rFonts w:hint="eastAsia"/>
                <w:b/>
                <w:sz w:val="18"/>
                <w:szCs w:val="18"/>
              </w:rPr>
              <w:t>黑色价格未调</w:t>
            </w: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50</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44</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6"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42</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37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50BF4" w:rsidTr="0093583F">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93583F">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DD643F" w:rsidRDefault="004B4E1E" w:rsidP="00CE6535">
            <w:pPr>
              <w:jc w:val="center"/>
              <w:rPr>
                <w:sz w:val="18"/>
                <w:szCs w:val="18"/>
              </w:rPr>
            </w:pPr>
            <w:r w:rsidRPr="00DD643F">
              <w:rPr>
                <w:rFonts w:hint="eastAsia"/>
                <w:sz w:val="18"/>
                <w:szCs w:val="18"/>
              </w:rPr>
              <w:t>29</w:t>
            </w:r>
          </w:p>
        </w:tc>
        <w:tc>
          <w:tcPr>
            <w:tcW w:w="689" w:type="pct"/>
            <w:tcBorders>
              <w:top w:val="single" w:sz="6" w:space="0" w:color="auto"/>
              <w:left w:val="single" w:sz="6" w:space="0" w:color="auto"/>
              <w:bottom w:val="single" w:sz="6" w:space="0" w:color="auto"/>
              <w:right w:val="single" w:sz="8" w:space="0" w:color="auto"/>
            </w:tcBorders>
          </w:tcPr>
          <w:p w:rsidR="00B50BF4" w:rsidRPr="00DD643F" w:rsidRDefault="004B4E1E" w:rsidP="00CE6535">
            <w:pPr>
              <w:jc w:val="center"/>
              <w:rPr>
                <w:sz w:val="18"/>
                <w:szCs w:val="18"/>
              </w:rPr>
            </w:pPr>
            <w:r w:rsidRPr="00DD643F">
              <w:rPr>
                <w:rFonts w:hint="eastAsia"/>
                <w:sz w:val="18"/>
                <w:szCs w:val="18"/>
              </w:rPr>
              <w:t>25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93583F" w:rsidRDefault="0093583F"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28</w:t>
            </w:r>
          </w:p>
        </w:tc>
        <w:tc>
          <w:tcPr>
            <w:tcW w:w="689" w:type="pct"/>
            <w:tcBorders>
              <w:top w:val="single" w:sz="6" w:space="0" w:color="auto"/>
              <w:left w:val="single" w:sz="6" w:space="0" w:color="auto"/>
              <w:bottom w:val="single" w:sz="6"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24</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93583F" w:rsidRDefault="0093583F"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667C26">
            <w:pPr>
              <w:jc w:val="center"/>
              <w:rPr>
                <w:sz w:val="18"/>
                <w:szCs w:val="18"/>
              </w:rPr>
            </w:pPr>
            <w:r w:rsidRPr="00DD643F">
              <w:rPr>
                <w:rFonts w:hint="eastAsia"/>
                <w:sz w:val="18"/>
                <w:szCs w:val="18"/>
              </w:rPr>
              <w:t>25</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CE6535">
            <w:pPr>
              <w:jc w:val="center"/>
              <w:rPr>
                <w:sz w:val="18"/>
                <w:szCs w:val="18"/>
              </w:rPr>
            </w:pPr>
            <w:r w:rsidRPr="00DD643F">
              <w:rPr>
                <w:rFonts w:hint="eastAsia"/>
                <w:sz w:val="18"/>
                <w:szCs w:val="18"/>
              </w:rPr>
              <w:t>42</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166AE3">
        <w:tc>
          <w:tcPr>
            <w:tcW w:w="1486" w:type="pct"/>
            <w:vMerge/>
            <w:tcBorders>
              <w:left w:val="single" w:sz="8" w:space="0" w:color="auto"/>
              <w:bottom w:val="single" w:sz="8" w:space="0" w:color="auto"/>
              <w:right w:val="single" w:sz="6" w:space="0" w:color="auto"/>
            </w:tcBorders>
          </w:tcPr>
          <w:p w:rsidR="0093583F" w:rsidRDefault="0093583F" w:rsidP="00E37B2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A069AA">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B85735">
            <w:pPr>
              <w:jc w:val="center"/>
              <w:rPr>
                <w:sz w:val="18"/>
                <w:szCs w:val="18"/>
              </w:rPr>
            </w:pPr>
            <w:r w:rsidRPr="00DD643F">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B85735" w:rsidRPr="00DD643F" w:rsidRDefault="004B4E1E" w:rsidP="00667C26">
            <w:pPr>
              <w:jc w:val="center"/>
              <w:rPr>
                <w:sz w:val="18"/>
                <w:szCs w:val="18"/>
              </w:rPr>
            </w:pPr>
            <w:r w:rsidRPr="00DD643F">
              <w:rPr>
                <w:rFonts w:hint="eastAsia"/>
                <w:sz w:val="18"/>
                <w:szCs w:val="18"/>
              </w:rPr>
              <w:t>46</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247546">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DD643F" w:rsidRDefault="004B4E1E" w:rsidP="00247546">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943B6">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6806F5">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47546">
            <w:pPr>
              <w:jc w:val="center"/>
              <w:rPr>
                <w:sz w:val="18"/>
                <w:szCs w:val="18"/>
              </w:rPr>
            </w:pPr>
            <w:r w:rsidRPr="00DD643F">
              <w:rPr>
                <w:rFonts w:hint="eastAsia"/>
                <w:sz w:val="18"/>
                <w:szCs w:val="18"/>
              </w:rPr>
              <w:t>54</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DD643F" w:rsidRDefault="004B4E1E" w:rsidP="00247546">
            <w:pPr>
              <w:jc w:val="center"/>
              <w:rPr>
                <w:sz w:val="18"/>
                <w:szCs w:val="18"/>
              </w:rPr>
            </w:pPr>
            <w:r w:rsidRPr="00DD643F">
              <w:rPr>
                <w:rFonts w:hint="eastAsia"/>
                <w:sz w:val="18"/>
                <w:szCs w:val="18"/>
              </w:rPr>
              <w:t>48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52</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lastRenderedPageBreak/>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2943B6" w:rsidTr="00247546">
        <w:tc>
          <w:tcPr>
            <w:tcW w:w="1486" w:type="pct"/>
            <w:tcBorders>
              <w:top w:val="single" w:sz="6" w:space="0" w:color="auto"/>
              <w:left w:val="single" w:sz="8"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943B6" w:rsidRDefault="002943B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943B6" w:rsidRPr="003C3504" w:rsidRDefault="002943B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2943B6" w:rsidRPr="00DD643F" w:rsidRDefault="004B4E1E" w:rsidP="00247546">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2943B6" w:rsidRDefault="002943B6"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7D62B7">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7D62B7" w:rsidRDefault="007D62B7" w:rsidP="00845F3B">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7D62B7">
            <w:pPr>
              <w:jc w:val="center"/>
              <w:rPr>
                <w:sz w:val="18"/>
                <w:szCs w:val="18"/>
              </w:rPr>
            </w:pPr>
            <w:r w:rsidRPr="00DD643F">
              <w:rPr>
                <w:rFonts w:hint="eastAsia"/>
                <w:sz w:val="18"/>
                <w:szCs w:val="18"/>
              </w:rPr>
              <w:t>40</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4B4E1E">
            <w:pPr>
              <w:jc w:val="center"/>
              <w:rPr>
                <w:sz w:val="18"/>
                <w:szCs w:val="18"/>
              </w:rPr>
            </w:pPr>
            <w:r w:rsidRPr="00DD643F">
              <w:rPr>
                <w:rFonts w:hint="eastAsia"/>
                <w:sz w:val="18"/>
                <w:szCs w:val="18"/>
              </w:rPr>
              <w:t>39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247546">
        <w:tc>
          <w:tcPr>
            <w:tcW w:w="1486" w:type="pct"/>
            <w:tcBorders>
              <w:top w:val="single" w:sz="6" w:space="0" w:color="auto"/>
              <w:left w:val="single" w:sz="8" w:space="0" w:color="auto"/>
              <w:bottom w:val="single" w:sz="8" w:space="0" w:color="auto"/>
              <w:right w:val="single" w:sz="6" w:space="0" w:color="auto"/>
            </w:tcBorders>
          </w:tcPr>
          <w:p w:rsidR="007D62B7" w:rsidRDefault="007D62B7"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4B4E1E">
            <w:pPr>
              <w:jc w:val="center"/>
              <w:rPr>
                <w:sz w:val="18"/>
                <w:szCs w:val="18"/>
              </w:rPr>
            </w:pPr>
            <w:r w:rsidRPr="00DD643F">
              <w:rPr>
                <w:rFonts w:hint="eastAsia"/>
                <w:sz w:val="18"/>
                <w:szCs w:val="18"/>
              </w:rPr>
              <w:t>42.6</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F06AF3">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7D62B7" w:rsidRPr="00DD643F" w:rsidRDefault="004B4E1E" w:rsidP="00F06AF3">
            <w:pPr>
              <w:jc w:val="center"/>
              <w:rPr>
                <w:sz w:val="18"/>
                <w:szCs w:val="18"/>
              </w:rPr>
            </w:pPr>
            <w:r w:rsidRPr="00DD643F">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7D62B7" w:rsidRPr="00DD643F" w:rsidRDefault="004B4E1E" w:rsidP="00CB2CDA">
            <w:pPr>
              <w:jc w:val="center"/>
              <w:rPr>
                <w:sz w:val="18"/>
                <w:szCs w:val="18"/>
              </w:rPr>
            </w:pPr>
            <w:r w:rsidRPr="00DD643F">
              <w:rPr>
                <w:rFonts w:hint="eastAsia"/>
                <w:sz w:val="18"/>
                <w:szCs w:val="18"/>
              </w:rPr>
              <w:t>36.4</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7D62B7" w:rsidTr="00845F3B">
        <w:tc>
          <w:tcPr>
            <w:tcW w:w="1486" w:type="pct"/>
            <w:tcBorders>
              <w:top w:val="single" w:sz="6" w:space="0" w:color="auto"/>
              <w:left w:val="single" w:sz="8" w:space="0" w:color="auto"/>
              <w:bottom w:val="single" w:sz="8" w:space="0" w:color="auto"/>
              <w:right w:val="single" w:sz="6" w:space="0" w:color="auto"/>
            </w:tcBorders>
          </w:tcPr>
          <w:p w:rsidR="007D62B7" w:rsidRDefault="007D62B7"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7D62B7" w:rsidRDefault="007D62B7"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7D62B7" w:rsidRPr="003C3504" w:rsidRDefault="007D62B7"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D62B7" w:rsidRPr="00DD643F" w:rsidRDefault="004B4E1E" w:rsidP="00F06AF3">
            <w:pPr>
              <w:jc w:val="center"/>
              <w:rPr>
                <w:sz w:val="18"/>
                <w:szCs w:val="18"/>
              </w:rPr>
            </w:pPr>
            <w:r w:rsidRPr="00DD643F">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7D62B7" w:rsidRPr="00DD643F" w:rsidRDefault="004B4E1E" w:rsidP="00CB2CDA">
            <w:pPr>
              <w:jc w:val="center"/>
              <w:rPr>
                <w:sz w:val="18"/>
                <w:szCs w:val="18"/>
              </w:rPr>
            </w:pPr>
            <w:r w:rsidRPr="00DD643F">
              <w:rPr>
                <w:rFonts w:hint="eastAsia"/>
                <w:sz w:val="18"/>
                <w:szCs w:val="18"/>
              </w:rPr>
              <w:t>39.9</w:t>
            </w:r>
          </w:p>
        </w:tc>
        <w:tc>
          <w:tcPr>
            <w:tcW w:w="688" w:type="pct"/>
            <w:vMerge/>
            <w:tcBorders>
              <w:left w:val="single" w:sz="6" w:space="0" w:color="auto"/>
              <w:right w:val="single" w:sz="8" w:space="0" w:color="auto"/>
            </w:tcBorders>
          </w:tcPr>
          <w:p w:rsidR="007D62B7" w:rsidRDefault="007D62B7"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F06AF3">
            <w:pPr>
              <w:jc w:val="center"/>
              <w:rPr>
                <w:sz w:val="18"/>
                <w:szCs w:val="18"/>
              </w:rPr>
            </w:pPr>
            <w:r w:rsidRPr="00DD643F">
              <w:rPr>
                <w:rFonts w:hint="eastAsia"/>
                <w:sz w:val="18"/>
                <w:szCs w:val="18"/>
              </w:rPr>
              <w:t>44</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CB2CDA">
            <w:pPr>
              <w:jc w:val="center"/>
              <w:rPr>
                <w:sz w:val="18"/>
                <w:szCs w:val="18"/>
              </w:rPr>
            </w:pPr>
            <w:r w:rsidRPr="00DD643F">
              <w:rPr>
                <w:rFonts w:hint="eastAsia"/>
                <w:sz w:val="18"/>
                <w:szCs w:val="18"/>
              </w:rPr>
              <w:t>36</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F06AF3">
            <w:pPr>
              <w:jc w:val="center"/>
              <w:rPr>
                <w:sz w:val="18"/>
                <w:szCs w:val="18"/>
              </w:rPr>
            </w:pPr>
            <w:r w:rsidRPr="00DD643F">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44.3</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1A4A0C">
            <w:pPr>
              <w:jc w:val="center"/>
              <w:rPr>
                <w:sz w:val="18"/>
                <w:szCs w:val="18"/>
              </w:rPr>
            </w:pPr>
            <w:r w:rsidRPr="00DD643F">
              <w:rPr>
                <w:rFonts w:hint="eastAsia"/>
                <w:sz w:val="18"/>
                <w:szCs w:val="18"/>
              </w:rPr>
              <w:t>15.9</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1A4A0C">
            <w:pPr>
              <w:jc w:val="center"/>
              <w:rPr>
                <w:sz w:val="18"/>
                <w:szCs w:val="18"/>
              </w:rPr>
            </w:pPr>
            <w:r w:rsidRPr="00DD643F">
              <w:rPr>
                <w:rFonts w:hint="eastAsia"/>
                <w:sz w:val="18"/>
                <w:szCs w:val="18"/>
              </w:rPr>
              <w:t>16.8</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17</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5E562A">
            <w:pPr>
              <w:jc w:val="center"/>
              <w:rPr>
                <w:sz w:val="18"/>
                <w:szCs w:val="18"/>
              </w:rPr>
            </w:pPr>
            <w:r w:rsidRPr="00DD643F">
              <w:rPr>
                <w:rFonts w:hint="eastAsia"/>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18</w:t>
            </w:r>
          </w:p>
        </w:tc>
        <w:tc>
          <w:tcPr>
            <w:tcW w:w="688" w:type="pct"/>
            <w:vMerge/>
            <w:tcBorders>
              <w:left w:val="single" w:sz="6" w:space="0" w:color="auto"/>
              <w:right w:val="single" w:sz="8" w:space="0" w:color="auto"/>
            </w:tcBorders>
          </w:tcPr>
          <w:p w:rsidR="0093583F" w:rsidRDefault="0093583F" w:rsidP="00CB2CDA">
            <w:pPr>
              <w:jc w:val="center"/>
              <w:rPr>
                <w:color w:val="FF0000"/>
                <w:sz w:val="18"/>
                <w:szCs w:val="18"/>
              </w:rPr>
            </w:pPr>
          </w:p>
        </w:tc>
      </w:tr>
      <w:tr w:rsidR="0093583F"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DD643F" w:rsidRDefault="0093583F" w:rsidP="00B23395">
            <w:pPr>
              <w:jc w:val="center"/>
              <w:rPr>
                <w:sz w:val="18"/>
                <w:szCs w:val="18"/>
              </w:rPr>
            </w:pPr>
            <w:r w:rsidRPr="00DD643F">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93583F" w:rsidRPr="00DD643F" w:rsidRDefault="0093583F" w:rsidP="004B4E1E">
            <w:pPr>
              <w:jc w:val="center"/>
              <w:rPr>
                <w:sz w:val="18"/>
                <w:szCs w:val="18"/>
              </w:rPr>
            </w:pPr>
            <w:r w:rsidRPr="00DD643F">
              <w:rPr>
                <w:rFonts w:hint="eastAsia"/>
                <w:sz w:val="18"/>
                <w:szCs w:val="18"/>
              </w:rPr>
              <w:t>19.5</w:t>
            </w:r>
          </w:p>
        </w:tc>
        <w:tc>
          <w:tcPr>
            <w:tcW w:w="688" w:type="pct"/>
            <w:vMerge/>
            <w:tcBorders>
              <w:left w:val="single" w:sz="6" w:space="0" w:color="auto"/>
              <w:bottom w:val="single" w:sz="8" w:space="0" w:color="auto"/>
              <w:right w:val="single" w:sz="8" w:space="0" w:color="auto"/>
            </w:tcBorders>
          </w:tcPr>
          <w:p w:rsidR="0093583F" w:rsidRDefault="0093583F"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A16B69" w:rsidRDefault="00755018" w:rsidP="0093583F">
            <w:pPr>
              <w:jc w:val="center"/>
              <w:rPr>
                <w:sz w:val="18"/>
                <w:szCs w:val="18"/>
              </w:rPr>
            </w:pPr>
            <w:r>
              <w:rPr>
                <w:rFonts w:hint="eastAsia"/>
                <w:sz w:val="18"/>
                <w:szCs w:val="18"/>
              </w:rPr>
              <w:t>C30</w:t>
            </w:r>
            <w:r>
              <w:rPr>
                <w:rFonts w:hint="eastAsia"/>
                <w:sz w:val="18"/>
                <w:szCs w:val="18"/>
              </w:rPr>
              <w:t>彩色盲道砖（机压）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300*300*60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013D89" w:rsidRDefault="0020423D" w:rsidP="00B23395">
            <w:pPr>
              <w:jc w:val="center"/>
              <w:rPr>
                <w:sz w:val="18"/>
                <w:szCs w:val="18"/>
              </w:rPr>
            </w:pPr>
            <w:r w:rsidRPr="00013D89">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755018" w:rsidRPr="00013D89" w:rsidRDefault="0020423D" w:rsidP="004B4E1E">
            <w:pPr>
              <w:jc w:val="center"/>
              <w:rPr>
                <w:sz w:val="18"/>
                <w:szCs w:val="18"/>
              </w:rPr>
            </w:pPr>
            <w:r w:rsidRPr="00013D89">
              <w:rPr>
                <w:rFonts w:hint="eastAsia"/>
                <w:sz w:val="18"/>
                <w:szCs w:val="18"/>
              </w:rPr>
              <w:t>46</w:t>
            </w:r>
          </w:p>
        </w:tc>
        <w:tc>
          <w:tcPr>
            <w:tcW w:w="688" w:type="pct"/>
            <w:vMerge w:val="restart"/>
            <w:tcBorders>
              <w:left w:val="single" w:sz="6" w:space="0" w:color="auto"/>
              <w:right w:val="single" w:sz="8" w:space="0" w:color="auto"/>
            </w:tcBorders>
            <w:vAlign w:val="center"/>
          </w:tcPr>
          <w:p w:rsidR="00755018" w:rsidRDefault="00755018" w:rsidP="00755018">
            <w:pPr>
              <w:jc w:val="center"/>
              <w:rPr>
                <w:b/>
                <w:color w:val="FF0000"/>
                <w:sz w:val="18"/>
                <w:szCs w:val="18"/>
              </w:rPr>
            </w:pPr>
            <w:r w:rsidRPr="00CF3772">
              <w:rPr>
                <w:rFonts w:hint="eastAsia"/>
                <w:b/>
                <w:color w:val="FF0000"/>
                <w:sz w:val="18"/>
                <w:szCs w:val="18"/>
              </w:rPr>
              <w:t>红色价格上调</w:t>
            </w:r>
          </w:p>
          <w:p w:rsidR="00755018" w:rsidRDefault="00755018" w:rsidP="00755018">
            <w:pPr>
              <w:jc w:val="center"/>
              <w:rPr>
                <w:b/>
                <w:color w:val="00B050"/>
                <w:sz w:val="18"/>
                <w:szCs w:val="18"/>
              </w:rPr>
            </w:pPr>
            <w:r w:rsidRPr="00247546">
              <w:rPr>
                <w:rFonts w:hint="eastAsia"/>
                <w:b/>
                <w:color w:val="00B050"/>
                <w:sz w:val="18"/>
                <w:szCs w:val="18"/>
              </w:rPr>
              <w:t>绿色价格下调</w:t>
            </w:r>
          </w:p>
          <w:p w:rsidR="00755018" w:rsidRDefault="00755018" w:rsidP="00755018">
            <w:pPr>
              <w:jc w:val="center"/>
              <w:rPr>
                <w:color w:val="FF0000"/>
                <w:sz w:val="18"/>
                <w:szCs w:val="18"/>
              </w:rPr>
            </w:pPr>
            <w:r w:rsidRPr="00247546">
              <w:rPr>
                <w:rFonts w:hint="eastAsia"/>
                <w:b/>
                <w:sz w:val="18"/>
                <w:szCs w:val="18"/>
              </w:rPr>
              <w:t>黑色价格未调</w:t>
            </w: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C30</w:t>
            </w:r>
            <w:r>
              <w:rPr>
                <w:rFonts w:hint="eastAsia"/>
                <w:sz w:val="18"/>
                <w:szCs w:val="18"/>
              </w:rPr>
              <w:t>彩色止步砖（机压）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300*300*60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013D89" w:rsidRDefault="0020423D" w:rsidP="00B23395">
            <w:pPr>
              <w:jc w:val="center"/>
              <w:rPr>
                <w:sz w:val="18"/>
                <w:szCs w:val="18"/>
              </w:rPr>
            </w:pPr>
            <w:r w:rsidRPr="00013D89">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755018" w:rsidRPr="00013D89" w:rsidRDefault="0020423D" w:rsidP="004B4E1E">
            <w:pPr>
              <w:jc w:val="center"/>
              <w:rPr>
                <w:sz w:val="18"/>
                <w:szCs w:val="18"/>
              </w:rPr>
            </w:pPr>
            <w:r w:rsidRPr="00013D89">
              <w:rPr>
                <w:rFonts w:hint="eastAsia"/>
                <w:sz w:val="18"/>
                <w:szCs w:val="18"/>
              </w:rPr>
              <w:t>46</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C30</w:t>
            </w:r>
            <w:r>
              <w:rPr>
                <w:rFonts w:hint="eastAsia"/>
                <w:sz w:val="18"/>
                <w:szCs w:val="18"/>
              </w:rPr>
              <w:t>条纹长砖（机压）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600*300*60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755018" w:rsidRPr="00013D89" w:rsidRDefault="0020423D" w:rsidP="00B23395">
            <w:pPr>
              <w:jc w:val="center"/>
              <w:rPr>
                <w:sz w:val="18"/>
                <w:szCs w:val="18"/>
              </w:rPr>
            </w:pPr>
            <w:r w:rsidRPr="00013D89">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755018" w:rsidRPr="00013D89" w:rsidRDefault="0020423D" w:rsidP="004B4E1E">
            <w:pPr>
              <w:jc w:val="center"/>
              <w:rPr>
                <w:sz w:val="18"/>
                <w:szCs w:val="18"/>
              </w:rPr>
            </w:pPr>
            <w:r w:rsidRPr="00013D89">
              <w:rPr>
                <w:rFonts w:hint="eastAsia"/>
                <w:sz w:val="18"/>
                <w:szCs w:val="18"/>
              </w:rPr>
              <w:t>46</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C30</w:t>
            </w:r>
            <w:r>
              <w:rPr>
                <w:rFonts w:hint="eastAsia"/>
                <w:sz w:val="18"/>
                <w:szCs w:val="18"/>
              </w:rPr>
              <w:t>清水路缘石（机压）</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1000*100*150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19.5</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仿青石高站石（通体黑色）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1000*450*150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72</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63.8</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Default="00755018" w:rsidP="0093583F">
            <w:pPr>
              <w:jc w:val="center"/>
              <w:rPr>
                <w:sz w:val="18"/>
                <w:szCs w:val="18"/>
              </w:rPr>
            </w:pPr>
            <w:r>
              <w:rPr>
                <w:rFonts w:hint="eastAsia"/>
                <w:sz w:val="18"/>
                <w:szCs w:val="18"/>
              </w:rPr>
              <w:t>仿青石站石（通体黑色）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1000*300*120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B23395">
            <w:pPr>
              <w:jc w:val="center"/>
              <w:rPr>
                <w:sz w:val="18"/>
                <w:szCs w:val="18"/>
              </w:rPr>
            </w:pPr>
            <w:r w:rsidRPr="00755018">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35.5</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755018" w:rsidRPr="004B4E1E" w:rsidTr="0093583F">
        <w:tc>
          <w:tcPr>
            <w:tcW w:w="1486" w:type="pct"/>
            <w:tcBorders>
              <w:top w:val="single" w:sz="6" w:space="0" w:color="auto"/>
              <w:left w:val="single" w:sz="8" w:space="0" w:color="auto"/>
              <w:bottom w:val="single" w:sz="8" w:space="0" w:color="auto"/>
              <w:right w:val="single" w:sz="6" w:space="0" w:color="auto"/>
            </w:tcBorders>
            <w:vAlign w:val="center"/>
          </w:tcPr>
          <w:p w:rsidR="00755018" w:rsidRPr="004B4E1E" w:rsidRDefault="00755018" w:rsidP="0093583F">
            <w:pPr>
              <w:jc w:val="center"/>
              <w:rPr>
                <w:sz w:val="18"/>
                <w:szCs w:val="18"/>
              </w:rPr>
            </w:pPr>
            <w:r>
              <w:rPr>
                <w:rFonts w:hint="eastAsia"/>
                <w:sz w:val="18"/>
                <w:szCs w:val="18"/>
              </w:rPr>
              <w:t>仿青石卧石（通体黑色）</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4B4E1E">
            <w:pPr>
              <w:jc w:val="center"/>
              <w:rPr>
                <w:sz w:val="18"/>
                <w:szCs w:val="18"/>
              </w:rPr>
            </w:pPr>
            <w:r>
              <w:rPr>
                <w:rFonts w:hint="eastAsia"/>
                <w:sz w:val="18"/>
                <w:szCs w:val="18"/>
              </w:rPr>
              <w:t>1000*300*70-100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755018" w:rsidRPr="00755018" w:rsidRDefault="00755018" w:rsidP="00755018">
            <w:pPr>
              <w:jc w:val="center"/>
              <w:rPr>
                <w:sz w:val="18"/>
                <w:szCs w:val="18"/>
              </w:rPr>
            </w:pPr>
            <w:r w:rsidRPr="00755018">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755018" w:rsidRPr="00755018" w:rsidRDefault="00755018" w:rsidP="004B4E1E">
            <w:pPr>
              <w:jc w:val="center"/>
              <w:rPr>
                <w:sz w:val="18"/>
                <w:szCs w:val="18"/>
              </w:rPr>
            </w:pPr>
            <w:r w:rsidRPr="00755018">
              <w:rPr>
                <w:rFonts w:hint="eastAsia"/>
                <w:sz w:val="18"/>
                <w:szCs w:val="18"/>
              </w:rPr>
              <w:t>31</w:t>
            </w:r>
          </w:p>
        </w:tc>
        <w:tc>
          <w:tcPr>
            <w:tcW w:w="688" w:type="pct"/>
            <w:vMerge/>
            <w:tcBorders>
              <w:left w:val="single" w:sz="6" w:space="0" w:color="auto"/>
              <w:right w:val="single" w:sz="8" w:space="0" w:color="auto"/>
            </w:tcBorders>
          </w:tcPr>
          <w:p w:rsidR="00755018" w:rsidRDefault="00755018" w:rsidP="00B23395">
            <w:pPr>
              <w:jc w:val="center"/>
              <w:rPr>
                <w:color w:val="FF0000"/>
                <w:sz w:val="18"/>
                <w:szCs w:val="18"/>
              </w:rPr>
            </w:pPr>
          </w:p>
        </w:tc>
      </w:tr>
      <w:tr w:rsidR="0093583F" w:rsidRPr="004B4E1E"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仿青石站石（通体黑色）</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1000*300*150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48</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42.6</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93583F">
        <w:tc>
          <w:tcPr>
            <w:tcW w:w="1486" w:type="pct"/>
            <w:vMerge/>
            <w:tcBorders>
              <w:left w:val="single" w:sz="8" w:space="0" w:color="auto"/>
              <w:bottom w:val="single" w:sz="8" w:space="0" w:color="auto"/>
              <w:right w:val="single" w:sz="6" w:space="0" w:color="auto"/>
            </w:tcBorders>
            <w:vAlign w:val="center"/>
          </w:tcPr>
          <w:p w:rsidR="0093583F" w:rsidRDefault="0093583F"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1000*250*120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31</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93583F">
        <w:tc>
          <w:tcPr>
            <w:tcW w:w="1486" w:type="pct"/>
            <w:vMerge w:val="restart"/>
            <w:tcBorders>
              <w:top w:val="single" w:sz="6" w:space="0" w:color="auto"/>
              <w:left w:val="single" w:sz="8" w:space="0" w:color="auto"/>
              <w:right w:val="single" w:sz="6" w:space="0" w:color="auto"/>
            </w:tcBorders>
            <w:vAlign w:val="center"/>
          </w:tcPr>
          <w:p w:rsidR="0093583F" w:rsidRDefault="0093583F" w:rsidP="0093583F">
            <w:pPr>
              <w:jc w:val="center"/>
              <w:rPr>
                <w:sz w:val="18"/>
                <w:szCs w:val="18"/>
              </w:rPr>
            </w:pPr>
            <w:r>
              <w:rPr>
                <w:rFonts w:hint="eastAsia"/>
                <w:sz w:val="18"/>
                <w:szCs w:val="18"/>
              </w:rPr>
              <w:t>仿青石路缘石（通体黑色）</w:t>
            </w: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500*150*100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20.4</w:t>
            </w:r>
          </w:p>
        </w:tc>
        <w:tc>
          <w:tcPr>
            <w:tcW w:w="688" w:type="pct"/>
            <w:vMerge/>
            <w:tcBorders>
              <w:left w:val="single" w:sz="6" w:space="0" w:color="auto"/>
              <w:right w:val="single" w:sz="8" w:space="0" w:color="auto"/>
            </w:tcBorders>
          </w:tcPr>
          <w:p w:rsidR="0093583F" w:rsidRDefault="0093583F" w:rsidP="00B23395">
            <w:pPr>
              <w:jc w:val="center"/>
              <w:rPr>
                <w:color w:val="FF0000"/>
                <w:sz w:val="18"/>
                <w:szCs w:val="18"/>
              </w:rPr>
            </w:pPr>
          </w:p>
        </w:tc>
      </w:tr>
      <w:tr w:rsidR="0093583F" w:rsidRPr="004B4E1E" w:rsidTr="00166AE3">
        <w:tc>
          <w:tcPr>
            <w:tcW w:w="1486" w:type="pct"/>
            <w:vMerge/>
            <w:tcBorders>
              <w:left w:val="single" w:sz="8" w:space="0" w:color="auto"/>
              <w:bottom w:val="single" w:sz="8" w:space="0" w:color="auto"/>
              <w:right w:val="single" w:sz="6" w:space="0" w:color="auto"/>
            </w:tcBorders>
          </w:tcPr>
          <w:p w:rsidR="0093583F" w:rsidRDefault="0093583F" w:rsidP="00F3399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93583F" w:rsidRDefault="0093583F" w:rsidP="004B4E1E">
            <w:pPr>
              <w:jc w:val="center"/>
              <w:rPr>
                <w:sz w:val="18"/>
                <w:szCs w:val="18"/>
              </w:rPr>
            </w:pPr>
            <w:r>
              <w:rPr>
                <w:rFonts w:hint="eastAsia"/>
                <w:sz w:val="18"/>
                <w:szCs w:val="18"/>
              </w:rPr>
              <w:t>500*200*100</w:t>
            </w:r>
          </w:p>
        </w:tc>
        <w:tc>
          <w:tcPr>
            <w:tcW w:w="361" w:type="pct"/>
            <w:tcBorders>
              <w:top w:val="single" w:sz="6" w:space="0" w:color="auto"/>
              <w:left w:val="single" w:sz="6" w:space="0" w:color="auto"/>
              <w:bottom w:val="single" w:sz="8" w:space="0" w:color="auto"/>
              <w:right w:val="single" w:sz="6" w:space="0" w:color="auto"/>
            </w:tcBorders>
          </w:tcPr>
          <w:p w:rsidR="0093583F" w:rsidRPr="003C3504" w:rsidRDefault="0093583F" w:rsidP="00755018">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93583F" w:rsidRPr="00755018" w:rsidRDefault="0093583F" w:rsidP="00B23395">
            <w:pPr>
              <w:jc w:val="center"/>
              <w:rPr>
                <w:sz w:val="18"/>
                <w:szCs w:val="18"/>
              </w:rPr>
            </w:pPr>
            <w:r w:rsidRPr="00755018">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93583F" w:rsidRPr="00755018" w:rsidRDefault="0093583F" w:rsidP="004B4E1E">
            <w:pPr>
              <w:jc w:val="center"/>
              <w:rPr>
                <w:sz w:val="18"/>
                <w:szCs w:val="18"/>
              </w:rPr>
            </w:pPr>
            <w:r w:rsidRPr="00755018">
              <w:rPr>
                <w:rFonts w:hint="eastAsia"/>
                <w:sz w:val="18"/>
                <w:szCs w:val="18"/>
              </w:rPr>
              <w:t>25.7</w:t>
            </w:r>
          </w:p>
        </w:tc>
        <w:tc>
          <w:tcPr>
            <w:tcW w:w="688" w:type="pct"/>
            <w:vMerge/>
            <w:tcBorders>
              <w:left w:val="single" w:sz="6" w:space="0" w:color="auto"/>
              <w:bottom w:val="single" w:sz="8" w:space="0" w:color="auto"/>
              <w:right w:val="single" w:sz="8" w:space="0" w:color="auto"/>
            </w:tcBorders>
          </w:tcPr>
          <w:p w:rsidR="0093583F" w:rsidRDefault="0093583F" w:rsidP="00B23395">
            <w:pPr>
              <w:jc w:val="center"/>
              <w:rPr>
                <w:color w:val="FF0000"/>
                <w:sz w:val="18"/>
                <w:szCs w:val="18"/>
              </w:rPr>
            </w:pPr>
          </w:p>
        </w:tc>
      </w:tr>
      <w:tr w:rsidR="007D62B7"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4B4E1E" w:rsidRDefault="007D62B7" w:rsidP="00EA119A">
            <w:pPr>
              <w:jc w:val="center"/>
              <w:rPr>
                <w:b/>
              </w:rPr>
            </w:pPr>
            <w:r>
              <w:rPr>
                <w:rFonts w:hint="eastAsia"/>
                <w:b/>
              </w:rPr>
              <w:t>三、球墨铸铁井盖</w:t>
            </w:r>
            <w:r w:rsidR="00EA119A">
              <w:rPr>
                <w:rFonts w:hint="eastAsia"/>
                <w:b/>
              </w:rPr>
              <w:t>、篦子</w:t>
            </w:r>
          </w:p>
        </w:tc>
        <w:tc>
          <w:tcPr>
            <w:tcW w:w="688" w:type="pct"/>
            <w:tcBorders>
              <w:top w:val="single" w:sz="6" w:space="0" w:color="auto"/>
              <w:left w:val="single" w:sz="8" w:space="0" w:color="auto"/>
              <w:bottom w:val="single" w:sz="8" w:space="0" w:color="auto"/>
              <w:right w:val="single" w:sz="8" w:space="0" w:color="auto"/>
            </w:tcBorders>
          </w:tcPr>
          <w:p w:rsidR="007D62B7" w:rsidRDefault="007D62B7" w:rsidP="00767E88">
            <w:pPr>
              <w:jc w:val="center"/>
              <w:rPr>
                <w:b/>
              </w:rPr>
            </w:pPr>
            <w:r>
              <w:rPr>
                <w:rFonts w:hint="eastAsia"/>
                <w:b/>
              </w:rPr>
              <w:t>备注</w:t>
            </w:r>
          </w:p>
        </w:tc>
      </w:tr>
      <w:tr w:rsidR="00755018" w:rsidTr="00755018">
        <w:tc>
          <w:tcPr>
            <w:tcW w:w="1486" w:type="pct"/>
            <w:vMerge w:val="restart"/>
            <w:tcBorders>
              <w:top w:val="single" w:sz="6" w:space="0" w:color="auto"/>
              <w:left w:val="single" w:sz="8" w:space="0" w:color="auto"/>
              <w:right w:val="single" w:sz="6" w:space="0" w:color="auto"/>
            </w:tcBorders>
            <w:vAlign w:val="center"/>
          </w:tcPr>
          <w:p w:rsidR="00755018" w:rsidRDefault="00755018" w:rsidP="00755018">
            <w:pPr>
              <w:jc w:val="center"/>
              <w:rPr>
                <w:sz w:val="18"/>
                <w:szCs w:val="18"/>
              </w:rPr>
            </w:pPr>
            <w:r>
              <w:rPr>
                <w:rFonts w:hint="eastAsia"/>
                <w:sz w:val="18"/>
                <w:szCs w:val="18"/>
              </w:rPr>
              <w:t>普通球墨铸铁井盖、井座</w:t>
            </w: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CB2CDA">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E37B2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556</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493</w:t>
            </w:r>
          </w:p>
        </w:tc>
        <w:tc>
          <w:tcPr>
            <w:tcW w:w="688" w:type="pct"/>
            <w:vMerge w:val="restart"/>
            <w:tcBorders>
              <w:top w:val="single" w:sz="6" w:space="0" w:color="auto"/>
              <w:left w:val="single" w:sz="6" w:space="0" w:color="auto"/>
              <w:right w:val="single" w:sz="8" w:space="0" w:color="auto"/>
            </w:tcBorders>
            <w:vAlign w:val="center"/>
          </w:tcPr>
          <w:p w:rsidR="00755018" w:rsidRDefault="00755018" w:rsidP="00667C26">
            <w:pPr>
              <w:jc w:val="center"/>
              <w:rPr>
                <w:b/>
                <w:color w:val="FF0000"/>
                <w:sz w:val="18"/>
                <w:szCs w:val="18"/>
              </w:rPr>
            </w:pPr>
            <w:r w:rsidRPr="00CF3772">
              <w:rPr>
                <w:rFonts w:hint="eastAsia"/>
                <w:b/>
                <w:color w:val="FF0000"/>
                <w:sz w:val="18"/>
                <w:szCs w:val="18"/>
              </w:rPr>
              <w:t>红色价格上调</w:t>
            </w:r>
          </w:p>
          <w:p w:rsidR="00755018" w:rsidRDefault="00755018" w:rsidP="00667C26">
            <w:pPr>
              <w:jc w:val="center"/>
              <w:rPr>
                <w:b/>
                <w:color w:val="00B050"/>
                <w:sz w:val="18"/>
                <w:szCs w:val="18"/>
              </w:rPr>
            </w:pPr>
            <w:r w:rsidRPr="00247546">
              <w:rPr>
                <w:rFonts w:hint="eastAsia"/>
                <w:b/>
                <w:color w:val="00B050"/>
                <w:sz w:val="18"/>
                <w:szCs w:val="18"/>
              </w:rPr>
              <w:t>绿色价格下调</w:t>
            </w:r>
          </w:p>
          <w:p w:rsidR="00755018" w:rsidRPr="006806F5" w:rsidRDefault="00755018" w:rsidP="00667C26">
            <w:pPr>
              <w:jc w:val="center"/>
              <w:rPr>
                <w:b/>
                <w:sz w:val="18"/>
                <w:szCs w:val="18"/>
              </w:rPr>
            </w:pPr>
            <w:r w:rsidRPr="00247546">
              <w:rPr>
                <w:rFonts w:hint="eastAsia"/>
                <w:b/>
                <w:sz w:val="18"/>
                <w:szCs w:val="18"/>
              </w:rPr>
              <w:t>黑色价格未调</w:t>
            </w:r>
          </w:p>
        </w:tc>
      </w:tr>
      <w:tr w:rsidR="00755018" w:rsidTr="00755018">
        <w:tc>
          <w:tcPr>
            <w:tcW w:w="1486" w:type="pct"/>
            <w:vMerge/>
            <w:tcBorders>
              <w:left w:val="single" w:sz="8" w:space="0" w:color="auto"/>
              <w:right w:val="single" w:sz="6" w:space="0" w:color="auto"/>
            </w:tcBorders>
          </w:tcPr>
          <w:p w:rsidR="00755018" w:rsidRDefault="00755018"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755018">
            <w:pPr>
              <w:jc w:val="center"/>
              <w:rPr>
                <w:sz w:val="18"/>
                <w:szCs w:val="18"/>
              </w:rPr>
            </w:pPr>
            <w:r>
              <w:rPr>
                <w:rFonts w:hint="eastAsia"/>
                <w:sz w:val="18"/>
                <w:szCs w:val="18"/>
              </w:rPr>
              <w:t>D700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475</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421</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755018">
        <w:tc>
          <w:tcPr>
            <w:tcW w:w="1486" w:type="pct"/>
            <w:vMerge/>
            <w:tcBorders>
              <w:left w:val="single" w:sz="8" w:space="0" w:color="auto"/>
              <w:right w:val="single" w:sz="6" w:space="0" w:color="auto"/>
            </w:tcBorders>
          </w:tcPr>
          <w:p w:rsidR="00755018" w:rsidRDefault="00755018" w:rsidP="00767E8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755018" w:rsidRDefault="00755018" w:rsidP="00755018">
            <w:pPr>
              <w:jc w:val="center"/>
              <w:rPr>
                <w:sz w:val="18"/>
                <w:szCs w:val="18"/>
              </w:rPr>
            </w:pPr>
            <w:r>
              <w:rPr>
                <w:rFonts w:hint="eastAsia"/>
                <w:sz w:val="18"/>
                <w:szCs w:val="18"/>
              </w:rPr>
              <w:t>D600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tcPr>
          <w:p w:rsidR="00755018" w:rsidRPr="003C3504" w:rsidRDefault="00755018" w:rsidP="0075501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398</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353</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750*450*60</w:t>
            </w:r>
          </w:p>
          <w:p w:rsidR="00755018" w:rsidRDefault="00755018" w:rsidP="00EA119A">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349</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309</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500*500*45</w:t>
            </w:r>
          </w:p>
          <w:p w:rsidR="00755018" w:rsidRDefault="00755018" w:rsidP="00EA119A">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159</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bottom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500*300*45</w:t>
            </w:r>
          </w:p>
          <w:p w:rsidR="00755018" w:rsidRDefault="00755018" w:rsidP="00EA119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123</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109</w:t>
            </w:r>
          </w:p>
        </w:tc>
        <w:tc>
          <w:tcPr>
            <w:tcW w:w="688" w:type="pct"/>
            <w:vMerge/>
            <w:tcBorders>
              <w:left w:val="single" w:sz="6" w:space="0" w:color="auto"/>
              <w:right w:val="single" w:sz="8" w:space="0" w:color="auto"/>
            </w:tcBorders>
          </w:tcPr>
          <w:p w:rsidR="00755018" w:rsidRPr="00845F3B" w:rsidRDefault="00755018" w:rsidP="00B23395">
            <w:pPr>
              <w:jc w:val="center"/>
              <w:rPr>
                <w:sz w:val="18"/>
                <w:szCs w:val="18"/>
              </w:rPr>
            </w:pPr>
          </w:p>
        </w:tc>
      </w:tr>
      <w:tr w:rsidR="00755018" w:rsidTr="00EA119A">
        <w:trPr>
          <w:trHeight w:val="135"/>
        </w:trPr>
        <w:tc>
          <w:tcPr>
            <w:tcW w:w="1486" w:type="pct"/>
            <w:vMerge w:val="restart"/>
            <w:tcBorders>
              <w:top w:val="single" w:sz="6" w:space="0" w:color="auto"/>
              <w:left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球墨铸铁水篦子</w:t>
            </w: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500*300*45</w:t>
            </w:r>
          </w:p>
          <w:p w:rsidR="00755018" w:rsidRDefault="00755018" w:rsidP="00EA119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106</w:t>
            </w:r>
          </w:p>
        </w:tc>
        <w:tc>
          <w:tcPr>
            <w:tcW w:w="688" w:type="pct"/>
            <w:vMerge/>
            <w:tcBorders>
              <w:left w:val="single" w:sz="6" w:space="0" w:color="auto"/>
              <w:right w:val="single" w:sz="8" w:space="0" w:color="auto"/>
            </w:tcBorders>
          </w:tcPr>
          <w:p w:rsidR="00755018" w:rsidRPr="00845F3B" w:rsidRDefault="00755018" w:rsidP="00CB2CDA">
            <w:pPr>
              <w:jc w:val="center"/>
              <w:rPr>
                <w:sz w:val="18"/>
                <w:szCs w:val="18"/>
              </w:rPr>
            </w:pPr>
          </w:p>
        </w:tc>
      </w:tr>
      <w:tr w:rsidR="00755018" w:rsidTr="00EA119A">
        <w:tc>
          <w:tcPr>
            <w:tcW w:w="1486" w:type="pct"/>
            <w:vMerge/>
            <w:tcBorders>
              <w:left w:val="single" w:sz="8" w:space="0" w:color="auto"/>
              <w:bottom w:val="single" w:sz="8" w:space="0" w:color="auto"/>
              <w:right w:val="single" w:sz="6" w:space="0" w:color="auto"/>
            </w:tcBorders>
            <w:vAlign w:val="center"/>
          </w:tcPr>
          <w:p w:rsidR="00755018" w:rsidRDefault="00755018"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755018" w:rsidRDefault="00755018" w:rsidP="00EA119A">
            <w:pPr>
              <w:jc w:val="center"/>
              <w:rPr>
                <w:sz w:val="18"/>
                <w:szCs w:val="18"/>
              </w:rPr>
            </w:pPr>
            <w:r>
              <w:rPr>
                <w:rFonts w:hint="eastAsia"/>
                <w:sz w:val="18"/>
                <w:szCs w:val="18"/>
              </w:rPr>
              <w:t>750*400*50</w:t>
            </w:r>
          </w:p>
          <w:p w:rsidR="00755018" w:rsidRDefault="00755018" w:rsidP="00EA119A">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755018" w:rsidRPr="003C3504" w:rsidRDefault="00755018"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294</w:t>
            </w:r>
          </w:p>
        </w:tc>
        <w:tc>
          <w:tcPr>
            <w:tcW w:w="689" w:type="pct"/>
            <w:tcBorders>
              <w:top w:val="single" w:sz="6" w:space="0" w:color="auto"/>
              <w:left w:val="single" w:sz="6" w:space="0" w:color="auto"/>
              <w:bottom w:val="single" w:sz="8" w:space="0" w:color="auto"/>
              <w:right w:val="single" w:sz="8" w:space="0" w:color="auto"/>
            </w:tcBorders>
            <w:vAlign w:val="center"/>
          </w:tcPr>
          <w:p w:rsidR="00755018" w:rsidRPr="00DD643F" w:rsidRDefault="00755018" w:rsidP="00755018">
            <w:pPr>
              <w:jc w:val="center"/>
              <w:rPr>
                <w:sz w:val="18"/>
                <w:szCs w:val="18"/>
              </w:rPr>
            </w:pPr>
            <w:r w:rsidRPr="00DD643F">
              <w:rPr>
                <w:rFonts w:hint="eastAsia"/>
                <w:sz w:val="18"/>
                <w:szCs w:val="18"/>
              </w:rPr>
              <w:t>260</w:t>
            </w:r>
          </w:p>
        </w:tc>
        <w:tc>
          <w:tcPr>
            <w:tcW w:w="688" w:type="pct"/>
            <w:vMerge/>
            <w:tcBorders>
              <w:left w:val="single" w:sz="6" w:space="0" w:color="auto"/>
              <w:bottom w:val="single" w:sz="8" w:space="0" w:color="auto"/>
              <w:right w:val="single" w:sz="8" w:space="0" w:color="auto"/>
            </w:tcBorders>
          </w:tcPr>
          <w:p w:rsidR="00755018" w:rsidRPr="00845F3B" w:rsidRDefault="00755018" w:rsidP="00CB2CDA">
            <w:pPr>
              <w:jc w:val="center"/>
              <w:rPr>
                <w:sz w:val="18"/>
                <w:szCs w:val="18"/>
              </w:rPr>
            </w:pPr>
          </w:p>
        </w:tc>
      </w:tr>
      <w:tr w:rsidR="00EA119A" w:rsidTr="00EA119A">
        <w:tc>
          <w:tcPr>
            <w:tcW w:w="1486" w:type="pct"/>
            <w:vMerge w:val="restart"/>
            <w:tcBorders>
              <w:left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五防双层球墨铸铁井盖、井座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735</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652</w:t>
            </w:r>
          </w:p>
        </w:tc>
        <w:tc>
          <w:tcPr>
            <w:tcW w:w="688" w:type="pct"/>
            <w:vMerge w:val="restart"/>
            <w:tcBorders>
              <w:left w:val="single" w:sz="6" w:space="0" w:color="auto"/>
              <w:right w:val="single" w:sz="8" w:space="0" w:color="auto"/>
            </w:tcBorders>
            <w:vAlign w:val="center"/>
          </w:tcPr>
          <w:p w:rsidR="00EA119A" w:rsidRDefault="00EA119A" w:rsidP="00EA119A">
            <w:pPr>
              <w:jc w:val="center"/>
              <w:rPr>
                <w:b/>
                <w:color w:val="FF0000"/>
                <w:sz w:val="18"/>
                <w:szCs w:val="18"/>
              </w:rPr>
            </w:pPr>
            <w:r w:rsidRPr="00CF3772">
              <w:rPr>
                <w:rFonts w:hint="eastAsia"/>
                <w:b/>
                <w:color w:val="FF0000"/>
                <w:sz w:val="18"/>
                <w:szCs w:val="18"/>
              </w:rPr>
              <w:t>红色价格上调</w:t>
            </w:r>
          </w:p>
          <w:p w:rsidR="00EA119A" w:rsidRDefault="00EA119A" w:rsidP="00EA119A">
            <w:pPr>
              <w:jc w:val="center"/>
              <w:rPr>
                <w:b/>
                <w:color w:val="00B050"/>
                <w:sz w:val="18"/>
                <w:szCs w:val="18"/>
              </w:rPr>
            </w:pPr>
            <w:r w:rsidRPr="00247546">
              <w:rPr>
                <w:rFonts w:hint="eastAsia"/>
                <w:b/>
                <w:color w:val="00B050"/>
                <w:sz w:val="18"/>
                <w:szCs w:val="18"/>
              </w:rPr>
              <w:t>绿色价格下调</w:t>
            </w:r>
          </w:p>
          <w:p w:rsidR="00EA119A" w:rsidRPr="00845F3B" w:rsidRDefault="00EA119A" w:rsidP="00EA119A">
            <w:pPr>
              <w:jc w:val="center"/>
              <w:rPr>
                <w:sz w:val="18"/>
                <w:szCs w:val="18"/>
              </w:rPr>
            </w:pPr>
            <w:r w:rsidRPr="00247546">
              <w:rPr>
                <w:rFonts w:hint="eastAsia"/>
                <w:b/>
                <w:sz w:val="18"/>
                <w:szCs w:val="18"/>
              </w:rPr>
              <w:t>黑色价格未调</w:t>
            </w:r>
          </w:p>
        </w:tc>
      </w:tr>
      <w:tr w:rsidR="00EA119A" w:rsidTr="00291768">
        <w:tc>
          <w:tcPr>
            <w:tcW w:w="1486" w:type="pct"/>
            <w:vMerge/>
            <w:tcBorders>
              <w:left w:val="single" w:sz="8" w:space="0" w:color="auto"/>
              <w:bottom w:val="single" w:sz="8" w:space="0" w:color="auto"/>
              <w:right w:val="single" w:sz="6" w:space="0" w:color="auto"/>
            </w:tcBorders>
            <w:vAlign w:val="center"/>
          </w:tcPr>
          <w:p w:rsidR="00EA119A" w:rsidRDefault="00EA119A" w:rsidP="00EA119A">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EA119A">
            <w:pPr>
              <w:jc w:val="center"/>
              <w:rPr>
                <w:sz w:val="18"/>
                <w:szCs w:val="18"/>
              </w:rPr>
            </w:pPr>
            <w:r>
              <w:rPr>
                <w:rFonts w:hint="eastAsia"/>
                <w:sz w:val="18"/>
                <w:szCs w:val="18"/>
              </w:rPr>
              <w:t>D900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EA119A">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872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755018">
            <w:pPr>
              <w:jc w:val="center"/>
              <w:rPr>
                <w:sz w:val="18"/>
                <w:szCs w:val="18"/>
              </w:rPr>
            </w:pPr>
            <w:r w:rsidRPr="00DD643F">
              <w:rPr>
                <w:rFonts w:hint="eastAsia"/>
                <w:sz w:val="18"/>
                <w:szCs w:val="18"/>
              </w:rPr>
              <w:t>773</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六防双层球墨铸铁井盖、井座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700*900*190</w:t>
            </w:r>
          </w:p>
          <w:p w:rsidR="00EA119A" w:rsidRPr="00755018"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100kg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774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686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700*900*190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110kg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853</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756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730*930*190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110kg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882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782</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740*940*190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120kg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960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851</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750*950*190</w:t>
            </w:r>
          </w:p>
          <w:p w:rsidR="00EA119A" w:rsidRDefault="00EA119A" w:rsidP="0093583F">
            <w:pPr>
              <w:jc w:val="center"/>
              <w:rPr>
                <w:sz w:val="18"/>
                <w:szCs w:val="18"/>
              </w:rPr>
            </w:pPr>
            <w:r>
              <w:rPr>
                <w:rFonts w:hint="eastAsia"/>
                <w:sz w:val="18"/>
                <w:szCs w:val="18"/>
              </w:rPr>
              <w:t>承载力</w:t>
            </w:r>
            <w:r>
              <w:rPr>
                <w:rFonts w:hint="eastAsia"/>
                <w:sz w:val="18"/>
                <w:szCs w:val="18"/>
              </w:rPr>
              <w:t>D400</w:t>
            </w:r>
            <w:r>
              <w:rPr>
                <w:rFonts w:hint="eastAsia"/>
                <w:sz w:val="18"/>
                <w:szCs w:val="18"/>
              </w:rPr>
              <w:t>，重</w:t>
            </w:r>
            <w:r>
              <w:rPr>
                <w:rFonts w:hint="eastAsia"/>
                <w:sz w:val="18"/>
                <w:szCs w:val="18"/>
              </w:rPr>
              <w:t>125kg</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980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869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五防铸铁井盖、井座（铸铁）</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D600</w:t>
            </w:r>
            <w:r>
              <w:rPr>
                <w:rFonts w:hint="eastAsia"/>
                <w:sz w:val="18"/>
                <w:szCs w:val="18"/>
              </w:rPr>
              <w:t>，</w:t>
            </w:r>
            <w:r>
              <w:rPr>
                <w:rFonts w:hint="eastAsia"/>
                <w:sz w:val="18"/>
                <w:szCs w:val="18"/>
              </w:rPr>
              <w:t>150KN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270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239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D600</w:t>
            </w:r>
            <w:r>
              <w:rPr>
                <w:rFonts w:hint="eastAsia"/>
                <w:sz w:val="18"/>
                <w:szCs w:val="18"/>
              </w:rPr>
              <w:t>，</w:t>
            </w:r>
            <w:r>
              <w:rPr>
                <w:rFonts w:hint="eastAsia"/>
                <w:sz w:val="18"/>
                <w:szCs w:val="18"/>
              </w:rPr>
              <w:t>400KN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400</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354</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150KN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404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358</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w:t>
            </w:r>
            <w:r>
              <w:rPr>
                <w:rFonts w:hint="eastAsia"/>
                <w:sz w:val="18"/>
                <w:szCs w:val="18"/>
              </w:rPr>
              <w:t>400KN</w:t>
            </w:r>
            <w:r>
              <w:rPr>
                <w:rFonts w:hint="eastAsia"/>
                <w:sz w:val="18"/>
                <w:szCs w:val="18"/>
              </w:rPr>
              <w:t>，带铁内笼</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627</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556</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普通铸铁井盖、井座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382</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338</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D700</w:t>
            </w: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331</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293</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val="restart"/>
            <w:tcBorders>
              <w:left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普通铸铁方井井盖、井座</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750*450*45</w:t>
            </w:r>
          </w:p>
          <w:p w:rsidR="00EA119A" w:rsidRDefault="00EA119A" w:rsidP="0093583F">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261</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231</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vMerge/>
            <w:tcBorders>
              <w:left w:val="single" w:sz="8" w:space="0" w:color="auto"/>
              <w:bottom w:val="single" w:sz="8" w:space="0" w:color="auto"/>
              <w:right w:val="single" w:sz="6" w:space="0" w:color="auto"/>
            </w:tcBorders>
            <w:vAlign w:val="center"/>
          </w:tcPr>
          <w:p w:rsidR="00EA119A" w:rsidRDefault="00EA119A"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750*450*45</w:t>
            </w:r>
          </w:p>
          <w:p w:rsidR="00EA119A" w:rsidRDefault="00EA119A" w:rsidP="0093583F">
            <w:pPr>
              <w:jc w:val="center"/>
              <w:rPr>
                <w:sz w:val="18"/>
                <w:szCs w:val="18"/>
              </w:rPr>
            </w:pPr>
            <w:r>
              <w:rPr>
                <w:rFonts w:hint="eastAsia"/>
                <w:sz w:val="18"/>
                <w:szCs w:val="18"/>
              </w:rPr>
              <w:t>承载力</w:t>
            </w:r>
            <w:r>
              <w:rPr>
                <w:rFonts w:hint="eastAsia"/>
                <w:sz w:val="18"/>
                <w:szCs w:val="18"/>
              </w:rPr>
              <w:t>C250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214</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189</w:t>
            </w:r>
          </w:p>
        </w:tc>
        <w:tc>
          <w:tcPr>
            <w:tcW w:w="688" w:type="pct"/>
            <w:vMerge/>
            <w:tcBorders>
              <w:left w:val="single" w:sz="6" w:space="0" w:color="auto"/>
              <w:right w:val="single" w:sz="8" w:space="0" w:color="auto"/>
            </w:tcBorders>
          </w:tcPr>
          <w:p w:rsidR="00EA119A" w:rsidRPr="00845F3B" w:rsidRDefault="00EA119A" w:rsidP="00CB2CDA">
            <w:pPr>
              <w:jc w:val="center"/>
              <w:rPr>
                <w:sz w:val="18"/>
                <w:szCs w:val="18"/>
              </w:rPr>
            </w:pPr>
          </w:p>
        </w:tc>
      </w:tr>
      <w:tr w:rsidR="00EA119A" w:rsidTr="0093583F">
        <w:tc>
          <w:tcPr>
            <w:tcW w:w="1486" w:type="pct"/>
            <w:tcBorders>
              <w:left w:val="single" w:sz="8" w:space="0" w:color="auto"/>
              <w:bottom w:val="single" w:sz="8" w:space="0" w:color="auto"/>
              <w:right w:val="single" w:sz="6" w:space="0" w:color="auto"/>
            </w:tcBorders>
            <w:vAlign w:val="center"/>
          </w:tcPr>
          <w:p w:rsidR="00EA119A" w:rsidRPr="00EA119A" w:rsidRDefault="00EA119A" w:rsidP="0093583F">
            <w:pPr>
              <w:jc w:val="center"/>
              <w:rPr>
                <w:sz w:val="18"/>
                <w:szCs w:val="18"/>
              </w:rPr>
            </w:pPr>
            <w:r>
              <w:rPr>
                <w:rFonts w:hint="eastAsia"/>
                <w:sz w:val="18"/>
                <w:szCs w:val="18"/>
              </w:rPr>
              <w:t>普通铸铁雨水篦子</w:t>
            </w:r>
          </w:p>
        </w:tc>
        <w:tc>
          <w:tcPr>
            <w:tcW w:w="1086" w:type="pct"/>
            <w:tcBorders>
              <w:top w:val="single" w:sz="6" w:space="0" w:color="auto"/>
              <w:left w:val="single" w:sz="6" w:space="0" w:color="auto"/>
              <w:bottom w:val="single" w:sz="8" w:space="0" w:color="auto"/>
              <w:right w:val="single" w:sz="6" w:space="0" w:color="auto"/>
            </w:tcBorders>
            <w:vAlign w:val="center"/>
          </w:tcPr>
          <w:p w:rsidR="00EA119A" w:rsidRDefault="00EA119A" w:rsidP="0093583F">
            <w:pPr>
              <w:jc w:val="center"/>
              <w:rPr>
                <w:sz w:val="18"/>
                <w:szCs w:val="18"/>
              </w:rPr>
            </w:pPr>
            <w:r>
              <w:rPr>
                <w:rFonts w:hint="eastAsia"/>
                <w:sz w:val="18"/>
                <w:szCs w:val="18"/>
              </w:rPr>
              <w:t>700*400*50</w:t>
            </w:r>
          </w:p>
          <w:p w:rsidR="00EA119A" w:rsidRDefault="00EA119A" w:rsidP="0093583F">
            <w:pPr>
              <w:jc w:val="center"/>
              <w:rPr>
                <w:sz w:val="18"/>
                <w:szCs w:val="18"/>
              </w:rPr>
            </w:pPr>
            <w:r>
              <w:rPr>
                <w:rFonts w:hint="eastAsia"/>
                <w:sz w:val="18"/>
                <w:szCs w:val="18"/>
              </w:rPr>
              <w:t>承载力</w:t>
            </w:r>
            <w:r>
              <w:rPr>
                <w:rFonts w:hint="eastAsia"/>
                <w:sz w:val="18"/>
                <w:szCs w:val="18"/>
              </w:rPr>
              <w:t>D400</w:t>
            </w:r>
          </w:p>
        </w:tc>
        <w:tc>
          <w:tcPr>
            <w:tcW w:w="361" w:type="pct"/>
            <w:tcBorders>
              <w:top w:val="single" w:sz="6" w:space="0" w:color="auto"/>
              <w:left w:val="single" w:sz="6" w:space="0" w:color="auto"/>
              <w:bottom w:val="single" w:sz="8" w:space="0" w:color="auto"/>
              <w:right w:val="single" w:sz="6" w:space="0" w:color="auto"/>
            </w:tcBorders>
            <w:vAlign w:val="center"/>
          </w:tcPr>
          <w:p w:rsidR="00EA119A" w:rsidRPr="003C3504" w:rsidRDefault="00EA119A" w:rsidP="0093583F">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209</w:t>
            </w:r>
          </w:p>
        </w:tc>
        <w:tc>
          <w:tcPr>
            <w:tcW w:w="689" w:type="pct"/>
            <w:tcBorders>
              <w:top w:val="single" w:sz="6" w:space="0" w:color="auto"/>
              <w:left w:val="single" w:sz="6" w:space="0" w:color="auto"/>
              <w:bottom w:val="single" w:sz="8" w:space="0" w:color="auto"/>
              <w:right w:val="single" w:sz="8" w:space="0" w:color="auto"/>
            </w:tcBorders>
            <w:vAlign w:val="center"/>
          </w:tcPr>
          <w:p w:rsidR="00EA119A" w:rsidRPr="00DD643F" w:rsidRDefault="00EA119A" w:rsidP="0093583F">
            <w:pPr>
              <w:jc w:val="center"/>
              <w:rPr>
                <w:sz w:val="18"/>
                <w:szCs w:val="18"/>
              </w:rPr>
            </w:pPr>
            <w:r w:rsidRPr="00DD643F">
              <w:rPr>
                <w:rFonts w:hint="eastAsia"/>
                <w:sz w:val="18"/>
                <w:szCs w:val="18"/>
              </w:rPr>
              <w:t>185</w:t>
            </w:r>
          </w:p>
        </w:tc>
        <w:tc>
          <w:tcPr>
            <w:tcW w:w="688" w:type="pct"/>
            <w:vMerge/>
            <w:tcBorders>
              <w:left w:val="single" w:sz="6" w:space="0" w:color="auto"/>
              <w:bottom w:val="single" w:sz="8" w:space="0" w:color="auto"/>
              <w:right w:val="single" w:sz="8" w:space="0" w:color="auto"/>
            </w:tcBorders>
          </w:tcPr>
          <w:p w:rsidR="00EA119A" w:rsidRPr="00845F3B" w:rsidRDefault="00EA119A" w:rsidP="00CB2CDA">
            <w:pPr>
              <w:jc w:val="center"/>
              <w:rPr>
                <w:sz w:val="18"/>
                <w:szCs w:val="18"/>
              </w:rPr>
            </w:pPr>
          </w:p>
        </w:tc>
      </w:tr>
      <w:tr w:rsidR="00EA119A" w:rsidTr="00EA119A">
        <w:tc>
          <w:tcPr>
            <w:tcW w:w="5000" w:type="pct"/>
            <w:gridSpan w:val="6"/>
            <w:tcBorders>
              <w:left w:val="single" w:sz="8" w:space="0" w:color="auto"/>
              <w:bottom w:val="single" w:sz="8" w:space="0" w:color="auto"/>
              <w:right w:val="single" w:sz="8" w:space="0" w:color="auto"/>
            </w:tcBorders>
          </w:tcPr>
          <w:p w:rsidR="00EA119A" w:rsidRPr="00845F3B" w:rsidRDefault="00EA119A" w:rsidP="00CB2CDA">
            <w:pPr>
              <w:jc w:val="center"/>
              <w:rPr>
                <w:sz w:val="18"/>
                <w:szCs w:val="18"/>
              </w:rPr>
            </w:pPr>
            <w:r>
              <w:rPr>
                <w:rFonts w:hint="eastAsia"/>
                <w:b/>
              </w:rPr>
              <w:t>四、不锈钢井盖</w:t>
            </w:r>
          </w:p>
        </w:tc>
      </w:tr>
      <w:tr w:rsidR="00291768" w:rsidTr="00291768">
        <w:tc>
          <w:tcPr>
            <w:tcW w:w="1486" w:type="pct"/>
            <w:vMerge w:val="restart"/>
            <w:tcBorders>
              <w:left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普通不锈钢隐形井盖（国标</w:t>
            </w:r>
            <w:r>
              <w:rPr>
                <w:rFonts w:hint="eastAsia"/>
                <w:sz w:val="18"/>
                <w:szCs w:val="18"/>
              </w:rPr>
              <w:t>201</w:t>
            </w:r>
            <w:r>
              <w:rPr>
                <w:rFonts w:hint="eastAsia"/>
                <w:sz w:val="18"/>
                <w:szCs w:val="18"/>
              </w:rPr>
              <w:t>）</w:t>
            </w: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600*600*70*3</w:t>
            </w:r>
          </w:p>
          <w:p w:rsidR="00291768" w:rsidRPr="00EA119A"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390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345</w:t>
            </w:r>
          </w:p>
        </w:tc>
        <w:tc>
          <w:tcPr>
            <w:tcW w:w="688" w:type="pct"/>
            <w:vMerge w:val="restart"/>
            <w:tcBorders>
              <w:left w:val="single" w:sz="6" w:space="0" w:color="auto"/>
              <w:right w:val="single" w:sz="8" w:space="0" w:color="auto"/>
            </w:tcBorders>
            <w:vAlign w:val="center"/>
          </w:tcPr>
          <w:p w:rsidR="00291768" w:rsidRDefault="00291768" w:rsidP="00291768">
            <w:pPr>
              <w:jc w:val="center"/>
              <w:rPr>
                <w:b/>
                <w:color w:val="FF0000"/>
                <w:sz w:val="18"/>
                <w:szCs w:val="18"/>
              </w:rPr>
            </w:pPr>
            <w:r w:rsidRPr="00CF3772">
              <w:rPr>
                <w:rFonts w:hint="eastAsia"/>
                <w:b/>
                <w:color w:val="FF0000"/>
                <w:sz w:val="18"/>
                <w:szCs w:val="18"/>
              </w:rPr>
              <w:t>红色价格上调</w:t>
            </w:r>
          </w:p>
          <w:p w:rsidR="00291768" w:rsidRDefault="00291768" w:rsidP="00291768">
            <w:pPr>
              <w:jc w:val="center"/>
              <w:rPr>
                <w:b/>
                <w:color w:val="00B050"/>
                <w:sz w:val="18"/>
                <w:szCs w:val="18"/>
              </w:rPr>
            </w:pPr>
            <w:r w:rsidRPr="00247546">
              <w:rPr>
                <w:rFonts w:hint="eastAsia"/>
                <w:b/>
                <w:color w:val="00B050"/>
                <w:sz w:val="18"/>
                <w:szCs w:val="18"/>
              </w:rPr>
              <w:t>绿色价格下调</w:t>
            </w:r>
          </w:p>
          <w:p w:rsidR="00291768" w:rsidRPr="00845F3B" w:rsidRDefault="00291768" w:rsidP="00291768">
            <w:pPr>
              <w:jc w:val="center"/>
              <w:rPr>
                <w:sz w:val="18"/>
                <w:szCs w:val="18"/>
              </w:rPr>
            </w:pPr>
            <w:r w:rsidRPr="00247546">
              <w:rPr>
                <w:rFonts w:hint="eastAsia"/>
                <w:b/>
                <w:sz w:val="18"/>
                <w:szCs w:val="18"/>
              </w:rPr>
              <w:t>黑色价格未调</w:t>
            </w: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600*600*70*5</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515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456</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900*900*70*3</w:t>
            </w:r>
          </w:p>
          <w:p w:rsidR="00291768" w:rsidRPr="00EA119A"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550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487</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900*900*70*5</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795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704</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1000*750*70*5</w:t>
            </w:r>
            <w:r>
              <w:rPr>
                <w:rFonts w:hint="eastAsia"/>
                <w:sz w:val="18"/>
                <w:szCs w:val="18"/>
              </w:rPr>
              <w:t>单开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875</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775</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1000*750*70*5</w:t>
            </w:r>
            <w:r>
              <w:rPr>
                <w:rFonts w:hint="eastAsia"/>
                <w:sz w:val="18"/>
                <w:szCs w:val="18"/>
              </w:rPr>
              <w:t>双开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916</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811</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1000*750*80*5</w:t>
            </w:r>
            <w:r>
              <w:rPr>
                <w:rFonts w:hint="eastAsia"/>
                <w:sz w:val="18"/>
                <w:szCs w:val="18"/>
              </w:rPr>
              <w:t>单开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912</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807</w:t>
            </w:r>
          </w:p>
        </w:tc>
        <w:tc>
          <w:tcPr>
            <w:tcW w:w="688" w:type="pct"/>
            <w:vMerge/>
            <w:tcBorders>
              <w:left w:val="single" w:sz="6" w:space="0" w:color="auto"/>
              <w:right w:val="single" w:sz="8" w:space="0" w:color="auto"/>
            </w:tcBorders>
          </w:tcPr>
          <w:p w:rsidR="00291768" w:rsidRPr="00845F3B" w:rsidRDefault="00291768" w:rsidP="00CB2CDA">
            <w:pPr>
              <w:jc w:val="center"/>
              <w:rPr>
                <w:sz w:val="18"/>
                <w:szCs w:val="18"/>
              </w:rPr>
            </w:pPr>
          </w:p>
        </w:tc>
      </w:tr>
      <w:tr w:rsidR="00291768" w:rsidTr="00291768">
        <w:tc>
          <w:tcPr>
            <w:tcW w:w="1486" w:type="pct"/>
            <w:vMerge/>
            <w:tcBorders>
              <w:left w:val="single" w:sz="8" w:space="0" w:color="auto"/>
              <w:bottom w:val="single" w:sz="8" w:space="0" w:color="auto"/>
              <w:right w:val="single" w:sz="6" w:space="0" w:color="auto"/>
            </w:tcBorders>
            <w:vAlign w:val="center"/>
          </w:tcPr>
          <w:p w:rsidR="00291768" w:rsidRDefault="00291768" w:rsidP="00291768">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291768" w:rsidRDefault="00291768" w:rsidP="00291768">
            <w:pPr>
              <w:jc w:val="center"/>
              <w:rPr>
                <w:sz w:val="18"/>
                <w:szCs w:val="18"/>
              </w:rPr>
            </w:pPr>
            <w:r>
              <w:rPr>
                <w:rFonts w:hint="eastAsia"/>
                <w:sz w:val="18"/>
                <w:szCs w:val="18"/>
              </w:rPr>
              <w:t>1000*750*80*5</w:t>
            </w:r>
            <w:r>
              <w:rPr>
                <w:rFonts w:hint="eastAsia"/>
                <w:sz w:val="18"/>
                <w:szCs w:val="18"/>
              </w:rPr>
              <w:t>双开</w:t>
            </w:r>
          </w:p>
          <w:p w:rsidR="00291768" w:rsidRDefault="00291768" w:rsidP="00291768">
            <w:pPr>
              <w:jc w:val="center"/>
              <w:rPr>
                <w:sz w:val="18"/>
                <w:szCs w:val="18"/>
              </w:rPr>
            </w:pPr>
            <w:r>
              <w:rPr>
                <w:rFonts w:hint="eastAsia"/>
                <w:sz w:val="18"/>
                <w:szCs w:val="18"/>
              </w:rPr>
              <w:t>（加强筋</w:t>
            </w:r>
            <w:r>
              <w:rPr>
                <w:rFonts w:hint="eastAsia"/>
                <w:sz w:val="18"/>
                <w:szCs w:val="18"/>
              </w:rPr>
              <w:t>2*4</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291768" w:rsidRPr="003C3504" w:rsidRDefault="00291768" w:rsidP="00291768">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930</w:t>
            </w:r>
          </w:p>
        </w:tc>
        <w:tc>
          <w:tcPr>
            <w:tcW w:w="689" w:type="pct"/>
            <w:tcBorders>
              <w:top w:val="single" w:sz="6" w:space="0" w:color="auto"/>
              <w:left w:val="single" w:sz="6" w:space="0" w:color="auto"/>
              <w:bottom w:val="single" w:sz="8" w:space="0" w:color="auto"/>
              <w:right w:val="single" w:sz="8" w:space="0" w:color="auto"/>
            </w:tcBorders>
            <w:vAlign w:val="center"/>
          </w:tcPr>
          <w:p w:rsidR="00291768" w:rsidRPr="00DD643F" w:rsidRDefault="00291768" w:rsidP="00291768">
            <w:pPr>
              <w:jc w:val="center"/>
              <w:rPr>
                <w:sz w:val="18"/>
                <w:szCs w:val="18"/>
              </w:rPr>
            </w:pPr>
            <w:r w:rsidRPr="00DD643F">
              <w:rPr>
                <w:rFonts w:hint="eastAsia"/>
                <w:sz w:val="18"/>
                <w:szCs w:val="18"/>
              </w:rPr>
              <w:t>823</w:t>
            </w:r>
          </w:p>
        </w:tc>
        <w:tc>
          <w:tcPr>
            <w:tcW w:w="688" w:type="pct"/>
            <w:vMerge/>
            <w:tcBorders>
              <w:left w:val="single" w:sz="6" w:space="0" w:color="auto"/>
              <w:bottom w:val="single" w:sz="8" w:space="0" w:color="auto"/>
              <w:right w:val="single" w:sz="8" w:space="0" w:color="auto"/>
            </w:tcBorders>
          </w:tcPr>
          <w:p w:rsidR="00291768" w:rsidRPr="00845F3B" w:rsidRDefault="00291768" w:rsidP="00CB2CDA">
            <w:pPr>
              <w:jc w:val="center"/>
              <w:rPr>
                <w:sz w:val="18"/>
                <w:szCs w:val="18"/>
              </w:rPr>
            </w:pPr>
          </w:p>
        </w:tc>
      </w:tr>
      <w:tr w:rsidR="00EA119A"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EA119A" w:rsidRDefault="00DD643F" w:rsidP="00767E88">
            <w:pPr>
              <w:jc w:val="center"/>
              <w:rPr>
                <w:b/>
              </w:rPr>
            </w:pPr>
            <w:r>
              <w:rPr>
                <w:rFonts w:hint="eastAsia"/>
                <w:b/>
              </w:rPr>
              <w:t>五</w:t>
            </w:r>
            <w:r w:rsidR="00EA119A">
              <w:rPr>
                <w:rFonts w:hint="eastAsia"/>
                <w:b/>
              </w:rPr>
              <w:t>、复合材料井盖座</w:t>
            </w:r>
          </w:p>
        </w:tc>
        <w:tc>
          <w:tcPr>
            <w:tcW w:w="688" w:type="pct"/>
            <w:tcBorders>
              <w:top w:val="single" w:sz="6" w:space="0" w:color="auto"/>
              <w:left w:val="single" w:sz="8" w:space="0" w:color="auto"/>
              <w:bottom w:val="single" w:sz="8" w:space="0" w:color="auto"/>
              <w:right w:val="single" w:sz="8" w:space="0" w:color="auto"/>
            </w:tcBorders>
          </w:tcPr>
          <w:p w:rsidR="00EA119A" w:rsidRDefault="00EA119A" w:rsidP="00767E88">
            <w:pPr>
              <w:jc w:val="center"/>
              <w:rPr>
                <w:b/>
              </w:rPr>
            </w:pPr>
            <w:r>
              <w:rPr>
                <w:rFonts w:hint="eastAsia"/>
                <w:b/>
              </w:rPr>
              <w:t>备注</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300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266.1</w:t>
            </w:r>
          </w:p>
        </w:tc>
        <w:tc>
          <w:tcPr>
            <w:tcW w:w="688" w:type="pct"/>
            <w:vMerge w:val="restart"/>
            <w:tcBorders>
              <w:top w:val="single" w:sz="6" w:space="0" w:color="auto"/>
              <w:left w:val="single" w:sz="6" w:space="0" w:color="auto"/>
              <w:right w:val="single" w:sz="8" w:space="0" w:color="auto"/>
            </w:tcBorders>
            <w:vAlign w:val="center"/>
          </w:tcPr>
          <w:p w:rsidR="00EA119A" w:rsidRDefault="00EA119A" w:rsidP="00072617">
            <w:pPr>
              <w:jc w:val="center"/>
              <w:rPr>
                <w:b/>
                <w:color w:val="FF0000"/>
                <w:sz w:val="18"/>
                <w:szCs w:val="18"/>
              </w:rPr>
            </w:pPr>
            <w:r w:rsidRPr="00CF3772">
              <w:rPr>
                <w:rFonts w:hint="eastAsia"/>
                <w:b/>
                <w:color w:val="FF0000"/>
                <w:sz w:val="18"/>
                <w:szCs w:val="18"/>
              </w:rPr>
              <w:t>红色价格上调</w:t>
            </w:r>
          </w:p>
          <w:p w:rsidR="00EA119A" w:rsidRDefault="00EA119A" w:rsidP="00072617">
            <w:pPr>
              <w:jc w:val="center"/>
              <w:rPr>
                <w:b/>
                <w:color w:val="00B050"/>
                <w:sz w:val="18"/>
                <w:szCs w:val="18"/>
              </w:rPr>
            </w:pPr>
            <w:r w:rsidRPr="00247546">
              <w:rPr>
                <w:rFonts w:hint="eastAsia"/>
                <w:b/>
                <w:color w:val="00B050"/>
                <w:sz w:val="18"/>
                <w:szCs w:val="18"/>
              </w:rPr>
              <w:t>绿色价格下调</w:t>
            </w:r>
          </w:p>
          <w:p w:rsidR="00EA119A" w:rsidRPr="00B85735" w:rsidRDefault="00EA119A" w:rsidP="00072617">
            <w:pPr>
              <w:jc w:val="center"/>
              <w:rPr>
                <w:color w:val="00B050"/>
                <w:sz w:val="18"/>
                <w:szCs w:val="18"/>
              </w:rPr>
            </w:pPr>
            <w:r w:rsidRPr="00247546">
              <w:rPr>
                <w:rFonts w:hint="eastAsia"/>
                <w:b/>
                <w:sz w:val="18"/>
                <w:szCs w:val="18"/>
              </w:rPr>
              <w:t>黑色价格未调</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254</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225.3</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226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200</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121.5</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100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88.7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72.7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170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150.8</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158</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140</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110</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97.5</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101</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89.6</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80.7</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76.2</w:t>
            </w:r>
          </w:p>
        </w:tc>
        <w:tc>
          <w:tcPr>
            <w:tcW w:w="688" w:type="pct"/>
            <w:vMerge/>
            <w:tcBorders>
              <w:left w:val="single" w:sz="6" w:space="0" w:color="auto"/>
              <w:right w:val="single" w:sz="8" w:space="0" w:color="auto"/>
            </w:tcBorders>
          </w:tcPr>
          <w:p w:rsidR="00EA119A" w:rsidRPr="00845F3B"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EA119A" w:rsidRDefault="00EA119A"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56</w:t>
            </w:r>
          </w:p>
        </w:tc>
        <w:tc>
          <w:tcPr>
            <w:tcW w:w="689" w:type="pct"/>
            <w:tcBorders>
              <w:top w:val="single" w:sz="6" w:space="0" w:color="auto"/>
              <w:left w:val="single" w:sz="6" w:space="0" w:color="auto"/>
              <w:bottom w:val="single" w:sz="8" w:space="0" w:color="auto"/>
              <w:right w:val="single" w:sz="8" w:space="0" w:color="auto"/>
            </w:tcBorders>
          </w:tcPr>
          <w:p w:rsidR="00EA119A" w:rsidRPr="00194C90" w:rsidRDefault="00EA119A" w:rsidP="00E37B2A">
            <w:pPr>
              <w:jc w:val="center"/>
              <w:rPr>
                <w:sz w:val="18"/>
                <w:szCs w:val="18"/>
              </w:rPr>
            </w:pPr>
            <w:r w:rsidRPr="00194C90">
              <w:rPr>
                <w:rFonts w:hint="eastAsia"/>
                <w:sz w:val="18"/>
                <w:szCs w:val="18"/>
              </w:rPr>
              <w:t>49.6</w:t>
            </w:r>
          </w:p>
        </w:tc>
        <w:tc>
          <w:tcPr>
            <w:tcW w:w="688" w:type="pct"/>
            <w:vMerge/>
            <w:tcBorders>
              <w:left w:val="single" w:sz="6" w:space="0" w:color="auto"/>
              <w:bottom w:val="single" w:sz="8" w:space="0" w:color="auto"/>
              <w:right w:val="single" w:sz="8" w:space="0" w:color="auto"/>
            </w:tcBorders>
          </w:tcPr>
          <w:p w:rsidR="00EA119A" w:rsidRPr="00845F3B" w:rsidRDefault="00EA119A" w:rsidP="00E37B2A">
            <w:pPr>
              <w:jc w:val="center"/>
              <w:rPr>
                <w:sz w:val="18"/>
                <w:szCs w:val="18"/>
              </w:rPr>
            </w:pPr>
          </w:p>
        </w:tc>
      </w:tr>
      <w:tr w:rsidR="00EA119A"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EA119A" w:rsidRDefault="00DD643F" w:rsidP="00767E88">
            <w:pPr>
              <w:jc w:val="center"/>
              <w:rPr>
                <w:b/>
              </w:rPr>
            </w:pPr>
            <w:r>
              <w:rPr>
                <w:rFonts w:hint="eastAsia"/>
                <w:b/>
              </w:rPr>
              <w:t>六</w:t>
            </w:r>
            <w:r w:rsidR="00EA119A">
              <w:rPr>
                <w:rFonts w:hint="eastAsia"/>
                <w:b/>
              </w:rPr>
              <w:t>、电力电线套管</w:t>
            </w:r>
          </w:p>
        </w:tc>
        <w:tc>
          <w:tcPr>
            <w:tcW w:w="688" w:type="pct"/>
            <w:tcBorders>
              <w:top w:val="single" w:sz="6" w:space="0" w:color="auto"/>
              <w:left w:val="single" w:sz="8" w:space="0" w:color="auto"/>
              <w:bottom w:val="single" w:sz="8" w:space="0" w:color="auto"/>
              <w:right w:val="single" w:sz="8" w:space="0" w:color="auto"/>
            </w:tcBorders>
          </w:tcPr>
          <w:p w:rsidR="00EA119A" w:rsidRDefault="00EA119A" w:rsidP="00767E88">
            <w:pPr>
              <w:jc w:val="center"/>
              <w:rPr>
                <w:b/>
              </w:rPr>
            </w:pPr>
            <w:r>
              <w:rPr>
                <w:rFonts w:hint="eastAsia"/>
                <w:b/>
              </w:rPr>
              <w:t>备注</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EA119A" w:rsidRDefault="00EA119A" w:rsidP="00072617">
            <w:pPr>
              <w:jc w:val="center"/>
              <w:rPr>
                <w:b/>
                <w:color w:val="FF0000"/>
                <w:sz w:val="18"/>
                <w:szCs w:val="18"/>
              </w:rPr>
            </w:pPr>
            <w:r w:rsidRPr="00CF3772">
              <w:rPr>
                <w:rFonts w:hint="eastAsia"/>
                <w:b/>
                <w:color w:val="FF0000"/>
                <w:sz w:val="18"/>
                <w:szCs w:val="18"/>
              </w:rPr>
              <w:t>红色价格上调</w:t>
            </w:r>
          </w:p>
          <w:p w:rsidR="00EA119A" w:rsidRDefault="00EA119A" w:rsidP="00072617">
            <w:pPr>
              <w:jc w:val="center"/>
              <w:rPr>
                <w:b/>
                <w:color w:val="00B050"/>
                <w:sz w:val="18"/>
                <w:szCs w:val="18"/>
              </w:rPr>
            </w:pPr>
            <w:r w:rsidRPr="00247546">
              <w:rPr>
                <w:rFonts w:hint="eastAsia"/>
                <w:b/>
                <w:color w:val="00B050"/>
                <w:sz w:val="18"/>
                <w:szCs w:val="18"/>
              </w:rPr>
              <w:t>绿色价格下调</w:t>
            </w:r>
          </w:p>
          <w:p w:rsidR="00EA119A" w:rsidRPr="00845F3B" w:rsidRDefault="00EA119A" w:rsidP="00072617">
            <w:pPr>
              <w:jc w:val="center"/>
              <w:rPr>
                <w:sz w:val="18"/>
                <w:szCs w:val="18"/>
              </w:rPr>
            </w:pPr>
            <w:r w:rsidRPr="00247546">
              <w:rPr>
                <w:rFonts w:hint="eastAsia"/>
                <w:b/>
                <w:sz w:val="18"/>
                <w:szCs w:val="18"/>
              </w:rPr>
              <w:t>黑色价格未调</w:t>
            </w: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EA119A"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EA119A"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EA119A" w:rsidRPr="000B78FE" w:rsidRDefault="00EA119A" w:rsidP="00E37B2A">
            <w:pPr>
              <w:jc w:val="center"/>
              <w:rPr>
                <w:sz w:val="18"/>
                <w:szCs w:val="18"/>
              </w:rPr>
            </w:pPr>
          </w:p>
        </w:tc>
      </w:tr>
      <w:tr w:rsidR="00EA119A" w:rsidTr="00845F3B">
        <w:tc>
          <w:tcPr>
            <w:tcW w:w="1486" w:type="pct"/>
            <w:tcBorders>
              <w:top w:val="single" w:sz="6" w:space="0" w:color="auto"/>
              <w:left w:val="single" w:sz="8"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EA119A" w:rsidRDefault="00EA119A"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EA119A" w:rsidRPr="003C3504" w:rsidRDefault="00EA119A"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EA119A" w:rsidRPr="00A758C3" w:rsidRDefault="00EA119A"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EA119A" w:rsidRPr="000B78FE" w:rsidRDefault="00EA119A" w:rsidP="00E37B2A">
            <w:pPr>
              <w:jc w:val="center"/>
              <w:rPr>
                <w:sz w:val="18"/>
                <w:szCs w:val="18"/>
              </w:rPr>
            </w:pPr>
          </w:p>
        </w:tc>
      </w:tr>
      <w:tr w:rsidR="00DD643F" w:rsidTr="00DD643F">
        <w:tc>
          <w:tcPr>
            <w:tcW w:w="1486" w:type="pct"/>
            <w:vMerge w:val="restart"/>
            <w:tcBorders>
              <w:top w:val="single" w:sz="6" w:space="0" w:color="auto"/>
              <w:left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BWFRP</w:t>
            </w:r>
            <w:r>
              <w:rPr>
                <w:rFonts w:hint="eastAsia"/>
                <w:sz w:val="18"/>
                <w:szCs w:val="18"/>
              </w:rPr>
              <w:t>玻璃纤维增强</w:t>
            </w:r>
          </w:p>
          <w:p w:rsidR="00DD643F" w:rsidRDefault="00DD643F" w:rsidP="00DD643F">
            <w:pPr>
              <w:jc w:val="center"/>
              <w:rPr>
                <w:sz w:val="18"/>
                <w:szCs w:val="18"/>
              </w:rPr>
            </w:pPr>
            <w:r>
              <w:rPr>
                <w:rFonts w:hint="eastAsia"/>
                <w:sz w:val="18"/>
                <w:szCs w:val="18"/>
              </w:rPr>
              <w:t>塑料电缆导管</w:t>
            </w: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100*2mm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52</w:t>
            </w:r>
          </w:p>
        </w:tc>
        <w:tc>
          <w:tcPr>
            <w:tcW w:w="688" w:type="pct"/>
            <w:vMerge w:val="restart"/>
            <w:tcBorders>
              <w:left w:val="single" w:sz="6" w:space="0" w:color="auto"/>
              <w:right w:val="single" w:sz="8" w:space="0" w:color="auto"/>
            </w:tcBorders>
            <w:vAlign w:val="center"/>
          </w:tcPr>
          <w:p w:rsidR="00DD643F" w:rsidRDefault="00DD643F" w:rsidP="00DD643F">
            <w:pPr>
              <w:jc w:val="center"/>
              <w:rPr>
                <w:b/>
                <w:color w:val="FF0000"/>
                <w:sz w:val="18"/>
                <w:szCs w:val="18"/>
              </w:rPr>
            </w:pPr>
            <w:r w:rsidRPr="00CF3772">
              <w:rPr>
                <w:rFonts w:hint="eastAsia"/>
                <w:b/>
                <w:color w:val="FF0000"/>
                <w:sz w:val="18"/>
                <w:szCs w:val="18"/>
              </w:rPr>
              <w:t>红色价格上调</w:t>
            </w:r>
          </w:p>
          <w:p w:rsidR="00DD643F" w:rsidRDefault="00DD643F" w:rsidP="00DD643F">
            <w:pPr>
              <w:jc w:val="center"/>
              <w:rPr>
                <w:b/>
                <w:color w:val="00B050"/>
                <w:sz w:val="18"/>
                <w:szCs w:val="18"/>
              </w:rPr>
            </w:pPr>
            <w:r w:rsidRPr="00247546">
              <w:rPr>
                <w:rFonts w:hint="eastAsia"/>
                <w:b/>
                <w:color w:val="00B050"/>
                <w:sz w:val="18"/>
                <w:szCs w:val="18"/>
              </w:rPr>
              <w:t>绿色价格下调</w:t>
            </w:r>
          </w:p>
          <w:p w:rsidR="00DD643F" w:rsidRPr="00845F3B" w:rsidRDefault="00DD643F" w:rsidP="00DD643F">
            <w:pPr>
              <w:jc w:val="center"/>
              <w:rPr>
                <w:sz w:val="18"/>
                <w:szCs w:val="18"/>
              </w:rPr>
            </w:pPr>
            <w:r w:rsidRPr="00247546">
              <w:rPr>
                <w:rFonts w:hint="eastAsia"/>
                <w:b/>
                <w:sz w:val="18"/>
                <w:szCs w:val="18"/>
              </w:rPr>
              <w:t>黑色价格未调</w:t>
            </w: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100*3mm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82</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72</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150*4mm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137</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121</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150*5.5mm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144</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175*4.5mm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171</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151</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220</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194</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200*6.5mm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252</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223</w:t>
            </w:r>
          </w:p>
        </w:tc>
        <w:tc>
          <w:tcPr>
            <w:tcW w:w="688" w:type="pct"/>
            <w:vMerge/>
            <w:tcBorders>
              <w:left w:val="single" w:sz="6" w:space="0" w:color="auto"/>
              <w:right w:val="single" w:sz="8" w:space="0" w:color="auto"/>
            </w:tcBorders>
          </w:tcPr>
          <w:p w:rsidR="00DD643F" w:rsidRPr="000B78FE" w:rsidRDefault="00DD643F" w:rsidP="00E37B2A">
            <w:pPr>
              <w:jc w:val="center"/>
              <w:rPr>
                <w:sz w:val="18"/>
                <w:szCs w:val="18"/>
              </w:rPr>
            </w:pPr>
          </w:p>
        </w:tc>
      </w:tr>
      <w:tr w:rsidR="00DD643F" w:rsidTr="00DD643F">
        <w:tc>
          <w:tcPr>
            <w:tcW w:w="1486" w:type="pct"/>
            <w:vMerge/>
            <w:tcBorders>
              <w:left w:val="single" w:sz="8" w:space="0" w:color="auto"/>
              <w:bottom w:val="single" w:sz="8" w:space="0" w:color="auto"/>
              <w:right w:val="single" w:sz="6" w:space="0" w:color="auto"/>
            </w:tcBorders>
            <w:vAlign w:val="center"/>
          </w:tcPr>
          <w:p w:rsidR="00DD643F" w:rsidRDefault="00DD643F"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DD643F" w:rsidRDefault="00DD643F" w:rsidP="00DD643F">
            <w:pPr>
              <w:jc w:val="center"/>
              <w:rPr>
                <w:sz w:val="18"/>
                <w:szCs w:val="18"/>
              </w:rPr>
            </w:pPr>
            <w:r>
              <w:rPr>
                <w:rFonts w:hint="eastAsia"/>
                <w:sz w:val="18"/>
                <w:szCs w:val="18"/>
              </w:rPr>
              <w:t>φ</w:t>
            </w:r>
            <w:r>
              <w:rPr>
                <w:rFonts w:hint="eastAsia"/>
                <w:sz w:val="18"/>
                <w:szCs w:val="18"/>
              </w:rPr>
              <w:t>200*7mm</w:t>
            </w:r>
          </w:p>
          <w:p w:rsidR="00DD643F" w:rsidRDefault="00DD643F" w:rsidP="00DD643F">
            <w:pPr>
              <w:jc w:val="center"/>
              <w:rPr>
                <w:sz w:val="18"/>
                <w:szCs w:val="18"/>
              </w:rPr>
            </w:pPr>
            <w:r>
              <w:rPr>
                <w:rFonts w:hint="eastAsia"/>
                <w:sz w:val="18"/>
                <w:szCs w:val="18"/>
              </w:rPr>
              <w:t>SN25KN/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DD643F" w:rsidRPr="003C3504" w:rsidRDefault="00DD643F" w:rsidP="00DD64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328</w:t>
            </w:r>
          </w:p>
        </w:tc>
        <w:tc>
          <w:tcPr>
            <w:tcW w:w="689" w:type="pct"/>
            <w:tcBorders>
              <w:top w:val="single" w:sz="6" w:space="0" w:color="auto"/>
              <w:left w:val="single" w:sz="6" w:space="0" w:color="auto"/>
              <w:bottom w:val="single" w:sz="8" w:space="0" w:color="auto"/>
              <w:right w:val="single" w:sz="8" w:space="0" w:color="auto"/>
            </w:tcBorders>
            <w:vAlign w:val="center"/>
          </w:tcPr>
          <w:p w:rsidR="00DD643F" w:rsidRPr="00A758C3" w:rsidRDefault="00562C80" w:rsidP="00DD643F">
            <w:pPr>
              <w:jc w:val="center"/>
              <w:rPr>
                <w:sz w:val="18"/>
                <w:szCs w:val="18"/>
              </w:rPr>
            </w:pPr>
            <w:r>
              <w:rPr>
                <w:rFonts w:hint="eastAsia"/>
                <w:sz w:val="18"/>
                <w:szCs w:val="18"/>
              </w:rPr>
              <w:t>290</w:t>
            </w:r>
          </w:p>
        </w:tc>
        <w:tc>
          <w:tcPr>
            <w:tcW w:w="688" w:type="pct"/>
            <w:vMerge/>
            <w:tcBorders>
              <w:left w:val="single" w:sz="6" w:space="0" w:color="auto"/>
              <w:bottom w:val="single" w:sz="8" w:space="0" w:color="auto"/>
              <w:right w:val="single" w:sz="8" w:space="0" w:color="auto"/>
            </w:tcBorders>
          </w:tcPr>
          <w:p w:rsidR="00DD643F" w:rsidRPr="000B78FE" w:rsidRDefault="00DD643F" w:rsidP="00E37B2A">
            <w:pPr>
              <w:jc w:val="center"/>
              <w:rPr>
                <w:sz w:val="18"/>
                <w:szCs w:val="18"/>
              </w:rPr>
            </w:pPr>
          </w:p>
        </w:tc>
      </w:tr>
      <w:tr w:rsidR="00562C80" w:rsidTr="00562C80">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电缆导管直接</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562C80">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13</w:t>
            </w:r>
          </w:p>
        </w:tc>
        <w:tc>
          <w:tcPr>
            <w:tcW w:w="688" w:type="pct"/>
            <w:vMerge w:val="restart"/>
            <w:tcBorders>
              <w:left w:val="single" w:sz="6" w:space="0" w:color="auto"/>
              <w:right w:val="single" w:sz="8" w:space="0" w:color="auto"/>
            </w:tcBorders>
            <w:vAlign w:val="center"/>
          </w:tcPr>
          <w:p w:rsidR="00562C80" w:rsidRDefault="00562C80" w:rsidP="00562C80">
            <w:pPr>
              <w:jc w:val="center"/>
              <w:rPr>
                <w:b/>
                <w:color w:val="FF0000"/>
                <w:sz w:val="18"/>
                <w:szCs w:val="18"/>
              </w:rPr>
            </w:pPr>
            <w:r w:rsidRPr="00CF3772">
              <w:rPr>
                <w:rFonts w:hint="eastAsia"/>
                <w:b/>
                <w:color w:val="FF0000"/>
                <w:sz w:val="18"/>
                <w:szCs w:val="18"/>
              </w:rPr>
              <w:t>红色价格上调</w:t>
            </w:r>
          </w:p>
          <w:p w:rsidR="00562C80" w:rsidRDefault="00562C80" w:rsidP="00562C80">
            <w:pPr>
              <w:jc w:val="center"/>
              <w:rPr>
                <w:b/>
                <w:color w:val="00B050"/>
                <w:sz w:val="18"/>
                <w:szCs w:val="18"/>
              </w:rPr>
            </w:pPr>
            <w:r w:rsidRPr="00247546">
              <w:rPr>
                <w:rFonts w:hint="eastAsia"/>
                <w:b/>
                <w:color w:val="00B050"/>
                <w:sz w:val="18"/>
                <w:szCs w:val="18"/>
              </w:rPr>
              <w:t>绿色价格下调</w:t>
            </w:r>
          </w:p>
          <w:p w:rsidR="00562C80" w:rsidRPr="000B78FE" w:rsidRDefault="00562C80" w:rsidP="00562C80">
            <w:pPr>
              <w:jc w:val="center"/>
              <w:rPr>
                <w:sz w:val="18"/>
                <w:szCs w:val="18"/>
              </w:rPr>
            </w:pPr>
            <w:r w:rsidRPr="00247546">
              <w:rPr>
                <w:rFonts w:hint="eastAsia"/>
                <w:b/>
                <w:sz w:val="18"/>
                <w:szCs w:val="18"/>
              </w:rPr>
              <w:t>黑色价格未调</w:t>
            </w: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20</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34</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38</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562C80">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91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80</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电缆导管胶圈</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562C80">
            <w:pPr>
              <w:jc w:val="center"/>
              <w:rPr>
                <w:sz w:val="18"/>
                <w:szCs w:val="18"/>
              </w:rPr>
            </w:pPr>
            <w:r>
              <w:rPr>
                <w:rFonts w:hint="eastAsia"/>
                <w:sz w:val="18"/>
                <w:szCs w:val="18"/>
              </w:rPr>
              <w:t>5.3</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11.5</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15.9</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23</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BWFRP</w:t>
            </w:r>
            <w:r>
              <w:rPr>
                <w:rFonts w:hint="eastAsia"/>
                <w:sz w:val="18"/>
                <w:szCs w:val="18"/>
              </w:rPr>
              <w:t>电缆导管管枕</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φ</w:t>
            </w:r>
            <w:r>
              <w:rPr>
                <w:rFonts w:hint="eastAsia"/>
                <w:sz w:val="18"/>
                <w:szCs w:val="18"/>
              </w:rPr>
              <w:t>100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6.2</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7.9</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sidRPr="000E41E4">
              <w:rPr>
                <w:rFonts w:hint="eastAsia"/>
                <w:sz w:val="18"/>
                <w:szCs w:val="18"/>
              </w:rPr>
              <w:t>1</w:t>
            </w:r>
            <w:r>
              <w:rPr>
                <w:rFonts w:hint="eastAsia"/>
                <w:sz w:val="18"/>
                <w:szCs w:val="18"/>
              </w:rPr>
              <w:t>75</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12.4</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w:t>
            </w:r>
            <w:r w:rsidRPr="000E41E4">
              <w:rPr>
                <w:rFonts w:hint="eastAsia"/>
                <w:sz w:val="18"/>
                <w:szCs w:val="18"/>
              </w:rPr>
              <w:t>00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17.7</w:t>
            </w:r>
          </w:p>
        </w:tc>
        <w:tc>
          <w:tcPr>
            <w:tcW w:w="688" w:type="pct"/>
            <w:vMerge/>
            <w:tcBorders>
              <w:left w:val="single" w:sz="6" w:space="0" w:color="auto"/>
              <w:right w:val="single" w:sz="8" w:space="0" w:color="auto"/>
            </w:tcBorders>
          </w:tcPr>
          <w:p w:rsidR="00562C80" w:rsidRPr="000B78FE" w:rsidRDefault="00562C80" w:rsidP="00E37B2A">
            <w:pPr>
              <w:jc w:val="center"/>
              <w:rPr>
                <w:sz w:val="18"/>
                <w:szCs w:val="18"/>
              </w:rPr>
            </w:pPr>
          </w:p>
        </w:tc>
      </w:tr>
      <w:tr w:rsidR="00562C80" w:rsidTr="00242B51">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242B51">
            <w:pPr>
              <w:jc w:val="center"/>
            </w:pPr>
            <w:r w:rsidRPr="000E41E4">
              <w:rPr>
                <w:rFonts w:hint="eastAsia"/>
                <w:sz w:val="18"/>
                <w:szCs w:val="18"/>
              </w:rPr>
              <w:t>φ</w:t>
            </w:r>
            <w:r>
              <w:rPr>
                <w:rFonts w:hint="eastAsia"/>
                <w:sz w:val="18"/>
                <w:szCs w:val="18"/>
              </w:rPr>
              <w:t>25</w:t>
            </w:r>
            <w:r w:rsidRPr="000E41E4">
              <w:rPr>
                <w:rFonts w:hint="eastAsia"/>
                <w:sz w:val="18"/>
                <w:szCs w:val="18"/>
              </w:rPr>
              <w:t>0</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Default="00562C80" w:rsidP="00242B51">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A758C3" w:rsidRDefault="00562C80" w:rsidP="00DD643F">
            <w:pPr>
              <w:jc w:val="center"/>
              <w:rPr>
                <w:sz w:val="18"/>
                <w:szCs w:val="18"/>
              </w:rPr>
            </w:pPr>
            <w:r>
              <w:rPr>
                <w:rFonts w:hint="eastAsia"/>
                <w:sz w:val="18"/>
                <w:szCs w:val="18"/>
              </w:rPr>
              <w:t>24.8</w:t>
            </w:r>
          </w:p>
        </w:tc>
        <w:tc>
          <w:tcPr>
            <w:tcW w:w="688" w:type="pct"/>
            <w:vMerge/>
            <w:tcBorders>
              <w:left w:val="single" w:sz="6" w:space="0" w:color="auto"/>
              <w:bottom w:val="single" w:sz="8" w:space="0" w:color="auto"/>
              <w:right w:val="single" w:sz="8" w:space="0" w:color="auto"/>
            </w:tcBorders>
          </w:tcPr>
          <w:p w:rsidR="00562C80" w:rsidRPr="000B78FE" w:rsidRDefault="00562C80" w:rsidP="00E37B2A">
            <w:pPr>
              <w:jc w:val="center"/>
              <w:rPr>
                <w:sz w:val="18"/>
                <w:szCs w:val="18"/>
              </w:rPr>
            </w:pPr>
          </w:p>
        </w:tc>
      </w:tr>
      <w:tr w:rsidR="00562C80"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562C80" w:rsidRDefault="00562C80" w:rsidP="00291768">
            <w:pPr>
              <w:jc w:val="center"/>
              <w:rPr>
                <w:b/>
              </w:rPr>
            </w:pPr>
            <w:r>
              <w:rPr>
                <w:rFonts w:hint="eastAsia"/>
                <w:b/>
              </w:rPr>
              <w:t>七、维伦电缆管</w:t>
            </w:r>
          </w:p>
        </w:tc>
        <w:tc>
          <w:tcPr>
            <w:tcW w:w="688" w:type="pct"/>
            <w:tcBorders>
              <w:top w:val="single" w:sz="6" w:space="0" w:color="auto"/>
              <w:left w:val="single" w:sz="8" w:space="0" w:color="auto"/>
              <w:bottom w:val="single" w:sz="8" w:space="0" w:color="auto"/>
              <w:right w:val="single" w:sz="8" w:space="0" w:color="auto"/>
            </w:tcBorders>
          </w:tcPr>
          <w:p w:rsidR="00562C80" w:rsidRDefault="00562C80" w:rsidP="000B78FE">
            <w:pPr>
              <w:jc w:val="center"/>
              <w:rPr>
                <w:b/>
              </w:rPr>
            </w:pPr>
            <w:r>
              <w:rPr>
                <w:rFonts w:hint="eastAsia"/>
                <w:b/>
              </w:rPr>
              <w:t>备注</w:t>
            </w: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Pr="000B78FE" w:rsidRDefault="00562C80" w:rsidP="00DD643F">
            <w:pPr>
              <w:jc w:val="center"/>
              <w:rPr>
                <w:sz w:val="18"/>
                <w:szCs w:val="18"/>
              </w:rPr>
            </w:pPr>
            <w:r>
              <w:rPr>
                <w:rFonts w:hint="eastAsia"/>
                <w:sz w:val="18"/>
                <w:szCs w:val="18"/>
              </w:rPr>
              <w:t>低摩高强维纶电缆管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25</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9873C8" w:rsidRDefault="00562C80" w:rsidP="00072617">
            <w:pPr>
              <w:jc w:val="center"/>
              <w:rPr>
                <w:color w:val="FF0000"/>
                <w:sz w:val="18"/>
                <w:szCs w:val="18"/>
              </w:rPr>
            </w:pPr>
            <w:r w:rsidRPr="00247546">
              <w:rPr>
                <w:rFonts w:hint="eastAsia"/>
                <w:b/>
                <w:sz w:val="18"/>
                <w:szCs w:val="18"/>
              </w:rPr>
              <w:t>黑色价格未调</w:t>
            </w: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36</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vAlign w:val="center"/>
          </w:tcPr>
          <w:p w:rsidR="00562C80" w:rsidRPr="000B78FE"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低摩高强维纶电缆管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54</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56</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60</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vAlign w:val="center"/>
          </w:tcPr>
          <w:p w:rsidR="00562C80" w:rsidRDefault="00562C80" w:rsidP="00DD64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Pr="000A0170" w:rsidRDefault="00562C80"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27</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072617">
            <w:pPr>
              <w:jc w:val="center"/>
              <w:rPr>
                <w:sz w:val="18"/>
                <w:szCs w:val="18"/>
              </w:rPr>
            </w:pPr>
            <w:r w:rsidRPr="00411173">
              <w:rPr>
                <w:rFonts w:hint="eastAsia"/>
                <w:sz w:val="18"/>
                <w:szCs w:val="18"/>
              </w:rPr>
              <w:t>23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val="restart"/>
            <w:tcBorders>
              <w:top w:val="single" w:sz="6" w:space="0" w:color="auto"/>
              <w:left w:val="single" w:sz="8" w:space="0" w:color="auto"/>
              <w:right w:val="single" w:sz="6" w:space="0" w:color="auto"/>
            </w:tcBorders>
            <w:vAlign w:val="center"/>
          </w:tcPr>
          <w:p w:rsidR="00562C80" w:rsidRDefault="00562C80" w:rsidP="00DD643F">
            <w:pPr>
              <w:jc w:val="center"/>
              <w:rPr>
                <w:sz w:val="18"/>
                <w:szCs w:val="18"/>
              </w:rPr>
            </w:pPr>
            <w:r>
              <w:rPr>
                <w:rFonts w:hint="eastAsia"/>
                <w:sz w:val="18"/>
                <w:szCs w:val="18"/>
              </w:rPr>
              <w:t>低摩高强维纶电缆管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25</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30</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33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DD643F">
        <w:tc>
          <w:tcPr>
            <w:tcW w:w="1486" w:type="pct"/>
            <w:vMerge/>
            <w:tcBorders>
              <w:left w:val="single" w:sz="8" w:space="0" w:color="auto"/>
              <w:bottom w:val="single" w:sz="8" w:space="0" w:color="auto"/>
              <w:right w:val="single" w:sz="6" w:space="0" w:color="auto"/>
            </w:tcBorders>
          </w:tcPr>
          <w:p w:rsidR="00562C80" w:rsidRDefault="00562C80" w:rsidP="00B61560">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43</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1486" w:type="pct"/>
            <w:tcBorders>
              <w:top w:val="single" w:sz="6" w:space="0" w:color="auto"/>
              <w:left w:val="single" w:sz="8" w:space="0" w:color="auto"/>
              <w:bottom w:val="single" w:sz="8" w:space="0" w:color="auto"/>
              <w:right w:val="single" w:sz="6" w:space="0" w:color="auto"/>
            </w:tcBorders>
          </w:tcPr>
          <w:p w:rsidR="00562C80" w:rsidRDefault="00562C80"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4.4</w:t>
            </w:r>
          </w:p>
        </w:tc>
        <w:tc>
          <w:tcPr>
            <w:tcW w:w="688" w:type="pct"/>
            <w:vMerge/>
            <w:tcBorders>
              <w:left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1486" w:type="pct"/>
            <w:tcBorders>
              <w:top w:val="single" w:sz="6" w:space="0" w:color="auto"/>
              <w:left w:val="single" w:sz="8" w:space="0" w:color="auto"/>
              <w:bottom w:val="single" w:sz="6" w:space="0" w:color="auto"/>
              <w:right w:val="single" w:sz="6" w:space="0" w:color="auto"/>
            </w:tcBorders>
          </w:tcPr>
          <w:p w:rsidR="00562C80" w:rsidRDefault="00562C80"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562C80" w:rsidRPr="00411173" w:rsidRDefault="00562C80" w:rsidP="00E37B2A">
            <w:pPr>
              <w:jc w:val="center"/>
              <w:rPr>
                <w:sz w:val="18"/>
                <w:szCs w:val="18"/>
              </w:rPr>
            </w:pPr>
            <w:r w:rsidRPr="00411173">
              <w:rPr>
                <w:rFonts w:hint="eastAsia"/>
                <w:sz w:val="18"/>
                <w:szCs w:val="18"/>
              </w:rPr>
              <w:t>4.8</w:t>
            </w:r>
          </w:p>
        </w:tc>
        <w:tc>
          <w:tcPr>
            <w:tcW w:w="688" w:type="pct"/>
            <w:vMerge/>
            <w:tcBorders>
              <w:left w:val="single" w:sz="6" w:space="0" w:color="auto"/>
              <w:bottom w:val="single" w:sz="6" w:space="0" w:color="auto"/>
              <w:right w:val="single" w:sz="8" w:space="0" w:color="auto"/>
            </w:tcBorders>
          </w:tcPr>
          <w:p w:rsidR="00562C80" w:rsidRPr="00350E15" w:rsidRDefault="00562C80" w:rsidP="00E37B2A">
            <w:pPr>
              <w:jc w:val="center"/>
              <w:rPr>
                <w:sz w:val="18"/>
                <w:szCs w:val="18"/>
              </w:rPr>
            </w:pPr>
          </w:p>
        </w:tc>
      </w:tr>
      <w:tr w:rsidR="00562C80"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562C80" w:rsidRDefault="00562C80" w:rsidP="001B2959">
            <w:pPr>
              <w:jc w:val="center"/>
              <w:rPr>
                <w:b/>
              </w:rPr>
            </w:pPr>
            <w:r>
              <w:rPr>
                <w:rFonts w:hint="eastAsia"/>
                <w:b/>
              </w:rPr>
              <w:t>九、钢筋砼排水管</w:t>
            </w:r>
          </w:p>
        </w:tc>
        <w:tc>
          <w:tcPr>
            <w:tcW w:w="688" w:type="pct"/>
            <w:tcBorders>
              <w:top w:val="single" w:sz="6" w:space="0" w:color="auto"/>
              <w:left w:val="single" w:sz="8" w:space="0" w:color="auto"/>
              <w:bottom w:val="single" w:sz="6" w:space="0" w:color="auto"/>
              <w:right w:val="single" w:sz="8" w:space="0" w:color="auto"/>
            </w:tcBorders>
          </w:tcPr>
          <w:p w:rsidR="00562C80" w:rsidRDefault="00562C80" w:rsidP="001B2959">
            <w:pPr>
              <w:jc w:val="center"/>
              <w:rPr>
                <w:b/>
              </w:rPr>
            </w:pPr>
            <w:r>
              <w:rPr>
                <w:rFonts w:hint="eastAsia"/>
                <w:b/>
              </w:rPr>
              <w:t>备注</w:t>
            </w: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E37B2A">
            <w:pPr>
              <w:jc w:val="center"/>
              <w:rPr>
                <w:color w:val="FF0000"/>
                <w:sz w:val="18"/>
                <w:szCs w:val="18"/>
              </w:rPr>
            </w:pPr>
            <w:r>
              <w:rPr>
                <w:rFonts w:hint="eastAsia"/>
                <w:color w:val="FF0000"/>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E37B2A">
            <w:pPr>
              <w:jc w:val="center"/>
              <w:rPr>
                <w:color w:val="FF0000"/>
                <w:sz w:val="18"/>
                <w:szCs w:val="18"/>
              </w:rPr>
            </w:pPr>
            <w:r>
              <w:rPr>
                <w:rFonts w:hint="eastAsia"/>
                <w:color w:val="FF0000"/>
                <w:sz w:val="18"/>
                <w:szCs w:val="18"/>
              </w:rPr>
              <w:t>31</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6806F5" w:rsidRDefault="00562C80" w:rsidP="00072617">
            <w:pPr>
              <w:jc w:val="center"/>
              <w:rPr>
                <w:b/>
                <w:color w:val="FF0000"/>
                <w:sz w:val="18"/>
                <w:szCs w:val="18"/>
              </w:rPr>
            </w:pPr>
            <w:r w:rsidRPr="00247546">
              <w:rPr>
                <w:rFonts w:hint="eastAsia"/>
                <w:b/>
                <w:sz w:val="18"/>
                <w:szCs w:val="18"/>
              </w:rPr>
              <w:t>黑色价格未调</w:t>
            </w: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68</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60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99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87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166</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147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256</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227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7A3136">
            <w:pPr>
              <w:jc w:val="center"/>
              <w:rPr>
                <w:color w:val="FF0000"/>
                <w:sz w:val="18"/>
                <w:szCs w:val="18"/>
              </w:rPr>
            </w:pPr>
            <w:r>
              <w:rPr>
                <w:rFonts w:hint="eastAsia"/>
                <w:color w:val="FF0000"/>
                <w:sz w:val="18"/>
                <w:szCs w:val="18"/>
              </w:rPr>
              <w:t>370</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328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503</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446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621</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551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969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860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1240</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1101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65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57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97</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86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119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105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177</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157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275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244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394</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350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521</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463</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733</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650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784</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696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1199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1064</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9873C8">
            <w:pPr>
              <w:jc w:val="center"/>
              <w:rPr>
                <w:color w:val="FF0000"/>
                <w:sz w:val="18"/>
                <w:szCs w:val="18"/>
              </w:rPr>
            </w:pPr>
            <w:r>
              <w:rPr>
                <w:rFonts w:hint="eastAsia"/>
                <w:color w:val="FF0000"/>
                <w:sz w:val="18"/>
                <w:szCs w:val="18"/>
              </w:rPr>
              <w:t>1385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1230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37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A758C3">
            <w:pPr>
              <w:jc w:val="center"/>
              <w:rPr>
                <w:color w:val="FF0000"/>
                <w:sz w:val="18"/>
                <w:szCs w:val="18"/>
              </w:rPr>
            </w:pPr>
            <w:r>
              <w:rPr>
                <w:rFonts w:hint="eastAsia"/>
                <w:color w:val="FF0000"/>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56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82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72</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106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200</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177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316</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280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445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395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526</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466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655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581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291768">
            <w:pPr>
              <w:jc w:val="center"/>
              <w:rPr>
                <w:color w:val="FF0000"/>
                <w:sz w:val="18"/>
                <w:szCs w:val="18"/>
              </w:rPr>
            </w:pPr>
            <w:r>
              <w:rPr>
                <w:rFonts w:hint="eastAsia"/>
                <w:color w:val="FF0000"/>
                <w:sz w:val="18"/>
                <w:szCs w:val="18"/>
              </w:rPr>
              <w:t>1059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940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1222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1085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562C80" w:rsidRPr="001B2959" w:rsidRDefault="00562C80"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92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81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108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137</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216</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191</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322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285</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484</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429</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661</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7A3136">
            <w:pPr>
              <w:jc w:val="center"/>
              <w:rPr>
                <w:color w:val="FF0000"/>
                <w:sz w:val="18"/>
                <w:szCs w:val="18"/>
              </w:rPr>
            </w:pPr>
            <w:r>
              <w:rPr>
                <w:rFonts w:hint="eastAsia"/>
                <w:color w:val="FF0000"/>
                <w:sz w:val="18"/>
                <w:szCs w:val="18"/>
              </w:rPr>
              <w:t>586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934</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B85735">
            <w:pPr>
              <w:jc w:val="center"/>
              <w:rPr>
                <w:color w:val="FF0000"/>
                <w:sz w:val="18"/>
                <w:szCs w:val="18"/>
              </w:rPr>
            </w:pPr>
            <w:r>
              <w:rPr>
                <w:rFonts w:hint="eastAsia"/>
                <w:color w:val="FF0000"/>
                <w:sz w:val="18"/>
                <w:szCs w:val="18"/>
              </w:rPr>
              <w:t>828</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1202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1066</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1465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1300</w:t>
            </w:r>
          </w:p>
        </w:tc>
        <w:tc>
          <w:tcPr>
            <w:tcW w:w="688" w:type="pct"/>
            <w:vMerge/>
            <w:tcBorders>
              <w:left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1486" w:type="pct"/>
            <w:vMerge/>
            <w:tcBorders>
              <w:left w:val="single" w:sz="8" w:space="0" w:color="auto"/>
              <w:right w:val="single" w:sz="6" w:space="0" w:color="auto"/>
            </w:tcBorders>
          </w:tcPr>
          <w:p w:rsidR="00562C80" w:rsidRDefault="00562C80"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1846</w:t>
            </w:r>
          </w:p>
        </w:tc>
        <w:tc>
          <w:tcPr>
            <w:tcW w:w="689" w:type="pct"/>
            <w:tcBorders>
              <w:top w:val="single" w:sz="6" w:space="0" w:color="auto"/>
              <w:left w:val="single" w:sz="6" w:space="0" w:color="auto"/>
              <w:bottom w:val="single" w:sz="6" w:space="0" w:color="auto"/>
              <w:right w:val="single" w:sz="8" w:space="0" w:color="auto"/>
            </w:tcBorders>
          </w:tcPr>
          <w:p w:rsidR="00562C80" w:rsidRPr="007A3136" w:rsidRDefault="007A3136" w:rsidP="009873C8">
            <w:pPr>
              <w:jc w:val="center"/>
              <w:rPr>
                <w:color w:val="FF0000"/>
                <w:sz w:val="18"/>
                <w:szCs w:val="18"/>
              </w:rPr>
            </w:pPr>
            <w:r>
              <w:rPr>
                <w:rFonts w:hint="eastAsia"/>
                <w:color w:val="FF0000"/>
                <w:sz w:val="18"/>
                <w:szCs w:val="18"/>
              </w:rPr>
              <w:t>1638</w:t>
            </w:r>
          </w:p>
        </w:tc>
        <w:tc>
          <w:tcPr>
            <w:tcW w:w="688" w:type="pct"/>
            <w:vMerge/>
            <w:tcBorders>
              <w:left w:val="single" w:sz="6" w:space="0" w:color="auto"/>
              <w:bottom w:val="single" w:sz="6" w:space="0" w:color="auto"/>
              <w:right w:val="single" w:sz="8" w:space="0" w:color="auto"/>
            </w:tcBorders>
          </w:tcPr>
          <w:p w:rsidR="00562C80" w:rsidRDefault="00562C80" w:rsidP="001B2959">
            <w:pPr>
              <w:jc w:val="center"/>
              <w:rPr>
                <w:color w:val="FF0000"/>
                <w:sz w:val="18"/>
                <w:szCs w:val="18"/>
              </w:rPr>
            </w:pPr>
          </w:p>
        </w:tc>
      </w:tr>
      <w:tr w:rsidR="00562C80" w:rsidRPr="001B2959" w:rsidTr="00845F3B">
        <w:tc>
          <w:tcPr>
            <w:tcW w:w="4312" w:type="pct"/>
            <w:gridSpan w:val="5"/>
            <w:tcBorders>
              <w:left w:val="single" w:sz="8" w:space="0" w:color="auto"/>
              <w:right w:val="single" w:sz="8" w:space="0" w:color="auto"/>
            </w:tcBorders>
          </w:tcPr>
          <w:p w:rsidR="00562C80" w:rsidRDefault="00562C80" w:rsidP="008B0DF1">
            <w:pPr>
              <w:jc w:val="center"/>
              <w:rPr>
                <w:color w:val="FF0000"/>
                <w:sz w:val="18"/>
                <w:szCs w:val="18"/>
              </w:rPr>
            </w:pPr>
            <w:r>
              <w:rPr>
                <w:rFonts w:hint="eastAsia"/>
                <w:b/>
              </w:rPr>
              <w:t>十、钢筋砼顶管</w:t>
            </w:r>
          </w:p>
        </w:tc>
        <w:tc>
          <w:tcPr>
            <w:tcW w:w="688" w:type="pct"/>
            <w:tcBorders>
              <w:left w:val="single" w:sz="8" w:space="0" w:color="auto"/>
              <w:right w:val="single" w:sz="8" w:space="0" w:color="auto"/>
            </w:tcBorders>
          </w:tcPr>
          <w:p w:rsidR="00562C80" w:rsidRDefault="00562C80" w:rsidP="008B0DF1">
            <w:pPr>
              <w:jc w:val="center"/>
              <w:rPr>
                <w:b/>
              </w:rPr>
            </w:pPr>
            <w:r>
              <w:rPr>
                <w:rFonts w:hint="eastAsia"/>
                <w:b/>
              </w:rPr>
              <w:t>备注</w:t>
            </w:r>
          </w:p>
        </w:tc>
      </w:tr>
      <w:tr w:rsidR="00562C80" w:rsidRPr="001B2959" w:rsidTr="00845F3B">
        <w:tc>
          <w:tcPr>
            <w:tcW w:w="1486" w:type="pct"/>
            <w:vMerge w:val="restart"/>
            <w:tcBorders>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562C80" w:rsidRPr="008B0DF1" w:rsidRDefault="00562C80"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458</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1B2959">
            <w:pPr>
              <w:jc w:val="center"/>
              <w:rPr>
                <w:color w:val="FF0000"/>
                <w:sz w:val="18"/>
                <w:szCs w:val="18"/>
              </w:rPr>
            </w:pPr>
            <w:r>
              <w:rPr>
                <w:rFonts w:hint="eastAsia"/>
                <w:color w:val="FF0000"/>
                <w:sz w:val="18"/>
                <w:szCs w:val="18"/>
              </w:rPr>
              <w:t>405</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9D1CE9" w:rsidRDefault="00562C80" w:rsidP="00072617">
            <w:pPr>
              <w:jc w:val="center"/>
              <w:rPr>
                <w:color w:val="00B050"/>
                <w:sz w:val="18"/>
                <w:szCs w:val="18"/>
              </w:rPr>
            </w:pPr>
            <w:r w:rsidRPr="00247546">
              <w:rPr>
                <w:rFonts w:hint="eastAsia"/>
                <w:b/>
                <w:sz w:val="18"/>
                <w:szCs w:val="18"/>
              </w:rPr>
              <w:t>黑色价格未调</w:t>
            </w: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579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513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805</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713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1029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912</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1339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1187</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1671</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1481</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2110</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1870</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2322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2059</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2820</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2500</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3288</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2915</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bottom w:val="single" w:sz="8" w:space="0" w:color="auto"/>
              <w:right w:val="single" w:sz="6" w:space="0" w:color="auto"/>
            </w:tcBorders>
            <w:vAlign w:val="center"/>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3884</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B43C86">
            <w:pPr>
              <w:jc w:val="center"/>
              <w:rPr>
                <w:color w:val="FF0000"/>
                <w:sz w:val="18"/>
                <w:szCs w:val="18"/>
              </w:rPr>
            </w:pPr>
            <w:r>
              <w:rPr>
                <w:rFonts w:hint="eastAsia"/>
                <w:color w:val="FF0000"/>
                <w:sz w:val="18"/>
                <w:szCs w:val="18"/>
              </w:rPr>
              <w:t>3444</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662</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586</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941</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833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1283</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1137</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1589</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1408</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9D1CE9">
            <w:pPr>
              <w:jc w:val="center"/>
              <w:rPr>
                <w:color w:val="FF0000"/>
                <w:sz w:val="18"/>
                <w:szCs w:val="18"/>
              </w:rPr>
            </w:pPr>
            <w:r>
              <w:rPr>
                <w:rFonts w:hint="eastAsia"/>
                <w:color w:val="FF0000"/>
                <w:sz w:val="18"/>
                <w:szCs w:val="18"/>
              </w:rPr>
              <w:t>1854</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1643</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2493</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2209</w:t>
            </w:r>
          </w:p>
        </w:tc>
        <w:tc>
          <w:tcPr>
            <w:tcW w:w="688" w:type="pct"/>
            <w:vMerge/>
            <w:tcBorders>
              <w:left w:val="single" w:sz="6" w:space="0" w:color="auto"/>
              <w:right w:val="single" w:sz="8" w:space="0" w:color="auto"/>
            </w:tcBorders>
          </w:tcPr>
          <w:p w:rsidR="00562C80" w:rsidRDefault="00562C80" w:rsidP="008B0DF1">
            <w:pPr>
              <w:jc w:val="center"/>
              <w:rPr>
                <w:color w:val="FF0000"/>
                <w:sz w:val="18"/>
                <w:szCs w:val="18"/>
              </w:rPr>
            </w:pPr>
          </w:p>
        </w:tc>
      </w:tr>
      <w:tr w:rsidR="00562C80" w:rsidTr="00845F3B">
        <w:tc>
          <w:tcPr>
            <w:tcW w:w="1486" w:type="pct"/>
            <w:vMerge/>
            <w:tcBorders>
              <w:left w:val="single" w:sz="8" w:space="0" w:color="auto"/>
              <w:bottom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2816</w:t>
            </w:r>
          </w:p>
        </w:tc>
        <w:tc>
          <w:tcPr>
            <w:tcW w:w="689" w:type="pct"/>
            <w:tcBorders>
              <w:top w:val="single" w:sz="6" w:space="0" w:color="auto"/>
              <w:left w:val="single" w:sz="6" w:space="0" w:color="auto"/>
              <w:bottom w:val="single" w:sz="8" w:space="0" w:color="auto"/>
              <w:right w:val="single" w:sz="8" w:space="0" w:color="auto"/>
            </w:tcBorders>
          </w:tcPr>
          <w:p w:rsidR="00562C80" w:rsidRPr="007A3136" w:rsidRDefault="007A3136" w:rsidP="008B0DF1">
            <w:pPr>
              <w:jc w:val="center"/>
              <w:rPr>
                <w:color w:val="FF0000"/>
                <w:sz w:val="18"/>
                <w:szCs w:val="18"/>
              </w:rPr>
            </w:pPr>
            <w:r>
              <w:rPr>
                <w:rFonts w:hint="eastAsia"/>
                <w:color w:val="FF0000"/>
                <w:sz w:val="18"/>
                <w:szCs w:val="18"/>
              </w:rPr>
              <w:t>2496</w:t>
            </w:r>
          </w:p>
        </w:tc>
        <w:tc>
          <w:tcPr>
            <w:tcW w:w="688" w:type="pct"/>
            <w:vMerge/>
            <w:tcBorders>
              <w:left w:val="single" w:sz="6" w:space="0" w:color="auto"/>
              <w:bottom w:val="single" w:sz="8" w:space="0" w:color="auto"/>
              <w:right w:val="single" w:sz="8" w:space="0" w:color="auto"/>
            </w:tcBorders>
          </w:tcPr>
          <w:p w:rsidR="00562C80" w:rsidRDefault="00562C80" w:rsidP="008B0DF1">
            <w:pPr>
              <w:jc w:val="center"/>
              <w:rPr>
                <w:color w:val="FF0000"/>
                <w:sz w:val="18"/>
                <w:szCs w:val="18"/>
              </w:rPr>
            </w:pPr>
          </w:p>
        </w:tc>
      </w:tr>
      <w:tr w:rsidR="00562C80" w:rsidTr="00845F3B">
        <w:tc>
          <w:tcPr>
            <w:tcW w:w="4312" w:type="pct"/>
            <w:gridSpan w:val="5"/>
            <w:tcBorders>
              <w:top w:val="single" w:sz="6" w:space="0" w:color="auto"/>
              <w:left w:val="single" w:sz="8" w:space="0" w:color="auto"/>
              <w:bottom w:val="single" w:sz="8" w:space="0" w:color="auto"/>
              <w:right w:val="single" w:sz="8" w:space="0" w:color="auto"/>
            </w:tcBorders>
          </w:tcPr>
          <w:p w:rsidR="00562C80" w:rsidRDefault="00562C80" w:rsidP="008B0DF1">
            <w:pPr>
              <w:jc w:val="center"/>
              <w:rPr>
                <w:color w:val="FF0000"/>
                <w:sz w:val="18"/>
                <w:szCs w:val="18"/>
              </w:rPr>
            </w:pPr>
            <w:r>
              <w:rPr>
                <w:rFonts w:hint="eastAsia"/>
                <w:b/>
              </w:rPr>
              <w:lastRenderedPageBreak/>
              <w:t>十一、球墨铸铁管</w:t>
            </w:r>
          </w:p>
        </w:tc>
        <w:tc>
          <w:tcPr>
            <w:tcW w:w="688" w:type="pct"/>
            <w:tcBorders>
              <w:top w:val="single" w:sz="6" w:space="0" w:color="auto"/>
              <w:left w:val="single" w:sz="8" w:space="0" w:color="auto"/>
              <w:bottom w:val="single" w:sz="8" w:space="0" w:color="auto"/>
              <w:right w:val="single" w:sz="8" w:space="0" w:color="auto"/>
            </w:tcBorders>
          </w:tcPr>
          <w:p w:rsidR="00562C80" w:rsidRDefault="00562C80" w:rsidP="008B0DF1">
            <w:pPr>
              <w:jc w:val="center"/>
              <w:rPr>
                <w:b/>
              </w:rPr>
            </w:pPr>
            <w:r>
              <w:rPr>
                <w:rFonts w:hint="eastAsia"/>
                <w:b/>
              </w:rPr>
              <w:t>备注</w:t>
            </w:r>
          </w:p>
        </w:tc>
      </w:tr>
      <w:tr w:rsidR="00562C80" w:rsidTr="00845F3B">
        <w:tc>
          <w:tcPr>
            <w:tcW w:w="1486" w:type="pct"/>
            <w:vMerge w:val="restart"/>
            <w:tcBorders>
              <w:top w:val="single" w:sz="6" w:space="0" w:color="auto"/>
              <w:left w:val="single" w:sz="8" w:space="0" w:color="auto"/>
              <w:right w:val="single" w:sz="6" w:space="0" w:color="auto"/>
            </w:tcBorders>
            <w:vAlign w:val="center"/>
          </w:tcPr>
          <w:p w:rsidR="00562C80" w:rsidRDefault="00562C80"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92</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072617">
            <w:pPr>
              <w:jc w:val="center"/>
              <w:rPr>
                <w:b/>
                <w:color w:val="FF0000"/>
                <w:sz w:val="18"/>
                <w:szCs w:val="18"/>
              </w:rPr>
            </w:pPr>
            <w:r w:rsidRPr="00CF3772">
              <w:rPr>
                <w:rFonts w:hint="eastAsia"/>
                <w:b/>
                <w:color w:val="FF0000"/>
                <w:sz w:val="18"/>
                <w:szCs w:val="18"/>
              </w:rPr>
              <w:t>红色价格上调</w:t>
            </w:r>
          </w:p>
          <w:p w:rsidR="00562C80" w:rsidRDefault="00562C80" w:rsidP="00072617">
            <w:pPr>
              <w:jc w:val="center"/>
              <w:rPr>
                <w:b/>
                <w:color w:val="00B050"/>
                <w:sz w:val="18"/>
                <w:szCs w:val="18"/>
              </w:rPr>
            </w:pPr>
            <w:r w:rsidRPr="00247546">
              <w:rPr>
                <w:rFonts w:hint="eastAsia"/>
                <w:b/>
                <w:color w:val="00B050"/>
                <w:sz w:val="18"/>
                <w:szCs w:val="18"/>
              </w:rPr>
              <w:t>绿色价格下调</w:t>
            </w:r>
          </w:p>
          <w:p w:rsidR="00562C80" w:rsidRPr="00B43C86" w:rsidRDefault="00562C80" w:rsidP="00072617">
            <w:pPr>
              <w:jc w:val="center"/>
              <w:rPr>
                <w:b/>
                <w:color w:val="00B050"/>
                <w:sz w:val="18"/>
                <w:szCs w:val="18"/>
              </w:rPr>
            </w:pPr>
            <w:r w:rsidRPr="00247546">
              <w:rPr>
                <w:rFonts w:hint="eastAsia"/>
                <w:b/>
                <w:sz w:val="18"/>
                <w:szCs w:val="18"/>
              </w:rPr>
              <w:t>黑色价格未调</w:t>
            </w: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116</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155</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259</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9873C8">
            <w:pPr>
              <w:jc w:val="center"/>
              <w:rPr>
                <w:sz w:val="18"/>
                <w:szCs w:val="18"/>
              </w:rPr>
            </w:pPr>
            <w:r w:rsidRPr="00DD643F">
              <w:rPr>
                <w:rFonts w:hint="eastAsia"/>
                <w:sz w:val="18"/>
                <w:szCs w:val="18"/>
              </w:rPr>
              <w:t>384</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533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311203">
            <w:pPr>
              <w:jc w:val="center"/>
              <w:rPr>
                <w:sz w:val="18"/>
                <w:szCs w:val="18"/>
              </w:rPr>
            </w:pPr>
            <w:r w:rsidRPr="00DD643F">
              <w:rPr>
                <w:rFonts w:hint="eastAsia"/>
                <w:sz w:val="18"/>
                <w:szCs w:val="18"/>
              </w:rPr>
              <w:t>703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895</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1112</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1373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1653</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845F3B">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2261</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29558C">
        <w:trPr>
          <w:trHeight w:val="60"/>
        </w:trPr>
        <w:tc>
          <w:tcPr>
            <w:tcW w:w="1486" w:type="pct"/>
            <w:vMerge/>
            <w:tcBorders>
              <w:left w:val="single" w:sz="8" w:space="0" w:color="auto"/>
              <w:right w:val="single" w:sz="6" w:space="0" w:color="auto"/>
            </w:tcBorders>
          </w:tcPr>
          <w:p w:rsidR="00562C80" w:rsidRDefault="00562C80" w:rsidP="008B0DF1">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3294</w:t>
            </w:r>
          </w:p>
        </w:tc>
        <w:tc>
          <w:tcPr>
            <w:tcW w:w="689" w:type="pct"/>
            <w:tcBorders>
              <w:top w:val="single" w:sz="6" w:space="0" w:color="auto"/>
              <w:left w:val="single" w:sz="6" w:space="0" w:color="auto"/>
              <w:bottom w:val="single" w:sz="6" w:space="0" w:color="auto"/>
              <w:right w:val="single" w:sz="8" w:space="0" w:color="auto"/>
            </w:tcBorders>
          </w:tcPr>
          <w:p w:rsidR="00562C80" w:rsidRPr="00DD643F" w:rsidRDefault="00562C80" w:rsidP="008B0DF1">
            <w:pPr>
              <w:jc w:val="center"/>
              <w:rPr>
                <w:sz w:val="18"/>
                <w:szCs w:val="18"/>
              </w:rPr>
            </w:pPr>
            <w:r w:rsidRPr="00DD643F">
              <w:rPr>
                <w:rFonts w:hint="eastAsia"/>
                <w:sz w:val="18"/>
                <w:szCs w:val="18"/>
              </w:rPr>
              <w:t>2919</w:t>
            </w:r>
          </w:p>
        </w:tc>
        <w:tc>
          <w:tcPr>
            <w:tcW w:w="688" w:type="pct"/>
            <w:vMerge/>
            <w:tcBorders>
              <w:left w:val="single" w:sz="6" w:space="0" w:color="auto"/>
              <w:right w:val="single" w:sz="8" w:space="0" w:color="auto"/>
            </w:tcBorders>
          </w:tcPr>
          <w:p w:rsidR="00562C80" w:rsidRPr="009873C8" w:rsidRDefault="00562C80" w:rsidP="008B0DF1">
            <w:pPr>
              <w:jc w:val="center"/>
              <w:rPr>
                <w:color w:val="00B050"/>
                <w:sz w:val="18"/>
                <w:szCs w:val="18"/>
              </w:rPr>
            </w:pPr>
          </w:p>
        </w:tc>
      </w:tr>
      <w:tr w:rsidR="00562C80" w:rsidTr="007D62B7">
        <w:tc>
          <w:tcPr>
            <w:tcW w:w="5000" w:type="pct"/>
            <w:gridSpan w:val="6"/>
            <w:tcBorders>
              <w:left w:val="single" w:sz="8" w:space="0" w:color="auto"/>
              <w:right w:val="single" w:sz="8" w:space="0" w:color="auto"/>
            </w:tcBorders>
          </w:tcPr>
          <w:p w:rsidR="00562C80" w:rsidRDefault="00562C80" w:rsidP="00291768">
            <w:pPr>
              <w:jc w:val="center"/>
              <w:rPr>
                <w:color w:val="FF0000"/>
                <w:sz w:val="18"/>
                <w:szCs w:val="18"/>
              </w:rPr>
            </w:pPr>
            <w:r>
              <w:rPr>
                <w:rFonts w:hint="eastAsia"/>
                <w:b/>
              </w:rPr>
              <w:t>十二、复合材料管</w:t>
            </w:r>
          </w:p>
        </w:tc>
      </w:tr>
      <w:tr w:rsidR="00562C80" w:rsidTr="006620C9">
        <w:tc>
          <w:tcPr>
            <w:tcW w:w="1486" w:type="pct"/>
            <w:vMerge w:val="restart"/>
            <w:tcBorders>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FRPP</w:t>
            </w:r>
            <w:r>
              <w:rPr>
                <w:rFonts w:hint="eastAsia"/>
                <w:sz w:val="18"/>
                <w:szCs w:val="18"/>
              </w:rPr>
              <w:t>排水管</w:t>
            </w: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98</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86.9</w:t>
            </w:r>
          </w:p>
        </w:tc>
        <w:tc>
          <w:tcPr>
            <w:tcW w:w="688" w:type="pct"/>
            <w:vMerge w:val="restart"/>
            <w:tcBorders>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131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168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312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276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522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462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900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798</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双壁波纹管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40</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65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104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184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163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277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245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424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483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428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721</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中空壁缠绕管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61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54</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159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141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245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217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343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304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460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407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589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522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870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771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1190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291768" w:rsidRDefault="00562C80" w:rsidP="006620C9">
            <w:pPr>
              <w:jc w:val="center"/>
              <w:rPr>
                <w:sz w:val="18"/>
                <w:szCs w:val="18"/>
              </w:rPr>
            </w:pPr>
            <w:r w:rsidRPr="00291768">
              <w:rPr>
                <w:rFonts w:hint="eastAsia"/>
                <w:sz w:val="18"/>
                <w:szCs w:val="18"/>
              </w:rPr>
              <w:t>1055</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106</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195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347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487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431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882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781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1364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1208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DN1100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1616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1432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1888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1673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DN1300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2275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2016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DN1400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2700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2392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DN1500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3148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2789</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DN1600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3585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3177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DN1700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4036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3576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DN1800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4618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4092</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DN1900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5558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4925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DN2000  8KN/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6382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5655</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lastRenderedPageBreak/>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128</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259</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229</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373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438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1093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968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1661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1474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DN1100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1902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1685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DN1200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2283</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2023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DN1300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2657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2354</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DN1400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3200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2835</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DN1500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3750</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3323</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DN1600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4298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3808</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DN1700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4792</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4246</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DN1800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5617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4977</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DN1900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6264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5551</w:t>
            </w:r>
          </w:p>
        </w:tc>
        <w:tc>
          <w:tcPr>
            <w:tcW w:w="688" w:type="pct"/>
            <w:vMerge/>
            <w:tcBorders>
              <w:left w:val="single" w:sz="6"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tcBorders>
              <w:left w:val="single" w:sz="8" w:space="0" w:color="auto"/>
              <w:bottom w:val="single" w:sz="8" w:space="0" w:color="auto"/>
              <w:right w:val="single" w:sz="6" w:space="0" w:color="auto"/>
            </w:tcBorders>
            <w:vAlign w:val="center"/>
          </w:tcPr>
          <w:p w:rsidR="00562C80" w:rsidRDefault="00562C80" w:rsidP="006620C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DN2000  10KN/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7677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6620C9">
            <w:pPr>
              <w:jc w:val="center"/>
              <w:rPr>
                <w:sz w:val="18"/>
                <w:szCs w:val="18"/>
              </w:rPr>
            </w:pPr>
            <w:r w:rsidRPr="00411173">
              <w:rPr>
                <w:rFonts w:hint="eastAsia"/>
                <w:sz w:val="18"/>
                <w:szCs w:val="18"/>
              </w:rPr>
              <w:t>6803</w:t>
            </w:r>
          </w:p>
        </w:tc>
        <w:tc>
          <w:tcPr>
            <w:tcW w:w="688" w:type="pct"/>
            <w:vMerge/>
            <w:tcBorders>
              <w:left w:val="single" w:sz="6" w:space="0" w:color="auto"/>
              <w:bottom w:val="single" w:sz="8" w:space="0" w:color="auto"/>
              <w:right w:val="single" w:sz="8" w:space="0" w:color="auto"/>
            </w:tcBorders>
            <w:vAlign w:val="center"/>
          </w:tcPr>
          <w:p w:rsidR="00562C80" w:rsidRPr="009873C8" w:rsidRDefault="00562C80" w:rsidP="006620C9">
            <w:pPr>
              <w:jc w:val="center"/>
              <w:rPr>
                <w:color w:val="00B050"/>
                <w:sz w:val="18"/>
                <w:szCs w:val="18"/>
              </w:rPr>
            </w:pPr>
          </w:p>
        </w:tc>
      </w:tr>
      <w:tr w:rsidR="00562C80" w:rsidRPr="009873C8" w:rsidTr="006620C9">
        <w:tc>
          <w:tcPr>
            <w:tcW w:w="1486" w:type="pct"/>
            <w:vMerge w:val="restart"/>
            <w:tcBorders>
              <w:top w:val="single" w:sz="6" w:space="0" w:color="auto"/>
              <w:left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HDPE</w:t>
            </w:r>
            <w:r>
              <w:rPr>
                <w:rFonts w:hint="eastAsia"/>
                <w:sz w:val="18"/>
                <w:szCs w:val="18"/>
              </w:rPr>
              <w:t>承插式双壁缠绕管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6620C9">
            <w:pPr>
              <w:jc w:val="center"/>
              <w:rPr>
                <w:sz w:val="18"/>
                <w:szCs w:val="18"/>
              </w:rPr>
            </w:pPr>
            <w:r>
              <w:rPr>
                <w:rFonts w:hint="eastAsia"/>
                <w:sz w:val="18"/>
                <w:szCs w:val="18"/>
              </w:rPr>
              <w:t>DN300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6620C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167</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7D62B7" w:rsidRDefault="00562C80" w:rsidP="006620C9">
            <w:pPr>
              <w:jc w:val="center"/>
              <w:rPr>
                <w:sz w:val="18"/>
                <w:szCs w:val="18"/>
              </w:rPr>
            </w:pPr>
            <w:r>
              <w:rPr>
                <w:rFonts w:hint="eastAsia"/>
                <w:sz w:val="18"/>
                <w:szCs w:val="18"/>
              </w:rPr>
              <w:t>148</w:t>
            </w:r>
          </w:p>
        </w:tc>
        <w:tc>
          <w:tcPr>
            <w:tcW w:w="688" w:type="pct"/>
            <w:vMerge w:val="restart"/>
            <w:tcBorders>
              <w:top w:val="single" w:sz="6" w:space="0" w:color="auto"/>
              <w:left w:val="single" w:sz="6" w:space="0" w:color="auto"/>
              <w:right w:val="single" w:sz="8" w:space="0" w:color="auto"/>
            </w:tcBorders>
            <w:vAlign w:val="center"/>
          </w:tcPr>
          <w:p w:rsidR="00562C80" w:rsidRDefault="00562C80" w:rsidP="006620C9">
            <w:pPr>
              <w:jc w:val="center"/>
              <w:rPr>
                <w:b/>
                <w:color w:val="FF0000"/>
                <w:sz w:val="18"/>
                <w:szCs w:val="18"/>
              </w:rPr>
            </w:pPr>
            <w:r w:rsidRPr="00CF3772">
              <w:rPr>
                <w:rFonts w:hint="eastAsia"/>
                <w:b/>
                <w:color w:val="FF0000"/>
                <w:sz w:val="18"/>
                <w:szCs w:val="18"/>
              </w:rPr>
              <w:t>红色价格上调</w:t>
            </w:r>
          </w:p>
          <w:p w:rsidR="00562C80" w:rsidRDefault="00562C80" w:rsidP="006620C9">
            <w:pPr>
              <w:jc w:val="center"/>
              <w:rPr>
                <w:b/>
                <w:color w:val="00B050"/>
                <w:sz w:val="18"/>
                <w:szCs w:val="18"/>
              </w:rPr>
            </w:pPr>
            <w:r w:rsidRPr="00247546">
              <w:rPr>
                <w:rFonts w:hint="eastAsia"/>
                <w:b/>
                <w:color w:val="00B050"/>
                <w:sz w:val="18"/>
                <w:szCs w:val="18"/>
              </w:rPr>
              <w:t>绿色价格下调</w:t>
            </w:r>
          </w:p>
          <w:p w:rsidR="00562C80" w:rsidRPr="009873C8" w:rsidRDefault="00562C80" w:rsidP="006620C9">
            <w:pPr>
              <w:jc w:val="center"/>
              <w:rPr>
                <w:color w:val="00B050"/>
                <w:sz w:val="18"/>
                <w:szCs w:val="18"/>
              </w:rPr>
            </w:pPr>
            <w:r w:rsidRPr="00247546">
              <w:rPr>
                <w:rFonts w:hint="eastAsia"/>
                <w:b/>
                <w:sz w:val="18"/>
                <w:szCs w:val="18"/>
              </w:rPr>
              <w:t>黑色价格未调</w:t>
            </w: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317</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280</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440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389</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718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636</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1300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1152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DN1000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2034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1802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DN1100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2308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2045</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DN1200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2742</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2429</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DN1300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3185</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2822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DN1400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3838</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3401</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DN1500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4496</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3984</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DN1600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5160</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4572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DN1700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5814</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5152</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DN1800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6686</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5925</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99305F">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562C80" w:rsidRDefault="00562C80" w:rsidP="0099305F">
            <w:pPr>
              <w:jc w:val="center"/>
              <w:rPr>
                <w:sz w:val="18"/>
                <w:szCs w:val="18"/>
              </w:rPr>
            </w:pPr>
            <w:r>
              <w:rPr>
                <w:rFonts w:hint="eastAsia"/>
                <w:sz w:val="18"/>
                <w:szCs w:val="18"/>
              </w:rPr>
              <w:t>DN1900  12.5KN/</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8013</w:t>
            </w:r>
          </w:p>
        </w:tc>
        <w:tc>
          <w:tcPr>
            <w:tcW w:w="689" w:type="pct"/>
            <w:tcBorders>
              <w:top w:val="single" w:sz="6" w:space="0" w:color="auto"/>
              <w:left w:val="single" w:sz="6" w:space="0" w:color="auto"/>
              <w:bottom w:val="single" w:sz="8"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7101</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291768">
        <w:tc>
          <w:tcPr>
            <w:tcW w:w="1486" w:type="pct"/>
            <w:vMerge/>
            <w:tcBorders>
              <w:left w:val="single" w:sz="8" w:space="0" w:color="auto"/>
              <w:right w:val="single" w:sz="6" w:space="0" w:color="auto"/>
            </w:tcBorders>
          </w:tcPr>
          <w:p w:rsidR="00562C80" w:rsidRDefault="00562C80" w:rsidP="0099305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562C80" w:rsidRDefault="00562C80" w:rsidP="0099305F">
            <w:pPr>
              <w:jc w:val="center"/>
              <w:rPr>
                <w:sz w:val="18"/>
                <w:szCs w:val="18"/>
              </w:rPr>
            </w:pPr>
            <w:r>
              <w:rPr>
                <w:rFonts w:hint="eastAsia"/>
                <w:sz w:val="18"/>
                <w:szCs w:val="18"/>
              </w:rPr>
              <w:t>DN2000  12.5KN/</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tcPr>
          <w:p w:rsidR="00562C80" w:rsidRPr="003C3504" w:rsidRDefault="00562C80" w:rsidP="0099305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562C80" w:rsidRPr="00411173" w:rsidRDefault="00562C80" w:rsidP="00A519C0">
            <w:pPr>
              <w:jc w:val="center"/>
              <w:rPr>
                <w:sz w:val="18"/>
                <w:szCs w:val="18"/>
              </w:rPr>
            </w:pPr>
            <w:r w:rsidRPr="00411173">
              <w:rPr>
                <w:rFonts w:hint="eastAsia"/>
                <w:sz w:val="18"/>
                <w:szCs w:val="18"/>
              </w:rPr>
              <w:t>9212</w:t>
            </w:r>
          </w:p>
        </w:tc>
        <w:tc>
          <w:tcPr>
            <w:tcW w:w="689" w:type="pct"/>
            <w:tcBorders>
              <w:top w:val="single" w:sz="6" w:space="0" w:color="auto"/>
              <w:left w:val="single" w:sz="6" w:space="0" w:color="auto"/>
              <w:bottom w:val="single" w:sz="6" w:space="0" w:color="auto"/>
              <w:right w:val="single" w:sz="8" w:space="0" w:color="auto"/>
            </w:tcBorders>
          </w:tcPr>
          <w:p w:rsidR="00562C80" w:rsidRPr="00411173" w:rsidRDefault="00562C80" w:rsidP="0099305F">
            <w:pPr>
              <w:jc w:val="center"/>
              <w:rPr>
                <w:sz w:val="18"/>
                <w:szCs w:val="18"/>
              </w:rPr>
            </w:pPr>
            <w:r w:rsidRPr="00411173">
              <w:rPr>
                <w:rFonts w:hint="eastAsia"/>
                <w:sz w:val="18"/>
                <w:szCs w:val="18"/>
              </w:rPr>
              <w:t>8163</w:t>
            </w:r>
          </w:p>
        </w:tc>
        <w:tc>
          <w:tcPr>
            <w:tcW w:w="688" w:type="pct"/>
            <w:vMerge/>
            <w:tcBorders>
              <w:left w:val="single" w:sz="6" w:space="0" w:color="auto"/>
              <w:right w:val="single" w:sz="8" w:space="0" w:color="auto"/>
            </w:tcBorders>
          </w:tcPr>
          <w:p w:rsidR="00562C80" w:rsidRPr="009873C8" w:rsidRDefault="00562C80" w:rsidP="0099305F">
            <w:pPr>
              <w:jc w:val="center"/>
              <w:rPr>
                <w:color w:val="00B050"/>
                <w:sz w:val="18"/>
                <w:szCs w:val="18"/>
              </w:rPr>
            </w:pPr>
          </w:p>
        </w:tc>
      </w:tr>
      <w:tr w:rsidR="00562C80" w:rsidRPr="009873C8" w:rsidTr="00291768">
        <w:tc>
          <w:tcPr>
            <w:tcW w:w="5000" w:type="pct"/>
            <w:gridSpan w:val="6"/>
            <w:tcBorders>
              <w:left w:val="single" w:sz="8" w:space="0" w:color="auto"/>
              <w:right w:val="single" w:sz="8" w:space="0" w:color="auto"/>
            </w:tcBorders>
          </w:tcPr>
          <w:p w:rsidR="00562C80" w:rsidRPr="009873C8" w:rsidRDefault="00562C80" w:rsidP="00291768">
            <w:pPr>
              <w:jc w:val="center"/>
              <w:rPr>
                <w:color w:val="00B050"/>
                <w:sz w:val="18"/>
                <w:szCs w:val="18"/>
              </w:rPr>
            </w:pPr>
            <w:r>
              <w:rPr>
                <w:rFonts w:hint="eastAsia"/>
                <w:b/>
              </w:rPr>
              <w:t>十三、</w:t>
            </w:r>
            <w:r>
              <w:rPr>
                <w:rFonts w:hint="eastAsia"/>
                <w:b/>
              </w:rPr>
              <w:t>PCCP</w:t>
            </w:r>
            <w:r>
              <w:rPr>
                <w:rFonts w:hint="eastAsia"/>
                <w:b/>
              </w:rPr>
              <w:t>输水管</w:t>
            </w:r>
          </w:p>
        </w:tc>
      </w:tr>
      <w:tr w:rsidR="00562C80" w:rsidRPr="009873C8" w:rsidTr="0093583F">
        <w:tc>
          <w:tcPr>
            <w:tcW w:w="1486" w:type="pct"/>
            <w:vMerge w:val="restart"/>
            <w:tcBorders>
              <w:left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内衬式预应力钢筒混凝土管</w:t>
            </w: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PCCPL600*6000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663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587</w:t>
            </w:r>
          </w:p>
        </w:tc>
        <w:tc>
          <w:tcPr>
            <w:tcW w:w="688" w:type="pct"/>
            <w:vMerge w:val="restart"/>
            <w:tcBorders>
              <w:left w:val="single" w:sz="6" w:space="0" w:color="auto"/>
              <w:right w:val="single" w:sz="8" w:space="0" w:color="auto"/>
            </w:tcBorders>
            <w:vAlign w:val="center"/>
          </w:tcPr>
          <w:p w:rsidR="00562C80" w:rsidRDefault="00562C80" w:rsidP="0093583F">
            <w:pPr>
              <w:jc w:val="center"/>
              <w:rPr>
                <w:b/>
                <w:color w:val="FF0000"/>
                <w:sz w:val="18"/>
                <w:szCs w:val="18"/>
              </w:rPr>
            </w:pPr>
            <w:r w:rsidRPr="00CF3772">
              <w:rPr>
                <w:rFonts w:hint="eastAsia"/>
                <w:b/>
                <w:color w:val="FF0000"/>
                <w:sz w:val="18"/>
                <w:szCs w:val="18"/>
              </w:rPr>
              <w:t>红色价格上调</w:t>
            </w:r>
          </w:p>
          <w:p w:rsidR="00562C80" w:rsidRDefault="00562C80" w:rsidP="0093583F">
            <w:pPr>
              <w:jc w:val="center"/>
              <w:rPr>
                <w:b/>
                <w:color w:val="00B050"/>
                <w:sz w:val="18"/>
                <w:szCs w:val="18"/>
              </w:rPr>
            </w:pPr>
            <w:r w:rsidRPr="00247546">
              <w:rPr>
                <w:rFonts w:hint="eastAsia"/>
                <w:b/>
                <w:color w:val="00B050"/>
                <w:sz w:val="18"/>
                <w:szCs w:val="18"/>
              </w:rPr>
              <w:t>绿色价格下调</w:t>
            </w:r>
          </w:p>
          <w:p w:rsidR="00562C80" w:rsidRPr="009873C8" w:rsidRDefault="00562C80" w:rsidP="0093583F">
            <w:pPr>
              <w:jc w:val="center"/>
              <w:rPr>
                <w:color w:val="00B050"/>
                <w:sz w:val="18"/>
                <w:szCs w:val="18"/>
              </w:rPr>
            </w:pPr>
            <w:r w:rsidRPr="00247546">
              <w:rPr>
                <w:rFonts w:hint="eastAsia"/>
                <w:b/>
                <w:sz w:val="18"/>
                <w:szCs w:val="18"/>
              </w:rPr>
              <w:t>黑色价格未调</w:t>
            </w: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PCCPL600*6000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700</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620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PCCPL800*6000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890</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788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PCCPL800*6000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937</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830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PCCPL1000*6000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1093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968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PCCPL1000*6000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1173</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1039</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93583F">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PCCPL1200*6000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1431</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1268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bottom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PCCPL1200*6000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1538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1362</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val="restart"/>
            <w:tcBorders>
              <w:top w:val="single" w:sz="6" w:space="0" w:color="auto"/>
              <w:left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埋置式预应力钢筒混凝土管</w:t>
            </w: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PCCPE1400*6000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1801</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1595</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PCCPE1400*6000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1908</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1690</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PCCPE1600*6000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2076</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1838</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PCCPE1600*6000</w:t>
            </w:r>
            <w:r>
              <w:rPr>
                <w:rFonts w:hint="eastAsia"/>
                <w:sz w:val="18"/>
                <w:szCs w:val="18"/>
              </w:rPr>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2205</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1952</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166AE3">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vAlign w:val="center"/>
          </w:tcPr>
          <w:p w:rsidR="00562C80" w:rsidRDefault="00562C80" w:rsidP="0093583F">
            <w:pPr>
              <w:jc w:val="center"/>
              <w:rPr>
                <w:sz w:val="18"/>
                <w:szCs w:val="18"/>
              </w:rPr>
            </w:pPr>
            <w:r>
              <w:rPr>
                <w:rFonts w:hint="eastAsia"/>
                <w:sz w:val="18"/>
                <w:szCs w:val="18"/>
              </w:rPr>
              <w:t>PCCPE1800*6000</w:t>
            </w:r>
            <w:r>
              <w:rPr>
                <w:rFonts w:hint="eastAsia"/>
                <w:sz w:val="18"/>
                <w:szCs w:val="18"/>
              </w:rPr>
              <w:t>（</w:t>
            </w:r>
            <w:r>
              <w:rPr>
                <w:rFonts w:hint="eastAsia"/>
                <w:sz w:val="18"/>
                <w:szCs w:val="18"/>
              </w:rPr>
              <w:t>0.6MP</w:t>
            </w:r>
            <w:r>
              <w:rPr>
                <w:rFonts w:hint="eastAsia"/>
                <w:sz w:val="18"/>
                <w:szCs w:val="18"/>
              </w:rPr>
              <w:t>）</w:t>
            </w:r>
          </w:p>
        </w:tc>
        <w:tc>
          <w:tcPr>
            <w:tcW w:w="361" w:type="pct"/>
            <w:tcBorders>
              <w:top w:val="single" w:sz="6" w:space="0" w:color="auto"/>
              <w:left w:val="single" w:sz="6" w:space="0" w:color="auto"/>
              <w:bottom w:val="single" w:sz="8"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2414</w:t>
            </w:r>
          </w:p>
        </w:tc>
        <w:tc>
          <w:tcPr>
            <w:tcW w:w="689" w:type="pct"/>
            <w:tcBorders>
              <w:top w:val="single" w:sz="6" w:space="0" w:color="auto"/>
              <w:left w:val="single" w:sz="6" w:space="0" w:color="auto"/>
              <w:bottom w:val="single" w:sz="8"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2137</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562C80" w:rsidRPr="009873C8" w:rsidTr="00013D89">
        <w:trPr>
          <w:trHeight w:val="65"/>
        </w:trPr>
        <w:tc>
          <w:tcPr>
            <w:tcW w:w="1486" w:type="pct"/>
            <w:vMerge/>
            <w:tcBorders>
              <w:left w:val="single" w:sz="8" w:space="0" w:color="auto"/>
              <w:right w:val="single" w:sz="6" w:space="0" w:color="auto"/>
            </w:tcBorders>
            <w:vAlign w:val="center"/>
          </w:tcPr>
          <w:p w:rsidR="00562C80" w:rsidRDefault="00562C80" w:rsidP="0093583F">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vAlign w:val="center"/>
          </w:tcPr>
          <w:p w:rsidR="00562C80" w:rsidRDefault="00562C80" w:rsidP="0093583F">
            <w:pPr>
              <w:jc w:val="center"/>
              <w:rPr>
                <w:sz w:val="18"/>
                <w:szCs w:val="18"/>
              </w:rPr>
            </w:pPr>
            <w:r>
              <w:rPr>
                <w:rFonts w:hint="eastAsia"/>
                <w:sz w:val="18"/>
                <w:szCs w:val="18"/>
              </w:rPr>
              <w:t>PCCPE1800*6000</w:t>
            </w:r>
            <w:r>
              <w:rPr>
                <w:rFonts w:hint="eastAsia"/>
                <w:sz w:val="18"/>
                <w:szCs w:val="18"/>
              </w:rPr>
              <w:lastRenderedPageBreak/>
              <w:t>（</w:t>
            </w:r>
            <w:r>
              <w:rPr>
                <w:rFonts w:hint="eastAsia"/>
                <w:sz w:val="18"/>
                <w:szCs w:val="18"/>
              </w:rPr>
              <w:t>1.0MP</w:t>
            </w:r>
            <w:r>
              <w:rPr>
                <w:rFonts w:hint="eastAsia"/>
                <w:sz w:val="18"/>
                <w:szCs w:val="18"/>
              </w:rPr>
              <w:t>）</w:t>
            </w:r>
          </w:p>
        </w:tc>
        <w:tc>
          <w:tcPr>
            <w:tcW w:w="361" w:type="pct"/>
            <w:tcBorders>
              <w:top w:val="single" w:sz="6" w:space="0" w:color="auto"/>
              <w:left w:val="single" w:sz="6" w:space="0" w:color="auto"/>
              <w:bottom w:val="single" w:sz="6" w:space="0" w:color="auto"/>
              <w:right w:val="single" w:sz="6" w:space="0" w:color="auto"/>
            </w:tcBorders>
            <w:vAlign w:val="center"/>
          </w:tcPr>
          <w:p w:rsidR="00562C80" w:rsidRPr="003C3504" w:rsidRDefault="00562C80" w:rsidP="0093583F">
            <w:pPr>
              <w:jc w:val="center"/>
              <w:rPr>
                <w:sz w:val="18"/>
                <w:szCs w:val="18"/>
              </w:rPr>
            </w:pPr>
            <w:r>
              <w:rPr>
                <w:rFonts w:hint="eastAsia"/>
                <w:sz w:val="18"/>
                <w:szCs w:val="18"/>
              </w:rPr>
              <w:lastRenderedPageBreak/>
              <w:t>米</w:t>
            </w:r>
          </w:p>
        </w:tc>
        <w:tc>
          <w:tcPr>
            <w:tcW w:w="690"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2638</w:t>
            </w:r>
          </w:p>
        </w:tc>
        <w:tc>
          <w:tcPr>
            <w:tcW w:w="689" w:type="pct"/>
            <w:tcBorders>
              <w:top w:val="single" w:sz="6" w:space="0" w:color="auto"/>
              <w:left w:val="single" w:sz="6" w:space="0" w:color="auto"/>
              <w:bottom w:val="single" w:sz="6" w:space="0" w:color="auto"/>
              <w:right w:val="single" w:sz="8" w:space="0" w:color="auto"/>
            </w:tcBorders>
            <w:vAlign w:val="center"/>
          </w:tcPr>
          <w:p w:rsidR="00562C80" w:rsidRPr="00411173" w:rsidRDefault="00562C80" w:rsidP="0093583F">
            <w:pPr>
              <w:jc w:val="center"/>
              <w:rPr>
                <w:sz w:val="18"/>
                <w:szCs w:val="18"/>
              </w:rPr>
            </w:pPr>
            <w:r>
              <w:rPr>
                <w:rFonts w:hint="eastAsia"/>
                <w:sz w:val="18"/>
                <w:szCs w:val="18"/>
              </w:rPr>
              <w:t>2336</w:t>
            </w:r>
          </w:p>
        </w:tc>
        <w:tc>
          <w:tcPr>
            <w:tcW w:w="688" w:type="pct"/>
            <w:vMerge/>
            <w:tcBorders>
              <w:left w:val="single" w:sz="6" w:space="0" w:color="auto"/>
              <w:right w:val="single" w:sz="8" w:space="0" w:color="auto"/>
            </w:tcBorders>
            <w:vAlign w:val="center"/>
          </w:tcPr>
          <w:p w:rsidR="00562C80" w:rsidRPr="009873C8" w:rsidRDefault="00562C80" w:rsidP="0093583F">
            <w:pPr>
              <w:jc w:val="center"/>
              <w:rPr>
                <w:color w:val="00B050"/>
                <w:sz w:val="18"/>
                <w:szCs w:val="18"/>
              </w:rPr>
            </w:pPr>
          </w:p>
        </w:tc>
      </w:tr>
      <w:tr w:rsidR="00013D89" w:rsidRPr="009873C8" w:rsidTr="00013D89">
        <w:trPr>
          <w:trHeight w:val="65"/>
        </w:trPr>
        <w:tc>
          <w:tcPr>
            <w:tcW w:w="5000" w:type="pct"/>
            <w:gridSpan w:val="6"/>
            <w:tcBorders>
              <w:left w:val="single" w:sz="8" w:space="0" w:color="auto"/>
              <w:right w:val="single" w:sz="8" w:space="0" w:color="auto"/>
            </w:tcBorders>
            <w:vAlign w:val="center"/>
          </w:tcPr>
          <w:p w:rsidR="00013D89" w:rsidRPr="009873C8" w:rsidRDefault="00013D89" w:rsidP="00013D89">
            <w:pPr>
              <w:jc w:val="center"/>
              <w:rPr>
                <w:color w:val="00B050"/>
                <w:sz w:val="18"/>
                <w:szCs w:val="18"/>
              </w:rPr>
            </w:pPr>
            <w:r>
              <w:rPr>
                <w:rFonts w:hint="eastAsia"/>
                <w:b/>
              </w:rPr>
              <w:lastRenderedPageBreak/>
              <w:t>十四、其他</w:t>
            </w:r>
          </w:p>
        </w:tc>
      </w:tr>
      <w:tr w:rsidR="00013D89" w:rsidRPr="009873C8" w:rsidTr="00013D89">
        <w:trPr>
          <w:trHeight w:val="65"/>
        </w:trPr>
        <w:tc>
          <w:tcPr>
            <w:tcW w:w="1486" w:type="pct"/>
            <w:tcBorders>
              <w:left w:val="single" w:sz="8" w:space="0" w:color="auto"/>
              <w:right w:val="single" w:sz="6" w:space="0" w:color="auto"/>
            </w:tcBorders>
            <w:vAlign w:val="center"/>
          </w:tcPr>
          <w:p w:rsidR="00013D89" w:rsidRDefault="00013D89" w:rsidP="0093583F">
            <w:pPr>
              <w:jc w:val="center"/>
              <w:rPr>
                <w:sz w:val="18"/>
                <w:szCs w:val="18"/>
              </w:rPr>
            </w:pPr>
            <w:r>
              <w:rPr>
                <w:rFonts w:hint="eastAsia"/>
                <w:sz w:val="18"/>
                <w:szCs w:val="18"/>
              </w:rPr>
              <w:t>透水复合土工布</w:t>
            </w:r>
          </w:p>
        </w:tc>
        <w:tc>
          <w:tcPr>
            <w:tcW w:w="1086" w:type="pct"/>
            <w:tcBorders>
              <w:top w:val="single" w:sz="6" w:space="0" w:color="auto"/>
              <w:left w:val="single" w:sz="6" w:space="0" w:color="auto"/>
              <w:bottom w:val="single" w:sz="6" w:space="0" w:color="auto"/>
              <w:right w:val="single" w:sz="6" w:space="0" w:color="auto"/>
            </w:tcBorders>
            <w:vAlign w:val="center"/>
          </w:tcPr>
          <w:p w:rsidR="00013D89" w:rsidRDefault="00013D89" w:rsidP="0093583F">
            <w:pPr>
              <w:jc w:val="center"/>
              <w:rPr>
                <w:sz w:val="18"/>
                <w:szCs w:val="18"/>
              </w:rPr>
            </w:pPr>
            <w:r>
              <w:rPr>
                <w:rFonts w:hint="eastAsia"/>
                <w:sz w:val="18"/>
                <w:szCs w:val="18"/>
              </w:rPr>
              <w:t>200</w:t>
            </w:r>
            <w:r>
              <w:rPr>
                <w:rFonts w:hint="eastAsia"/>
                <w:sz w:val="18"/>
                <w:szCs w:val="18"/>
              </w:rPr>
              <w:t>克</w:t>
            </w:r>
            <w:r>
              <w:rPr>
                <w:rFonts w:hint="eastAsia"/>
                <w:sz w:val="18"/>
                <w:szCs w:val="18"/>
              </w:rPr>
              <w:t>/</w:t>
            </w:r>
            <w:r>
              <w:rPr>
                <w:rFonts w:hint="eastAsia"/>
                <w:sz w:val="18"/>
                <w:szCs w:val="18"/>
              </w:rPr>
              <w:t>平方</w:t>
            </w:r>
          </w:p>
        </w:tc>
        <w:tc>
          <w:tcPr>
            <w:tcW w:w="361" w:type="pct"/>
            <w:tcBorders>
              <w:top w:val="single" w:sz="6" w:space="0" w:color="auto"/>
              <w:left w:val="single" w:sz="6" w:space="0" w:color="auto"/>
              <w:bottom w:val="single" w:sz="6" w:space="0" w:color="auto"/>
              <w:right w:val="single" w:sz="6" w:space="0" w:color="auto"/>
            </w:tcBorders>
            <w:vAlign w:val="center"/>
          </w:tcPr>
          <w:p w:rsidR="00013D89" w:rsidRDefault="00013D89" w:rsidP="0093583F">
            <w:pPr>
              <w:jc w:val="center"/>
              <w:rPr>
                <w:sz w:val="18"/>
                <w:szCs w:val="18"/>
              </w:rPr>
            </w:pPr>
            <w:r>
              <w:rPr>
                <w:rFonts w:hint="eastAsia"/>
                <w:sz w:val="18"/>
                <w:szCs w:val="18"/>
              </w:rPr>
              <w:t>㎡</w:t>
            </w:r>
          </w:p>
        </w:tc>
        <w:tc>
          <w:tcPr>
            <w:tcW w:w="690" w:type="pct"/>
            <w:tcBorders>
              <w:top w:val="single" w:sz="6" w:space="0" w:color="auto"/>
              <w:left w:val="single" w:sz="6" w:space="0" w:color="auto"/>
              <w:bottom w:val="single" w:sz="6" w:space="0" w:color="auto"/>
              <w:right w:val="single" w:sz="8" w:space="0" w:color="auto"/>
            </w:tcBorders>
            <w:vAlign w:val="center"/>
          </w:tcPr>
          <w:p w:rsidR="00013D89" w:rsidRDefault="00013D89" w:rsidP="0093583F">
            <w:pPr>
              <w:jc w:val="center"/>
              <w:rPr>
                <w:sz w:val="18"/>
                <w:szCs w:val="18"/>
              </w:rPr>
            </w:pPr>
            <w:r>
              <w:rPr>
                <w:rFonts w:hint="eastAsia"/>
                <w:sz w:val="18"/>
                <w:szCs w:val="18"/>
              </w:rPr>
              <w:t>3.3</w:t>
            </w:r>
          </w:p>
        </w:tc>
        <w:tc>
          <w:tcPr>
            <w:tcW w:w="689" w:type="pct"/>
            <w:tcBorders>
              <w:top w:val="single" w:sz="6" w:space="0" w:color="auto"/>
              <w:left w:val="single" w:sz="6" w:space="0" w:color="auto"/>
              <w:bottom w:val="single" w:sz="6" w:space="0" w:color="auto"/>
              <w:right w:val="single" w:sz="8" w:space="0" w:color="auto"/>
            </w:tcBorders>
            <w:vAlign w:val="center"/>
          </w:tcPr>
          <w:p w:rsidR="00013D89" w:rsidRDefault="00013D89" w:rsidP="0093583F">
            <w:pPr>
              <w:jc w:val="center"/>
              <w:rPr>
                <w:sz w:val="18"/>
                <w:szCs w:val="18"/>
              </w:rPr>
            </w:pPr>
            <w:r>
              <w:rPr>
                <w:rFonts w:hint="eastAsia"/>
                <w:sz w:val="18"/>
                <w:szCs w:val="18"/>
              </w:rPr>
              <w:t>2.9</w:t>
            </w:r>
          </w:p>
        </w:tc>
        <w:tc>
          <w:tcPr>
            <w:tcW w:w="688" w:type="pct"/>
            <w:tcBorders>
              <w:left w:val="single" w:sz="6" w:space="0" w:color="auto"/>
              <w:right w:val="single" w:sz="8" w:space="0" w:color="auto"/>
            </w:tcBorders>
            <w:vAlign w:val="center"/>
          </w:tcPr>
          <w:p w:rsidR="00013D89" w:rsidRPr="009873C8" w:rsidRDefault="00013D89" w:rsidP="0093583F">
            <w:pPr>
              <w:jc w:val="center"/>
              <w:rPr>
                <w:color w:val="00B050"/>
                <w:sz w:val="18"/>
                <w:szCs w:val="18"/>
              </w:rPr>
            </w:pPr>
          </w:p>
        </w:tc>
      </w:tr>
      <w:tr w:rsidR="00013D89" w:rsidRPr="009873C8" w:rsidTr="00013D89">
        <w:trPr>
          <w:trHeight w:val="65"/>
        </w:trPr>
        <w:tc>
          <w:tcPr>
            <w:tcW w:w="1486" w:type="pct"/>
            <w:tcBorders>
              <w:left w:val="single" w:sz="8" w:space="0" w:color="auto"/>
              <w:right w:val="single" w:sz="6" w:space="0" w:color="auto"/>
            </w:tcBorders>
            <w:vAlign w:val="center"/>
          </w:tcPr>
          <w:p w:rsidR="00013D89" w:rsidRDefault="00013D89" w:rsidP="00013D89">
            <w:pPr>
              <w:jc w:val="center"/>
              <w:rPr>
                <w:sz w:val="18"/>
                <w:szCs w:val="18"/>
              </w:rPr>
            </w:pPr>
            <w:r>
              <w:rPr>
                <w:rFonts w:hint="eastAsia"/>
                <w:sz w:val="18"/>
                <w:szCs w:val="18"/>
              </w:rPr>
              <w:t>透水复合土工布</w:t>
            </w:r>
          </w:p>
        </w:tc>
        <w:tc>
          <w:tcPr>
            <w:tcW w:w="1086" w:type="pct"/>
            <w:tcBorders>
              <w:top w:val="single" w:sz="6" w:space="0" w:color="auto"/>
              <w:left w:val="single" w:sz="6" w:space="0" w:color="auto"/>
              <w:bottom w:val="single" w:sz="6" w:space="0" w:color="auto"/>
              <w:right w:val="single" w:sz="6" w:space="0" w:color="auto"/>
            </w:tcBorders>
            <w:vAlign w:val="center"/>
          </w:tcPr>
          <w:p w:rsidR="00013D89" w:rsidRDefault="00013D89" w:rsidP="00013D89">
            <w:pPr>
              <w:jc w:val="center"/>
              <w:rPr>
                <w:sz w:val="18"/>
                <w:szCs w:val="18"/>
              </w:rPr>
            </w:pPr>
            <w:r>
              <w:rPr>
                <w:rFonts w:hint="eastAsia"/>
                <w:sz w:val="18"/>
                <w:szCs w:val="18"/>
              </w:rPr>
              <w:t>300</w:t>
            </w:r>
            <w:r>
              <w:rPr>
                <w:rFonts w:hint="eastAsia"/>
                <w:sz w:val="18"/>
                <w:szCs w:val="18"/>
              </w:rPr>
              <w:t>克</w:t>
            </w:r>
            <w:r>
              <w:rPr>
                <w:rFonts w:hint="eastAsia"/>
                <w:sz w:val="18"/>
                <w:szCs w:val="18"/>
              </w:rPr>
              <w:t>/</w:t>
            </w:r>
            <w:r>
              <w:rPr>
                <w:rFonts w:hint="eastAsia"/>
                <w:sz w:val="18"/>
                <w:szCs w:val="18"/>
              </w:rPr>
              <w:t>平方</w:t>
            </w:r>
          </w:p>
        </w:tc>
        <w:tc>
          <w:tcPr>
            <w:tcW w:w="361" w:type="pct"/>
            <w:tcBorders>
              <w:top w:val="single" w:sz="6" w:space="0" w:color="auto"/>
              <w:left w:val="single" w:sz="6" w:space="0" w:color="auto"/>
              <w:bottom w:val="single" w:sz="6" w:space="0" w:color="auto"/>
              <w:right w:val="single" w:sz="6" w:space="0" w:color="auto"/>
            </w:tcBorders>
            <w:vAlign w:val="center"/>
          </w:tcPr>
          <w:p w:rsidR="00013D89" w:rsidRDefault="00013D89" w:rsidP="00013D89">
            <w:pPr>
              <w:jc w:val="center"/>
              <w:rPr>
                <w:sz w:val="18"/>
                <w:szCs w:val="18"/>
              </w:rPr>
            </w:pPr>
            <w:r>
              <w:rPr>
                <w:rFonts w:hint="eastAsia"/>
                <w:sz w:val="18"/>
                <w:szCs w:val="18"/>
              </w:rPr>
              <w:t>㎡</w:t>
            </w:r>
          </w:p>
        </w:tc>
        <w:tc>
          <w:tcPr>
            <w:tcW w:w="690" w:type="pct"/>
            <w:tcBorders>
              <w:top w:val="single" w:sz="6" w:space="0" w:color="auto"/>
              <w:left w:val="single" w:sz="6" w:space="0" w:color="auto"/>
              <w:bottom w:val="single" w:sz="6" w:space="0" w:color="auto"/>
              <w:right w:val="single" w:sz="8" w:space="0" w:color="auto"/>
            </w:tcBorders>
            <w:vAlign w:val="center"/>
          </w:tcPr>
          <w:p w:rsidR="00013D89" w:rsidRDefault="00013D89" w:rsidP="0093583F">
            <w:pPr>
              <w:jc w:val="center"/>
              <w:rPr>
                <w:sz w:val="18"/>
                <w:szCs w:val="18"/>
              </w:rPr>
            </w:pPr>
            <w:r>
              <w:rPr>
                <w:rFonts w:hint="eastAsia"/>
                <w:sz w:val="18"/>
                <w:szCs w:val="18"/>
              </w:rPr>
              <w:t>4.4</w:t>
            </w:r>
          </w:p>
        </w:tc>
        <w:tc>
          <w:tcPr>
            <w:tcW w:w="689" w:type="pct"/>
            <w:tcBorders>
              <w:top w:val="single" w:sz="6" w:space="0" w:color="auto"/>
              <w:left w:val="single" w:sz="6" w:space="0" w:color="auto"/>
              <w:bottom w:val="single" w:sz="6" w:space="0" w:color="auto"/>
              <w:right w:val="single" w:sz="8" w:space="0" w:color="auto"/>
            </w:tcBorders>
            <w:vAlign w:val="center"/>
          </w:tcPr>
          <w:p w:rsidR="00013D89" w:rsidRDefault="00013D89" w:rsidP="0093583F">
            <w:pPr>
              <w:jc w:val="center"/>
              <w:rPr>
                <w:sz w:val="18"/>
                <w:szCs w:val="18"/>
              </w:rPr>
            </w:pPr>
            <w:r>
              <w:rPr>
                <w:rFonts w:hint="eastAsia"/>
                <w:sz w:val="18"/>
                <w:szCs w:val="18"/>
              </w:rPr>
              <w:t>3.9</w:t>
            </w:r>
          </w:p>
        </w:tc>
        <w:tc>
          <w:tcPr>
            <w:tcW w:w="688" w:type="pct"/>
            <w:tcBorders>
              <w:left w:val="single" w:sz="6" w:space="0" w:color="auto"/>
              <w:right w:val="single" w:sz="8" w:space="0" w:color="auto"/>
            </w:tcBorders>
            <w:vAlign w:val="center"/>
          </w:tcPr>
          <w:p w:rsidR="00013D89" w:rsidRPr="009873C8" w:rsidRDefault="00013D89" w:rsidP="0093583F">
            <w:pPr>
              <w:jc w:val="center"/>
              <w:rPr>
                <w:color w:val="00B050"/>
                <w:sz w:val="18"/>
                <w:szCs w:val="18"/>
              </w:rPr>
            </w:pPr>
          </w:p>
        </w:tc>
      </w:tr>
      <w:tr w:rsidR="007A3136" w:rsidRPr="009873C8" w:rsidTr="00013D89">
        <w:trPr>
          <w:trHeight w:val="65"/>
        </w:trPr>
        <w:tc>
          <w:tcPr>
            <w:tcW w:w="1486" w:type="pct"/>
            <w:tcBorders>
              <w:left w:val="single" w:sz="8" w:space="0" w:color="auto"/>
              <w:right w:val="single" w:sz="6" w:space="0" w:color="auto"/>
            </w:tcBorders>
            <w:vAlign w:val="center"/>
          </w:tcPr>
          <w:p w:rsidR="007A3136" w:rsidRDefault="007A3136" w:rsidP="00013D89">
            <w:pPr>
              <w:jc w:val="center"/>
              <w:rPr>
                <w:sz w:val="18"/>
                <w:szCs w:val="18"/>
              </w:rPr>
            </w:pPr>
            <w:r>
              <w:rPr>
                <w:rFonts w:hint="eastAsia"/>
                <w:sz w:val="18"/>
                <w:szCs w:val="18"/>
              </w:rPr>
              <w:t>LC</w:t>
            </w:r>
            <w:r>
              <w:rPr>
                <w:rFonts w:hint="eastAsia"/>
                <w:sz w:val="18"/>
                <w:szCs w:val="18"/>
              </w:rPr>
              <w:t>全轻混凝土</w:t>
            </w:r>
          </w:p>
        </w:tc>
        <w:tc>
          <w:tcPr>
            <w:tcW w:w="1086" w:type="pct"/>
            <w:tcBorders>
              <w:top w:val="single" w:sz="6" w:space="0" w:color="auto"/>
              <w:left w:val="single" w:sz="6" w:space="0" w:color="auto"/>
              <w:bottom w:val="single" w:sz="6" w:space="0" w:color="auto"/>
              <w:right w:val="single" w:sz="6" w:space="0" w:color="auto"/>
            </w:tcBorders>
            <w:vAlign w:val="center"/>
          </w:tcPr>
          <w:p w:rsidR="007A3136" w:rsidRDefault="007A3136" w:rsidP="00013D89">
            <w:pPr>
              <w:jc w:val="center"/>
              <w:rPr>
                <w:sz w:val="18"/>
                <w:szCs w:val="18"/>
              </w:rPr>
            </w:pPr>
            <w:r>
              <w:rPr>
                <w:rFonts w:hint="eastAsia"/>
                <w:sz w:val="18"/>
                <w:szCs w:val="18"/>
              </w:rPr>
              <w:t>LC10</w:t>
            </w:r>
            <w:r>
              <w:rPr>
                <w:rFonts w:hint="eastAsia"/>
                <w:sz w:val="18"/>
                <w:szCs w:val="18"/>
              </w:rPr>
              <w:t>，≤</w:t>
            </w:r>
            <w:r>
              <w:rPr>
                <w:rFonts w:hint="eastAsia"/>
                <w:sz w:val="18"/>
                <w:szCs w:val="18"/>
              </w:rPr>
              <w:t>1100KG/m</w:t>
            </w:r>
            <w:r>
              <w:rPr>
                <w:rFonts w:hint="eastAsia"/>
                <w:sz w:val="18"/>
                <w:szCs w:val="18"/>
              </w:rPr>
              <w:t>³</w:t>
            </w:r>
          </w:p>
        </w:tc>
        <w:tc>
          <w:tcPr>
            <w:tcW w:w="361" w:type="pct"/>
            <w:tcBorders>
              <w:top w:val="single" w:sz="6" w:space="0" w:color="auto"/>
              <w:left w:val="single" w:sz="6" w:space="0" w:color="auto"/>
              <w:bottom w:val="single" w:sz="6" w:space="0" w:color="auto"/>
              <w:right w:val="single" w:sz="6" w:space="0" w:color="auto"/>
            </w:tcBorders>
            <w:vAlign w:val="center"/>
          </w:tcPr>
          <w:p w:rsidR="007A3136" w:rsidRDefault="007A3136" w:rsidP="00013D89">
            <w:pPr>
              <w:jc w:val="center"/>
              <w:rPr>
                <w:sz w:val="18"/>
                <w:szCs w:val="18"/>
              </w:rPr>
            </w:pPr>
            <w:r>
              <w:rPr>
                <w:sz w:val="18"/>
                <w:szCs w:val="18"/>
              </w:rPr>
              <w:t>M</w:t>
            </w:r>
            <w:r>
              <w:rPr>
                <w:rFonts w:hint="eastAsia"/>
                <w:sz w:val="18"/>
                <w:szCs w:val="18"/>
              </w:rPr>
              <w:t>³</w:t>
            </w:r>
          </w:p>
        </w:tc>
        <w:tc>
          <w:tcPr>
            <w:tcW w:w="690" w:type="pct"/>
            <w:tcBorders>
              <w:top w:val="single" w:sz="6" w:space="0" w:color="auto"/>
              <w:left w:val="single" w:sz="6" w:space="0" w:color="auto"/>
              <w:bottom w:val="single" w:sz="6" w:space="0" w:color="auto"/>
              <w:right w:val="single" w:sz="8" w:space="0" w:color="auto"/>
            </w:tcBorders>
            <w:vAlign w:val="center"/>
          </w:tcPr>
          <w:p w:rsidR="007A3136" w:rsidRDefault="007A3136" w:rsidP="0093583F">
            <w:pPr>
              <w:jc w:val="center"/>
              <w:rPr>
                <w:sz w:val="18"/>
                <w:szCs w:val="18"/>
              </w:rPr>
            </w:pPr>
            <w:r>
              <w:rPr>
                <w:rFonts w:hint="eastAsia"/>
                <w:sz w:val="18"/>
                <w:szCs w:val="18"/>
              </w:rPr>
              <w:t>1026</w:t>
            </w:r>
          </w:p>
        </w:tc>
        <w:tc>
          <w:tcPr>
            <w:tcW w:w="689" w:type="pct"/>
            <w:tcBorders>
              <w:top w:val="single" w:sz="6" w:space="0" w:color="auto"/>
              <w:left w:val="single" w:sz="6" w:space="0" w:color="auto"/>
              <w:bottom w:val="single" w:sz="6" w:space="0" w:color="auto"/>
              <w:right w:val="single" w:sz="8" w:space="0" w:color="auto"/>
            </w:tcBorders>
            <w:vAlign w:val="center"/>
          </w:tcPr>
          <w:p w:rsidR="007A3136" w:rsidRDefault="007A3136" w:rsidP="0093583F">
            <w:pPr>
              <w:jc w:val="center"/>
              <w:rPr>
                <w:sz w:val="18"/>
                <w:szCs w:val="18"/>
              </w:rPr>
            </w:pPr>
            <w:r>
              <w:rPr>
                <w:rFonts w:hint="eastAsia"/>
                <w:sz w:val="18"/>
                <w:szCs w:val="18"/>
              </w:rPr>
              <w:t>994</w:t>
            </w:r>
          </w:p>
        </w:tc>
        <w:tc>
          <w:tcPr>
            <w:tcW w:w="688" w:type="pct"/>
            <w:vMerge w:val="restart"/>
            <w:tcBorders>
              <w:left w:val="single" w:sz="6" w:space="0" w:color="auto"/>
              <w:right w:val="single" w:sz="8" w:space="0" w:color="auto"/>
            </w:tcBorders>
            <w:vAlign w:val="center"/>
          </w:tcPr>
          <w:p w:rsidR="007A3136" w:rsidRPr="009873C8" w:rsidRDefault="007A3136" w:rsidP="0093583F">
            <w:pPr>
              <w:jc w:val="center"/>
              <w:rPr>
                <w:color w:val="00B050"/>
                <w:sz w:val="18"/>
                <w:szCs w:val="18"/>
              </w:rPr>
            </w:pPr>
          </w:p>
        </w:tc>
      </w:tr>
      <w:tr w:rsidR="007A3136" w:rsidRPr="009873C8" w:rsidTr="00166AE3">
        <w:trPr>
          <w:trHeight w:val="65"/>
        </w:trPr>
        <w:tc>
          <w:tcPr>
            <w:tcW w:w="1486" w:type="pct"/>
            <w:tcBorders>
              <w:left w:val="single" w:sz="8" w:space="0" w:color="auto"/>
              <w:bottom w:val="single" w:sz="8" w:space="0" w:color="auto"/>
              <w:right w:val="single" w:sz="6" w:space="0" w:color="auto"/>
            </w:tcBorders>
            <w:vAlign w:val="center"/>
          </w:tcPr>
          <w:p w:rsidR="007A3136" w:rsidRDefault="007A3136" w:rsidP="00013D89">
            <w:pPr>
              <w:jc w:val="center"/>
              <w:rPr>
                <w:sz w:val="18"/>
                <w:szCs w:val="18"/>
              </w:rPr>
            </w:pPr>
            <w:r>
              <w:rPr>
                <w:rFonts w:hint="eastAsia"/>
                <w:sz w:val="18"/>
                <w:szCs w:val="18"/>
              </w:rPr>
              <w:t>LC</w:t>
            </w:r>
            <w:r>
              <w:rPr>
                <w:rFonts w:hint="eastAsia"/>
                <w:sz w:val="18"/>
                <w:szCs w:val="18"/>
              </w:rPr>
              <w:t>全轻混凝土</w:t>
            </w:r>
          </w:p>
        </w:tc>
        <w:tc>
          <w:tcPr>
            <w:tcW w:w="1086" w:type="pct"/>
            <w:tcBorders>
              <w:top w:val="single" w:sz="6" w:space="0" w:color="auto"/>
              <w:left w:val="single" w:sz="6" w:space="0" w:color="auto"/>
              <w:bottom w:val="single" w:sz="8" w:space="0" w:color="auto"/>
              <w:right w:val="single" w:sz="6" w:space="0" w:color="auto"/>
            </w:tcBorders>
            <w:vAlign w:val="center"/>
          </w:tcPr>
          <w:p w:rsidR="007A3136" w:rsidRDefault="007A3136" w:rsidP="00013D89">
            <w:pPr>
              <w:jc w:val="center"/>
              <w:rPr>
                <w:sz w:val="18"/>
                <w:szCs w:val="18"/>
              </w:rPr>
            </w:pPr>
            <w:r>
              <w:rPr>
                <w:rFonts w:hint="eastAsia"/>
                <w:sz w:val="18"/>
                <w:szCs w:val="18"/>
              </w:rPr>
              <w:t>LC15</w:t>
            </w:r>
            <w:r>
              <w:rPr>
                <w:rFonts w:hint="eastAsia"/>
                <w:sz w:val="18"/>
                <w:szCs w:val="18"/>
              </w:rPr>
              <w:t>，≤</w:t>
            </w:r>
            <w:r>
              <w:rPr>
                <w:rFonts w:hint="eastAsia"/>
                <w:sz w:val="18"/>
                <w:szCs w:val="18"/>
              </w:rPr>
              <w:t>1150KG/m</w:t>
            </w:r>
            <w:r>
              <w:rPr>
                <w:rFonts w:hint="eastAsia"/>
                <w:sz w:val="18"/>
                <w:szCs w:val="18"/>
              </w:rPr>
              <w:t>³</w:t>
            </w:r>
          </w:p>
        </w:tc>
        <w:tc>
          <w:tcPr>
            <w:tcW w:w="361" w:type="pct"/>
            <w:tcBorders>
              <w:top w:val="single" w:sz="6" w:space="0" w:color="auto"/>
              <w:left w:val="single" w:sz="6" w:space="0" w:color="auto"/>
              <w:bottom w:val="single" w:sz="8" w:space="0" w:color="auto"/>
              <w:right w:val="single" w:sz="6" w:space="0" w:color="auto"/>
            </w:tcBorders>
            <w:vAlign w:val="center"/>
          </w:tcPr>
          <w:p w:rsidR="007A3136" w:rsidRDefault="007A3136" w:rsidP="00013D89">
            <w:pPr>
              <w:jc w:val="center"/>
              <w:rPr>
                <w:sz w:val="18"/>
                <w:szCs w:val="18"/>
              </w:rPr>
            </w:pPr>
            <w:r>
              <w:rPr>
                <w:sz w:val="18"/>
                <w:szCs w:val="18"/>
              </w:rPr>
              <w:t>M</w:t>
            </w:r>
            <w:r>
              <w:rPr>
                <w:rFonts w:hint="eastAsia"/>
                <w:sz w:val="18"/>
                <w:szCs w:val="18"/>
              </w:rPr>
              <w:t>³</w:t>
            </w:r>
          </w:p>
        </w:tc>
        <w:tc>
          <w:tcPr>
            <w:tcW w:w="690" w:type="pct"/>
            <w:tcBorders>
              <w:top w:val="single" w:sz="6" w:space="0" w:color="auto"/>
              <w:left w:val="single" w:sz="6" w:space="0" w:color="auto"/>
              <w:bottom w:val="single" w:sz="8" w:space="0" w:color="auto"/>
              <w:right w:val="single" w:sz="8" w:space="0" w:color="auto"/>
            </w:tcBorders>
            <w:vAlign w:val="center"/>
          </w:tcPr>
          <w:p w:rsidR="007A3136" w:rsidRDefault="007A3136" w:rsidP="0093583F">
            <w:pPr>
              <w:jc w:val="center"/>
              <w:rPr>
                <w:sz w:val="18"/>
                <w:szCs w:val="18"/>
              </w:rPr>
            </w:pPr>
            <w:r>
              <w:rPr>
                <w:rFonts w:hint="eastAsia"/>
                <w:sz w:val="18"/>
                <w:szCs w:val="18"/>
              </w:rPr>
              <w:t>1061</w:t>
            </w:r>
          </w:p>
        </w:tc>
        <w:tc>
          <w:tcPr>
            <w:tcW w:w="689" w:type="pct"/>
            <w:tcBorders>
              <w:top w:val="single" w:sz="6" w:space="0" w:color="auto"/>
              <w:left w:val="single" w:sz="6" w:space="0" w:color="auto"/>
              <w:bottom w:val="single" w:sz="8" w:space="0" w:color="auto"/>
              <w:right w:val="single" w:sz="8" w:space="0" w:color="auto"/>
            </w:tcBorders>
            <w:vAlign w:val="center"/>
          </w:tcPr>
          <w:p w:rsidR="007A3136" w:rsidRDefault="007A3136" w:rsidP="0093583F">
            <w:pPr>
              <w:jc w:val="center"/>
              <w:rPr>
                <w:sz w:val="18"/>
                <w:szCs w:val="18"/>
              </w:rPr>
            </w:pPr>
            <w:r>
              <w:rPr>
                <w:rFonts w:hint="eastAsia"/>
                <w:sz w:val="18"/>
                <w:szCs w:val="18"/>
              </w:rPr>
              <w:t>1028</w:t>
            </w:r>
          </w:p>
        </w:tc>
        <w:tc>
          <w:tcPr>
            <w:tcW w:w="688" w:type="pct"/>
            <w:vMerge/>
            <w:tcBorders>
              <w:left w:val="single" w:sz="6" w:space="0" w:color="auto"/>
              <w:bottom w:val="single" w:sz="8" w:space="0" w:color="auto"/>
              <w:right w:val="single" w:sz="8" w:space="0" w:color="auto"/>
            </w:tcBorders>
            <w:vAlign w:val="center"/>
          </w:tcPr>
          <w:p w:rsidR="007A3136" w:rsidRPr="009873C8" w:rsidRDefault="007A3136" w:rsidP="0093583F">
            <w:pPr>
              <w:jc w:val="center"/>
              <w:rPr>
                <w:color w:val="00B050"/>
                <w:sz w:val="18"/>
                <w:szCs w:val="18"/>
              </w:rPr>
            </w:pPr>
          </w:p>
        </w:tc>
      </w:tr>
    </w:tbl>
    <w:p w:rsidR="00EE75BE" w:rsidRPr="0016287A" w:rsidRDefault="00EE75BE" w:rsidP="00EE75BE">
      <w:pPr>
        <w:pStyle w:val="1"/>
        <w:tabs>
          <w:tab w:val="left" w:pos="5640"/>
        </w:tabs>
        <w:jc w:val="center"/>
        <w:rPr>
          <w:rFonts w:ascii="微软雅黑" w:eastAsia="微软雅黑" w:hAnsi="微软雅黑"/>
          <w:color w:val="FF0000"/>
        </w:rPr>
      </w:pPr>
      <w:bookmarkStart w:id="71" w:name="_Toc60833088"/>
      <w:r w:rsidRPr="0016287A">
        <w:rPr>
          <w:rFonts w:ascii="微软雅黑" w:eastAsia="微软雅黑" w:hAnsi="微软雅黑" w:hint="eastAsia"/>
          <w:color w:val="FF0000"/>
        </w:rPr>
        <w:t>周转材料价格专区</w:t>
      </w:r>
      <w:bookmarkEnd w:id="71"/>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0E168D" w:rsidRPr="00677A75" w:rsidRDefault="00372DD5"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922C54" w:rsidP="00AF0105">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南京</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E772ED" w:rsidTr="0065785A">
        <w:trPr>
          <w:trHeight w:val="567"/>
        </w:trPr>
        <w:tc>
          <w:tcPr>
            <w:tcW w:w="2500" w:type="pct"/>
          </w:tcPr>
          <w:p w:rsidR="00E772ED" w:rsidRPr="007F73F3" w:rsidRDefault="00E772ED" w:rsidP="002E56C9">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E772ED" w:rsidRPr="0065785A" w:rsidRDefault="00E772ED"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E772ED" w:rsidTr="0065785A">
        <w:trPr>
          <w:trHeight w:val="567"/>
        </w:trPr>
        <w:tc>
          <w:tcPr>
            <w:tcW w:w="2500" w:type="pct"/>
          </w:tcPr>
          <w:p w:rsidR="00E772ED" w:rsidRPr="00677A75" w:rsidRDefault="00E772ED" w:rsidP="002E56C9">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E772ED" w:rsidRPr="00372DD5" w:rsidRDefault="00E772ED" w:rsidP="007F73F3">
            <w:pPr>
              <w:jc w:val="center"/>
              <w:rPr>
                <w:rFonts w:ascii="微软雅黑" w:eastAsia="微软雅黑" w:hAnsi="微软雅黑"/>
                <w:color w:val="FF0000"/>
                <w:sz w:val="28"/>
                <w:szCs w:val="28"/>
              </w:rPr>
            </w:pPr>
            <w:r w:rsidRPr="00372DD5">
              <w:rPr>
                <w:rFonts w:ascii="微软雅黑" w:eastAsia="微软雅黑" w:hAnsi="微软雅黑" w:hint="eastAsia"/>
                <w:color w:val="FF0000"/>
                <w:sz w:val="28"/>
                <w:szCs w:val="28"/>
              </w:rPr>
              <w:t>贵阳</w:t>
            </w:r>
          </w:p>
        </w:tc>
      </w:tr>
      <w:tr w:rsidR="00E772ED" w:rsidTr="0065785A">
        <w:trPr>
          <w:trHeight w:val="567"/>
        </w:trPr>
        <w:tc>
          <w:tcPr>
            <w:tcW w:w="2500" w:type="pct"/>
          </w:tcPr>
          <w:p w:rsidR="00E772ED" w:rsidRPr="00AF255B"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E772ED" w:rsidRPr="00372DD5" w:rsidRDefault="00E772ED"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海南</w:t>
            </w:r>
          </w:p>
        </w:tc>
      </w:tr>
      <w:tr w:rsidR="00E772ED" w:rsidTr="0065785A">
        <w:trPr>
          <w:trHeight w:val="567"/>
        </w:trPr>
        <w:tc>
          <w:tcPr>
            <w:tcW w:w="2500" w:type="pct"/>
          </w:tcPr>
          <w:p w:rsidR="00E772ED" w:rsidRDefault="00E772ED" w:rsidP="002E56C9">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重庆</w:t>
            </w:r>
          </w:p>
        </w:tc>
        <w:tc>
          <w:tcPr>
            <w:tcW w:w="2500" w:type="pct"/>
          </w:tcPr>
          <w:p w:rsidR="00E772ED" w:rsidRDefault="00E772ED" w:rsidP="00E772ED">
            <w:pPr>
              <w:jc w:val="center"/>
              <w:rPr>
                <w:rFonts w:ascii="微软雅黑" w:eastAsia="微软雅黑" w:hAnsi="微软雅黑"/>
                <w:sz w:val="28"/>
                <w:szCs w:val="28"/>
              </w:rPr>
            </w:pPr>
            <w:r>
              <w:rPr>
                <w:rFonts w:ascii="微软雅黑" w:eastAsia="微软雅黑" w:hAnsi="微软雅黑" w:hint="eastAsia"/>
                <w:color w:val="FF0000"/>
                <w:sz w:val="28"/>
                <w:szCs w:val="28"/>
              </w:rPr>
              <w:t>辽宁全省</w:t>
            </w:r>
          </w:p>
        </w:tc>
      </w:tr>
      <w:tr w:rsidR="00E772ED" w:rsidTr="0065785A">
        <w:trPr>
          <w:trHeight w:val="567"/>
        </w:trPr>
        <w:tc>
          <w:tcPr>
            <w:tcW w:w="5000" w:type="pct"/>
            <w:gridSpan w:val="2"/>
          </w:tcPr>
          <w:p w:rsidR="00E772ED" w:rsidRPr="0065785A" w:rsidRDefault="00B10E05" w:rsidP="007F73F3">
            <w:pPr>
              <w:jc w:val="center"/>
              <w:rPr>
                <w:rFonts w:ascii="微软雅黑" w:eastAsia="微软雅黑" w:hAnsi="微软雅黑"/>
                <w:sz w:val="28"/>
                <w:szCs w:val="28"/>
              </w:rPr>
            </w:pPr>
            <w:r w:rsidRPr="00A910DF">
              <w:rPr>
                <w:rFonts w:ascii="微软雅黑" w:eastAsia="微软雅黑" w:hAnsi="微软雅黑"/>
                <w:sz w:val="28"/>
                <w:szCs w:val="28"/>
              </w:rPr>
              <w:object w:dxaOrig="1534" w:dyaOrig="964">
                <v:shape id="_x0000_i1029" type="#_x0000_t75" style="width:77.25pt;height:48.75pt" o:ole="">
                  <v:imagedata r:id="rId31" o:title=""/>
                </v:shape>
                <o:OLEObject Type="Embed" ProgID="Excel.Sheet.12" ShapeID="_x0000_i1029" DrawAspect="Icon" ObjectID="_1672121590" r:id="rId32"/>
              </w:object>
            </w:r>
          </w:p>
        </w:tc>
      </w:tr>
    </w:tbl>
    <w:p w:rsidR="009167F5" w:rsidRDefault="009167F5" w:rsidP="009167F5">
      <w:pPr>
        <w:pStyle w:val="1"/>
        <w:tabs>
          <w:tab w:val="left" w:pos="5640"/>
        </w:tabs>
        <w:jc w:val="center"/>
        <w:rPr>
          <w:rFonts w:ascii="微软雅黑" w:eastAsia="微软雅黑" w:hAnsi="微软雅黑"/>
          <w:color w:val="FF0000"/>
        </w:rPr>
      </w:pPr>
      <w:bookmarkStart w:id="72" w:name="_Toc43883183"/>
      <w:bookmarkStart w:id="73" w:name="_Toc44574888"/>
      <w:bookmarkStart w:id="74" w:name="_Toc45122722"/>
      <w:bookmarkStart w:id="75" w:name="_Toc45786992"/>
      <w:bookmarkStart w:id="76" w:name="_Toc46389599"/>
      <w:bookmarkStart w:id="77" w:name="_Toc46998584"/>
      <w:bookmarkStart w:id="78" w:name="_Toc46998752"/>
      <w:bookmarkStart w:id="79" w:name="_Toc50014617"/>
      <w:bookmarkStart w:id="80" w:name="_Toc53575347"/>
    </w:p>
    <w:p w:rsidR="009167F5" w:rsidRDefault="009167F5" w:rsidP="009167F5">
      <w:pPr>
        <w:pStyle w:val="1"/>
        <w:tabs>
          <w:tab w:val="left" w:pos="5640"/>
        </w:tabs>
        <w:jc w:val="center"/>
        <w:rPr>
          <w:rFonts w:ascii="微软雅黑" w:eastAsia="微软雅黑" w:hAnsi="微软雅黑"/>
          <w:color w:val="FF0000"/>
        </w:rPr>
      </w:pPr>
    </w:p>
    <w:p w:rsidR="009167F5" w:rsidRDefault="009167F5" w:rsidP="009167F5">
      <w:pPr>
        <w:pStyle w:val="1"/>
        <w:tabs>
          <w:tab w:val="left" w:pos="5640"/>
        </w:tabs>
        <w:jc w:val="center"/>
        <w:rPr>
          <w:rFonts w:ascii="微软雅黑" w:eastAsia="微软雅黑" w:hAnsi="微软雅黑"/>
          <w:color w:val="FF0000"/>
        </w:rPr>
      </w:pPr>
    </w:p>
    <w:p w:rsidR="009167F5" w:rsidRDefault="009167F5" w:rsidP="009167F5">
      <w:pPr>
        <w:pStyle w:val="1"/>
        <w:tabs>
          <w:tab w:val="left" w:pos="5640"/>
        </w:tabs>
        <w:jc w:val="center"/>
        <w:rPr>
          <w:rFonts w:ascii="微软雅黑" w:eastAsia="微软雅黑" w:hAnsi="微软雅黑"/>
          <w:color w:val="FF0000"/>
        </w:rPr>
      </w:pPr>
    </w:p>
    <w:bookmarkEnd w:id="72"/>
    <w:bookmarkEnd w:id="73"/>
    <w:bookmarkEnd w:id="74"/>
    <w:bookmarkEnd w:id="75"/>
    <w:bookmarkEnd w:id="76"/>
    <w:bookmarkEnd w:id="77"/>
    <w:bookmarkEnd w:id="78"/>
    <w:bookmarkEnd w:id="79"/>
    <w:bookmarkEnd w:id="80"/>
    <w:p w:rsidR="0003502B" w:rsidRPr="00B8142C" w:rsidRDefault="0003502B" w:rsidP="001D1474">
      <w:pPr>
        <w:pStyle w:val="1"/>
        <w:tabs>
          <w:tab w:val="left" w:pos="5640"/>
        </w:tabs>
        <w:jc w:val="center"/>
      </w:pPr>
    </w:p>
    <w:sectPr w:rsidR="0003502B" w:rsidRPr="00B8142C" w:rsidSect="002C03D3">
      <w:headerReference w:type="default" r:id="rId33"/>
      <w:footerReference w:type="default" r:id="rId34"/>
      <w:pgSz w:w="11906" w:h="16838"/>
      <w:pgMar w:top="1440" w:right="1077" w:bottom="1440" w:left="1106" w:header="851" w:footer="992" w:gutter="0"/>
      <w:pgBorders w:offsetFrom="page">
        <w:bottom w:val="single" w:sz="2" w:space="0" w:color="000000"/>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0D5B" w:rsidRDefault="00780D5B" w:rsidP="006E5E02">
      <w:r>
        <w:separator/>
      </w:r>
    </w:p>
  </w:endnote>
  <w:endnote w:type="continuationSeparator" w:id="1">
    <w:p w:rsidR="00780D5B" w:rsidRDefault="00780D5B"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楷体_GB2312">
    <w:altName w:val="楷体"/>
    <w:charset w:val="86"/>
    <w:family w:val="auto"/>
    <w:pitch w:val="default"/>
    <w:sig w:usb0="00000000" w:usb1="080E0000" w:usb2="00000010" w:usb3="00000000" w:csb0="0004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400" w:rsidRDefault="00A910DF" w:rsidP="00585D25">
    <w:pPr>
      <w:pStyle w:val="a5"/>
    </w:pPr>
    <w:r>
      <w:rPr>
        <w:rStyle w:val="a9"/>
      </w:rPr>
      <w:fldChar w:fldCharType="begin"/>
    </w:r>
    <w:r w:rsidR="00047400">
      <w:rPr>
        <w:rStyle w:val="a9"/>
      </w:rPr>
      <w:instrText xml:space="preserve"> PAGE </w:instrText>
    </w:r>
    <w:r>
      <w:rPr>
        <w:rStyle w:val="a9"/>
      </w:rPr>
      <w:fldChar w:fldCharType="separate"/>
    </w:r>
    <w:r w:rsidR="00857F0A">
      <w:rPr>
        <w:rStyle w:val="a9"/>
        <w:noProof/>
      </w:rPr>
      <w:t>2</w:t>
    </w:r>
    <w:r>
      <w:rPr>
        <w:rStyle w:val="a9"/>
      </w:rPr>
      <w:fldChar w:fldCharType="end"/>
    </w:r>
    <w:r w:rsidR="00047400">
      <w:rPr>
        <w:rStyle w:val="a9"/>
        <w:rFonts w:hint="eastAsia"/>
      </w:rPr>
      <w:t xml:space="preserve">                         </w:t>
    </w:r>
    <w:r w:rsidR="00047400" w:rsidRPr="00B44089">
      <w:rPr>
        <w:rFonts w:ascii="Malgun Gothic" w:eastAsiaTheme="minorEastAsia" w:hAnsi="Malgun Gothic" w:hint="eastAsia"/>
      </w:rPr>
      <w:t>请关注</w:t>
    </w:r>
    <w:r w:rsidR="00047400" w:rsidRPr="00B44089">
      <w:rPr>
        <w:rFonts w:hint="eastAsia"/>
      </w:rPr>
      <w:t>公众号</w:t>
    </w:r>
    <w:r w:rsidR="00047400">
      <w:rPr>
        <w:rFonts w:hint="eastAsia"/>
      </w:rPr>
      <w:t>：→</w:t>
    </w:r>
    <w:r w:rsidR="00047400" w:rsidRPr="00435A51">
      <w:rPr>
        <w:rFonts w:hint="eastAsia"/>
        <w:b/>
        <w:color w:val="FF0000"/>
      </w:rPr>
      <w:t>最新</w:t>
    </w:r>
    <w:r w:rsidR="00047400" w:rsidRPr="00B44089">
      <w:rPr>
        <w:rFonts w:hint="eastAsia"/>
        <w:b/>
        <w:color w:val="FF0000"/>
      </w:rPr>
      <w:t>物资价格信息</w:t>
    </w:r>
    <w:r w:rsidR="00047400">
      <w:rPr>
        <w:rFonts w:hint="eastAsia"/>
        <w:b/>
        <w:color w:val="FF0000"/>
      </w:rPr>
      <w:t xml:space="preserve"> </w:t>
    </w:r>
    <w:r w:rsidR="00047400" w:rsidRPr="00B44089">
      <w:rPr>
        <w:rFonts w:hint="eastAsia"/>
      </w:rPr>
      <w:t xml:space="preserve"> </w:t>
    </w:r>
    <w:r w:rsidR="00047400">
      <w:rPr>
        <w:rFonts w:hint="eastAsia"/>
      </w:rPr>
      <w:t xml:space="preserve">   </w:t>
    </w:r>
    <w:r w:rsidR="00047400" w:rsidRPr="00B44089">
      <w:rPr>
        <w:rFonts w:hint="eastAsia"/>
      </w:rPr>
      <w:t>即刻了解最新物资价格资讯</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0D5B" w:rsidRDefault="00780D5B" w:rsidP="006E5E02">
      <w:r>
        <w:separator/>
      </w:r>
    </w:p>
  </w:footnote>
  <w:footnote w:type="continuationSeparator" w:id="1">
    <w:p w:rsidR="00780D5B" w:rsidRDefault="00780D5B"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7400" w:rsidRDefault="00047400"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2021年1月14日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27C78BB"/>
    <w:multiLevelType w:val="multilevel"/>
    <w:tmpl w:val="F1981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412859"/>
    <w:multiLevelType w:val="multilevel"/>
    <w:tmpl w:val="2E0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A84DCA"/>
    <w:multiLevelType w:val="multilevel"/>
    <w:tmpl w:val="2D7EB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9">
    <w:nsid w:val="361A530C"/>
    <w:multiLevelType w:val="multilevel"/>
    <w:tmpl w:val="97587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11">
    <w:nsid w:val="38B81952"/>
    <w:multiLevelType w:val="multilevel"/>
    <w:tmpl w:val="16B0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3D61AF0"/>
    <w:multiLevelType w:val="multilevel"/>
    <w:tmpl w:val="1E061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72C14A2"/>
    <w:multiLevelType w:val="multilevel"/>
    <w:tmpl w:val="99C81834"/>
    <w:lvl w:ilvl="0">
      <w:start w:val="3"/>
      <w:numFmt w:val="decimal"/>
      <w:lvlText w:val="%1."/>
      <w:lvlJc w:val="left"/>
      <w:pPr>
        <w:ind w:left="795" w:hanging="79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2880" w:hanging="2880"/>
      </w:pPr>
      <w:rPr>
        <w:rFonts w:hint="default"/>
      </w:rPr>
    </w:lvl>
  </w:abstractNum>
  <w:abstractNum w:abstractNumId="14">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8"/>
  </w:num>
  <w:num w:numId="2">
    <w:abstractNumId w:val="6"/>
  </w:num>
  <w:num w:numId="3">
    <w:abstractNumId w:val="14"/>
  </w:num>
  <w:num w:numId="4">
    <w:abstractNumId w:val="10"/>
  </w:num>
  <w:num w:numId="5">
    <w:abstractNumId w:val="3"/>
  </w:num>
  <w:num w:numId="6">
    <w:abstractNumId w:val="0"/>
  </w:num>
  <w:num w:numId="7">
    <w:abstractNumId w:val="16"/>
  </w:num>
  <w:num w:numId="8">
    <w:abstractNumId w:val="15"/>
  </w:num>
  <w:num w:numId="9">
    <w:abstractNumId w:val="4"/>
  </w:num>
  <w:num w:numId="10">
    <w:abstractNumId w:val="17"/>
  </w:num>
  <w:num w:numId="11">
    <w:abstractNumId w:val="7"/>
  </w:num>
  <w:num w:numId="12">
    <w:abstractNumId w:val="2"/>
  </w:num>
  <w:num w:numId="13">
    <w:abstractNumId w:val="9"/>
  </w:num>
  <w:num w:numId="14">
    <w:abstractNumId w:val="11"/>
  </w:num>
  <w:num w:numId="15">
    <w:abstractNumId w:val="12"/>
  </w:num>
  <w:num w:numId="16">
    <w:abstractNumId w:val="13"/>
  </w:num>
  <w:num w:numId="17">
    <w:abstractNumId w:val="5"/>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1645570"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4FC"/>
    <w:rsid w:val="00001635"/>
    <w:rsid w:val="00001875"/>
    <w:rsid w:val="00001A41"/>
    <w:rsid w:val="00001B6D"/>
    <w:rsid w:val="00001C1F"/>
    <w:rsid w:val="00001CA5"/>
    <w:rsid w:val="00001E9E"/>
    <w:rsid w:val="00002023"/>
    <w:rsid w:val="0000208B"/>
    <w:rsid w:val="00002123"/>
    <w:rsid w:val="000021F1"/>
    <w:rsid w:val="0000234D"/>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8A1"/>
    <w:rsid w:val="0000699D"/>
    <w:rsid w:val="00006AAC"/>
    <w:rsid w:val="00006B84"/>
    <w:rsid w:val="00006D79"/>
    <w:rsid w:val="00006F3D"/>
    <w:rsid w:val="000070B8"/>
    <w:rsid w:val="000071F1"/>
    <w:rsid w:val="0000721E"/>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115"/>
    <w:rsid w:val="00013411"/>
    <w:rsid w:val="000138A7"/>
    <w:rsid w:val="00013AB3"/>
    <w:rsid w:val="00013C56"/>
    <w:rsid w:val="00013D89"/>
    <w:rsid w:val="00013DDA"/>
    <w:rsid w:val="00014128"/>
    <w:rsid w:val="00014EAB"/>
    <w:rsid w:val="0001501F"/>
    <w:rsid w:val="0001514B"/>
    <w:rsid w:val="00015551"/>
    <w:rsid w:val="00015776"/>
    <w:rsid w:val="00015AEA"/>
    <w:rsid w:val="00015C44"/>
    <w:rsid w:val="00015D5E"/>
    <w:rsid w:val="000164E2"/>
    <w:rsid w:val="000165F6"/>
    <w:rsid w:val="00016803"/>
    <w:rsid w:val="00016B61"/>
    <w:rsid w:val="00016CEF"/>
    <w:rsid w:val="0001722A"/>
    <w:rsid w:val="00017401"/>
    <w:rsid w:val="00017420"/>
    <w:rsid w:val="00017884"/>
    <w:rsid w:val="00017960"/>
    <w:rsid w:val="00017A1A"/>
    <w:rsid w:val="0002023D"/>
    <w:rsid w:val="000202C7"/>
    <w:rsid w:val="00020312"/>
    <w:rsid w:val="00020486"/>
    <w:rsid w:val="00020701"/>
    <w:rsid w:val="00020831"/>
    <w:rsid w:val="000208B3"/>
    <w:rsid w:val="00020A1C"/>
    <w:rsid w:val="00020C75"/>
    <w:rsid w:val="00020FB0"/>
    <w:rsid w:val="000217C9"/>
    <w:rsid w:val="000219C9"/>
    <w:rsid w:val="00021ECF"/>
    <w:rsid w:val="000220E4"/>
    <w:rsid w:val="000222C1"/>
    <w:rsid w:val="0002278B"/>
    <w:rsid w:val="0002289F"/>
    <w:rsid w:val="000230AA"/>
    <w:rsid w:val="00023160"/>
    <w:rsid w:val="00023471"/>
    <w:rsid w:val="0002362C"/>
    <w:rsid w:val="00023E6F"/>
    <w:rsid w:val="00023E84"/>
    <w:rsid w:val="00023E8F"/>
    <w:rsid w:val="00023EE1"/>
    <w:rsid w:val="00023F06"/>
    <w:rsid w:val="00024028"/>
    <w:rsid w:val="0002411D"/>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6C30"/>
    <w:rsid w:val="00026C5D"/>
    <w:rsid w:val="0002707D"/>
    <w:rsid w:val="000271EA"/>
    <w:rsid w:val="00027239"/>
    <w:rsid w:val="00027575"/>
    <w:rsid w:val="000278DE"/>
    <w:rsid w:val="00027AFA"/>
    <w:rsid w:val="00027B2B"/>
    <w:rsid w:val="00030108"/>
    <w:rsid w:val="000304B2"/>
    <w:rsid w:val="000305AB"/>
    <w:rsid w:val="00030613"/>
    <w:rsid w:val="00030707"/>
    <w:rsid w:val="00030811"/>
    <w:rsid w:val="00030933"/>
    <w:rsid w:val="00030C75"/>
    <w:rsid w:val="00030C7C"/>
    <w:rsid w:val="000310E9"/>
    <w:rsid w:val="00031192"/>
    <w:rsid w:val="00031BC2"/>
    <w:rsid w:val="00031BE8"/>
    <w:rsid w:val="000320AA"/>
    <w:rsid w:val="000320F2"/>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04"/>
    <w:rsid w:val="000376FD"/>
    <w:rsid w:val="00037721"/>
    <w:rsid w:val="00037905"/>
    <w:rsid w:val="00037B2D"/>
    <w:rsid w:val="00037DC7"/>
    <w:rsid w:val="00037E54"/>
    <w:rsid w:val="0004015D"/>
    <w:rsid w:val="000401E0"/>
    <w:rsid w:val="00040B92"/>
    <w:rsid w:val="00040DB0"/>
    <w:rsid w:val="000410B7"/>
    <w:rsid w:val="000410C9"/>
    <w:rsid w:val="000410DF"/>
    <w:rsid w:val="0004125A"/>
    <w:rsid w:val="0004138B"/>
    <w:rsid w:val="000414AB"/>
    <w:rsid w:val="000415F8"/>
    <w:rsid w:val="000417CA"/>
    <w:rsid w:val="00041856"/>
    <w:rsid w:val="0004188E"/>
    <w:rsid w:val="00041B6B"/>
    <w:rsid w:val="00041B90"/>
    <w:rsid w:val="00041D1D"/>
    <w:rsid w:val="00042054"/>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1CA"/>
    <w:rsid w:val="00046453"/>
    <w:rsid w:val="000467E1"/>
    <w:rsid w:val="00046AE8"/>
    <w:rsid w:val="00046D9C"/>
    <w:rsid w:val="00046FEF"/>
    <w:rsid w:val="0004710C"/>
    <w:rsid w:val="00047111"/>
    <w:rsid w:val="00047400"/>
    <w:rsid w:val="000475A6"/>
    <w:rsid w:val="000478B0"/>
    <w:rsid w:val="00047A1E"/>
    <w:rsid w:val="00047AC2"/>
    <w:rsid w:val="00047ACF"/>
    <w:rsid w:val="00047F19"/>
    <w:rsid w:val="000500EB"/>
    <w:rsid w:val="0005016B"/>
    <w:rsid w:val="00050980"/>
    <w:rsid w:val="0005103D"/>
    <w:rsid w:val="00051079"/>
    <w:rsid w:val="0005139A"/>
    <w:rsid w:val="000515F4"/>
    <w:rsid w:val="0005179C"/>
    <w:rsid w:val="000520DC"/>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3A82"/>
    <w:rsid w:val="00053C53"/>
    <w:rsid w:val="00053E6C"/>
    <w:rsid w:val="00054246"/>
    <w:rsid w:val="000545DB"/>
    <w:rsid w:val="00054822"/>
    <w:rsid w:val="0005485B"/>
    <w:rsid w:val="00054CBB"/>
    <w:rsid w:val="00054E5A"/>
    <w:rsid w:val="00054FEB"/>
    <w:rsid w:val="000550D0"/>
    <w:rsid w:val="00055483"/>
    <w:rsid w:val="000558DC"/>
    <w:rsid w:val="00055A16"/>
    <w:rsid w:val="00055A90"/>
    <w:rsid w:val="00055B7E"/>
    <w:rsid w:val="00055BB3"/>
    <w:rsid w:val="00055C0F"/>
    <w:rsid w:val="00055D7A"/>
    <w:rsid w:val="00055F6B"/>
    <w:rsid w:val="00056013"/>
    <w:rsid w:val="0005610C"/>
    <w:rsid w:val="0005635F"/>
    <w:rsid w:val="00056387"/>
    <w:rsid w:val="00056443"/>
    <w:rsid w:val="000565F9"/>
    <w:rsid w:val="00056612"/>
    <w:rsid w:val="000570B7"/>
    <w:rsid w:val="00057589"/>
    <w:rsid w:val="0005760C"/>
    <w:rsid w:val="00057A9C"/>
    <w:rsid w:val="00057AD1"/>
    <w:rsid w:val="00057D5E"/>
    <w:rsid w:val="00060375"/>
    <w:rsid w:val="00060470"/>
    <w:rsid w:val="0006065F"/>
    <w:rsid w:val="000606E1"/>
    <w:rsid w:val="00060879"/>
    <w:rsid w:val="00060A06"/>
    <w:rsid w:val="00060A84"/>
    <w:rsid w:val="00060B25"/>
    <w:rsid w:val="00060B83"/>
    <w:rsid w:val="00060BFB"/>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9CD"/>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530"/>
    <w:rsid w:val="000679F9"/>
    <w:rsid w:val="00067B7C"/>
    <w:rsid w:val="00070241"/>
    <w:rsid w:val="000705EC"/>
    <w:rsid w:val="000707BE"/>
    <w:rsid w:val="00070C5A"/>
    <w:rsid w:val="00071188"/>
    <w:rsid w:val="00071219"/>
    <w:rsid w:val="000713D5"/>
    <w:rsid w:val="000714E2"/>
    <w:rsid w:val="00071564"/>
    <w:rsid w:val="00071572"/>
    <w:rsid w:val="00071584"/>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0"/>
    <w:rsid w:val="000743D6"/>
    <w:rsid w:val="000745B7"/>
    <w:rsid w:val="000746A4"/>
    <w:rsid w:val="00074B0B"/>
    <w:rsid w:val="00074C68"/>
    <w:rsid w:val="00074D19"/>
    <w:rsid w:val="0007504C"/>
    <w:rsid w:val="0007524C"/>
    <w:rsid w:val="00075662"/>
    <w:rsid w:val="0007568F"/>
    <w:rsid w:val="00075860"/>
    <w:rsid w:val="00075EBA"/>
    <w:rsid w:val="00075EBE"/>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573"/>
    <w:rsid w:val="00082641"/>
    <w:rsid w:val="000826CD"/>
    <w:rsid w:val="000827E0"/>
    <w:rsid w:val="00082ACD"/>
    <w:rsid w:val="00082BB4"/>
    <w:rsid w:val="00082C58"/>
    <w:rsid w:val="00082E30"/>
    <w:rsid w:val="00082E8A"/>
    <w:rsid w:val="000831B5"/>
    <w:rsid w:val="00083248"/>
    <w:rsid w:val="00083387"/>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11"/>
    <w:rsid w:val="00087593"/>
    <w:rsid w:val="0008773D"/>
    <w:rsid w:val="00087997"/>
    <w:rsid w:val="00087D7E"/>
    <w:rsid w:val="00087DD9"/>
    <w:rsid w:val="00087E50"/>
    <w:rsid w:val="00087EAF"/>
    <w:rsid w:val="00087EF6"/>
    <w:rsid w:val="00090217"/>
    <w:rsid w:val="00090776"/>
    <w:rsid w:val="00090A44"/>
    <w:rsid w:val="00090E62"/>
    <w:rsid w:val="0009146D"/>
    <w:rsid w:val="00091493"/>
    <w:rsid w:val="0009165F"/>
    <w:rsid w:val="00091666"/>
    <w:rsid w:val="00091E6E"/>
    <w:rsid w:val="0009209E"/>
    <w:rsid w:val="000920D7"/>
    <w:rsid w:val="00092232"/>
    <w:rsid w:val="0009230F"/>
    <w:rsid w:val="00092541"/>
    <w:rsid w:val="000926C0"/>
    <w:rsid w:val="000927EC"/>
    <w:rsid w:val="00092C93"/>
    <w:rsid w:val="000930DD"/>
    <w:rsid w:val="00093128"/>
    <w:rsid w:val="00093441"/>
    <w:rsid w:val="0009380B"/>
    <w:rsid w:val="00093985"/>
    <w:rsid w:val="00093FFE"/>
    <w:rsid w:val="0009445D"/>
    <w:rsid w:val="0009446B"/>
    <w:rsid w:val="00094624"/>
    <w:rsid w:val="000947FA"/>
    <w:rsid w:val="00094A51"/>
    <w:rsid w:val="00094AEE"/>
    <w:rsid w:val="00094B4C"/>
    <w:rsid w:val="00094B81"/>
    <w:rsid w:val="00094DAA"/>
    <w:rsid w:val="00095040"/>
    <w:rsid w:val="00095566"/>
    <w:rsid w:val="00095A83"/>
    <w:rsid w:val="00095AA8"/>
    <w:rsid w:val="00096114"/>
    <w:rsid w:val="0009624F"/>
    <w:rsid w:val="00096C5D"/>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11"/>
    <w:rsid w:val="000A4863"/>
    <w:rsid w:val="000A4956"/>
    <w:rsid w:val="000A4A8C"/>
    <w:rsid w:val="000A4D50"/>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AD5"/>
    <w:rsid w:val="000A7E5F"/>
    <w:rsid w:val="000B04EE"/>
    <w:rsid w:val="000B05BD"/>
    <w:rsid w:val="000B0852"/>
    <w:rsid w:val="000B0BD1"/>
    <w:rsid w:val="000B1530"/>
    <w:rsid w:val="000B16A3"/>
    <w:rsid w:val="000B1DEC"/>
    <w:rsid w:val="000B1EBE"/>
    <w:rsid w:val="000B1F72"/>
    <w:rsid w:val="000B1FBE"/>
    <w:rsid w:val="000B2655"/>
    <w:rsid w:val="000B2A2C"/>
    <w:rsid w:val="000B2A5B"/>
    <w:rsid w:val="000B3371"/>
    <w:rsid w:val="000B3670"/>
    <w:rsid w:val="000B3B68"/>
    <w:rsid w:val="000B3EEF"/>
    <w:rsid w:val="000B46F1"/>
    <w:rsid w:val="000B475E"/>
    <w:rsid w:val="000B4796"/>
    <w:rsid w:val="000B491A"/>
    <w:rsid w:val="000B4AA2"/>
    <w:rsid w:val="000B4B5D"/>
    <w:rsid w:val="000B4D7B"/>
    <w:rsid w:val="000B51DF"/>
    <w:rsid w:val="000B53C2"/>
    <w:rsid w:val="000B542E"/>
    <w:rsid w:val="000B56D0"/>
    <w:rsid w:val="000B58C4"/>
    <w:rsid w:val="000B5920"/>
    <w:rsid w:val="000B5E4C"/>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31D"/>
    <w:rsid w:val="000C180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4CED"/>
    <w:rsid w:val="000C50DA"/>
    <w:rsid w:val="000C59CF"/>
    <w:rsid w:val="000C5D87"/>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BAF"/>
    <w:rsid w:val="000C7EE1"/>
    <w:rsid w:val="000C7F7A"/>
    <w:rsid w:val="000D00D0"/>
    <w:rsid w:val="000D02A1"/>
    <w:rsid w:val="000D0379"/>
    <w:rsid w:val="000D04C4"/>
    <w:rsid w:val="000D0599"/>
    <w:rsid w:val="000D062F"/>
    <w:rsid w:val="000D07B9"/>
    <w:rsid w:val="000D0863"/>
    <w:rsid w:val="000D0909"/>
    <w:rsid w:val="000D0945"/>
    <w:rsid w:val="000D0B00"/>
    <w:rsid w:val="000D0E4A"/>
    <w:rsid w:val="000D0F0C"/>
    <w:rsid w:val="000D0FD6"/>
    <w:rsid w:val="000D111C"/>
    <w:rsid w:val="000D1D64"/>
    <w:rsid w:val="000D1D74"/>
    <w:rsid w:val="000D21CD"/>
    <w:rsid w:val="000D2301"/>
    <w:rsid w:val="000D26DC"/>
    <w:rsid w:val="000D27DF"/>
    <w:rsid w:val="000D2A2F"/>
    <w:rsid w:val="000D2A7E"/>
    <w:rsid w:val="000D2B3A"/>
    <w:rsid w:val="000D2BDD"/>
    <w:rsid w:val="000D2F99"/>
    <w:rsid w:val="000D31C1"/>
    <w:rsid w:val="000D31DA"/>
    <w:rsid w:val="000D3680"/>
    <w:rsid w:val="000D3831"/>
    <w:rsid w:val="000D385B"/>
    <w:rsid w:val="000D3977"/>
    <w:rsid w:val="000D397B"/>
    <w:rsid w:val="000D3CEC"/>
    <w:rsid w:val="000D3D23"/>
    <w:rsid w:val="000D41F5"/>
    <w:rsid w:val="000D432E"/>
    <w:rsid w:val="000D4905"/>
    <w:rsid w:val="000D49F0"/>
    <w:rsid w:val="000D4D4E"/>
    <w:rsid w:val="000D4E2B"/>
    <w:rsid w:val="000D4F79"/>
    <w:rsid w:val="000D55B1"/>
    <w:rsid w:val="000D5840"/>
    <w:rsid w:val="000D5967"/>
    <w:rsid w:val="000D5FCB"/>
    <w:rsid w:val="000D600C"/>
    <w:rsid w:val="000D6248"/>
    <w:rsid w:val="000D6452"/>
    <w:rsid w:val="000D6455"/>
    <w:rsid w:val="000D6F41"/>
    <w:rsid w:val="000D709A"/>
    <w:rsid w:val="000D716E"/>
    <w:rsid w:val="000D7171"/>
    <w:rsid w:val="000D7611"/>
    <w:rsid w:val="000D7631"/>
    <w:rsid w:val="000D76C4"/>
    <w:rsid w:val="000D770F"/>
    <w:rsid w:val="000D773A"/>
    <w:rsid w:val="000D77BC"/>
    <w:rsid w:val="000D7849"/>
    <w:rsid w:val="000D7B40"/>
    <w:rsid w:val="000E042B"/>
    <w:rsid w:val="000E0714"/>
    <w:rsid w:val="000E089B"/>
    <w:rsid w:val="000E0963"/>
    <w:rsid w:val="000E0A41"/>
    <w:rsid w:val="000E0CA6"/>
    <w:rsid w:val="000E0F20"/>
    <w:rsid w:val="000E10FB"/>
    <w:rsid w:val="000E110A"/>
    <w:rsid w:val="000E11CE"/>
    <w:rsid w:val="000E12D0"/>
    <w:rsid w:val="000E168D"/>
    <w:rsid w:val="000E182F"/>
    <w:rsid w:val="000E1B8D"/>
    <w:rsid w:val="000E1DA1"/>
    <w:rsid w:val="000E203B"/>
    <w:rsid w:val="000E239F"/>
    <w:rsid w:val="000E247D"/>
    <w:rsid w:val="000E258E"/>
    <w:rsid w:val="000E2876"/>
    <w:rsid w:val="000E2BC2"/>
    <w:rsid w:val="000E2E5F"/>
    <w:rsid w:val="000E32A4"/>
    <w:rsid w:val="000E3352"/>
    <w:rsid w:val="000E34AB"/>
    <w:rsid w:val="000E351A"/>
    <w:rsid w:val="000E3578"/>
    <w:rsid w:val="000E371A"/>
    <w:rsid w:val="000E373E"/>
    <w:rsid w:val="000E384C"/>
    <w:rsid w:val="000E3A39"/>
    <w:rsid w:val="000E3D04"/>
    <w:rsid w:val="000E3F58"/>
    <w:rsid w:val="000E41FD"/>
    <w:rsid w:val="000E42F7"/>
    <w:rsid w:val="000E43E4"/>
    <w:rsid w:val="000E4402"/>
    <w:rsid w:val="000E441E"/>
    <w:rsid w:val="000E453B"/>
    <w:rsid w:val="000E45C4"/>
    <w:rsid w:val="000E4663"/>
    <w:rsid w:val="000E4674"/>
    <w:rsid w:val="000E4B10"/>
    <w:rsid w:val="000E4EF0"/>
    <w:rsid w:val="000E4F8F"/>
    <w:rsid w:val="000E5240"/>
    <w:rsid w:val="000E5427"/>
    <w:rsid w:val="000E54BD"/>
    <w:rsid w:val="000E59BC"/>
    <w:rsid w:val="000E5CFF"/>
    <w:rsid w:val="000E606D"/>
    <w:rsid w:val="000E636C"/>
    <w:rsid w:val="000E67B8"/>
    <w:rsid w:val="000E6878"/>
    <w:rsid w:val="000E6B86"/>
    <w:rsid w:val="000E6C23"/>
    <w:rsid w:val="000E6C94"/>
    <w:rsid w:val="000E6FA5"/>
    <w:rsid w:val="000E72BB"/>
    <w:rsid w:val="000E7329"/>
    <w:rsid w:val="000E745A"/>
    <w:rsid w:val="000E78FE"/>
    <w:rsid w:val="000E7929"/>
    <w:rsid w:val="000F0134"/>
    <w:rsid w:val="000F0167"/>
    <w:rsid w:val="000F0431"/>
    <w:rsid w:val="000F09E3"/>
    <w:rsid w:val="000F0CB1"/>
    <w:rsid w:val="000F0CDF"/>
    <w:rsid w:val="000F151C"/>
    <w:rsid w:val="000F187E"/>
    <w:rsid w:val="000F18A1"/>
    <w:rsid w:val="000F1944"/>
    <w:rsid w:val="000F19BB"/>
    <w:rsid w:val="000F1B05"/>
    <w:rsid w:val="000F1E09"/>
    <w:rsid w:val="000F1E85"/>
    <w:rsid w:val="000F1F36"/>
    <w:rsid w:val="000F2828"/>
    <w:rsid w:val="000F2846"/>
    <w:rsid w:val="000F2B43"/>
    <w:rsid w:val="000F2E54"/>
    <w:rsid w:val="000F3789"/>
    <w:rsid w:val="000F37E3"/>
    <w:rsid w:val="000F3CFA"/>
    <w:rsid w:val="000F3FDB"/>
    <w:rsid w:val="000F410E"/>
    <w:rsid w:val="000F4579"/>
    <w:rsid w:val="000F46EB"/>
    <w:rsid w:val="000F46F8"/>
    <w:rsid w:val="000F496B"/>
    <w:rsid w:val="000F4AA2"/>
    <w:rsid w:val="000F5124"/>
    <w:rsid w:val="000F5174"/>
    <w:rsid w:val="000F51B1"/>
    <w:rsid w:val="000F52D0"/>
    <w:rsid w:val="000F5442"/>
    <w:rsid w:val="000F55D0"/>
    <w:rsid w:val="000F5F32"/>
    <w:rsid w:val="000F5F89"/>
    <w:rsid w:val="000F6310"/>
    <w:rsid w:val="000F6A2B"/>
    <w:rsid w:val="000F6ADC"/>
    <w:rsid w:val="000F6BD8"/>
    <w:rsid w:val="000F73A6"/>
    <w:rsid w:val="000F77B5"/>
    <w:rsid w:val="000F77F5"/>
    <w:rsid w:val="000F7A88"/>
    <w:rsid w:val="000F7B5F"/>
    <w:rsid w:val="000F7BD4"/>
    <w:rsid w:val="000F7C37"/>
    <w:rsid w:val="000F7DC5"/>
    <w:rsid w:val="000F7DCC"/>
    <w:rsid w:val="00100086"/>
    <w:rsid w:val="001005E1"/>
    <w:rsid w:val="001007E8"/>
    <w:rsid w:val="0010086D"/>
    <w:rsid w:val="00100871"/>
    <w:rsid w:val="00100E32"/>
    <w:rsid w:val="00100FF5"/>
    <w:rsid w:val="0010122B"/>
    <w:rsid w:val="0010122C"/>
    <w:rsid w:val="001016E5"/>
    <w:rsid w:val="001018A4"/>
    <w:rsid w:val="001019A7"/>
    <w:rsid w:val="00101BAA"/>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4F2F"/>
    <w:rsid w:val="00104F35"/>
    <w:rsid w:val="001051E1"/>
    <w:rsid w:val="0010527F"/>
    <w:rsid w:val="001055D2"/>
    <w:rsid w:val="00105893"/>
    <w:rsid w:val="001059F0"/>
    <w:rsid w:val="00105C64"/>
    <w:rsid w:val="00105CFD"/>
    <w:rsid w:val="00106023"/>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21E"/>
    <w:rsid w:val="00111746"/>
    <w:rsid w:val="001117BE"/>
    <w:rsid w:val="0011194F"/>
    <w:rsid w:val="00111BC8"/>
    <w:rsid w:val="00111ECB"/>
    <w:rsid w:val="00111F72"/>
    <w:rsid w:val="00112272"/>
    <w:rsid w:val="001123E7"/>
    <w:rsid w:val="0011255E"/>
    <w:rsid w:val="0011282B"/>
    <w:rsid w:val="00112AFA"/>
    <w:rsid w:val="00112C4A"/>
    <w:rsid w:val="00112F0E"/>
    <w:rsid w:val="00113004"/>
    <w:rsid w:val="0011341C"/>
    <w:rsid w:val="00113597"/>
    <w:rsid w:val="00113936"/>
    <w:rsid w:val="00113B78"/>
    <w:rsid w:val="00113CAF"/>
    <w:rsid w:val="00113E6A"/>
    <w:rsid w:val="00113F9F"/>
    <w:rsid w:val="0011407D"/>
    <w:rsid w:val="001140A5"/>
    <w:rsid w:val="00114188"/>
    <w:rsid w:val="00114189"/>
    <w:rsid w:val="001142C5"/>
    <w:rsid w:val="001143C2"/>
    <w:rsid w:val="001144FC"/>
    <w:rsid w:val="001147AA"/>
    <w:rsid w:val="00114859"/>
    <w:rsid w:val="00114A76"/>
    <w:rsid w:val="00114E33"/>
    <w:rsid w:val="00114F11"/>
    <w:rsid w:val="00115328"/>
    <w:rsid w:val="001157C3"/>
    <w:rsid w:val="0011666C"/>
    <w:rsid w:val="001166A8"/>
    <w:rsid w:val="00116A20"/>
    <w:rsid w:val="00116C33"/>
    <w:rsid w:val="00116E8A"/>
    <w:rsid w:val="00116ED5"/>
    <w:rsid w:val="00117660"/>
    <w:rsid w:val="0011799C"/>
    <w:rsid w:val="001179B7"/>
    <w:rsid w:val="00117A8E"/>
    <w:rsid w:val="00117B6A"/>
    <w:rsid w:val="00117DF8"/>
    <w:rsid w:val="00120621"/>
    <w:rsid w:val="00120861"/>
    <w:rsid w:val="00120C02"/>
    <w:rsid w:val="00120E0C"/>
    <w:rsid w:val="0012109C"/>
    <w:rsid w:val="00121252"/>
    <w:rsid w:val="00121259"/>
    <w:rsid w:val="00121556"/>
    <w:rsid w:val="00121785"/>
    <w:rsid w:val="00121944"/>
    <w:rsid w:val="00121B37"/>
    <w:rsid w:val="00121DF8"/>
    <w:rsid w:val="00121E73"/>
    <w:rsid w:val="0012214F"/>
    <w:rsid w:val="001221F8"/>
    <w:rsid w:val="00122441"/>
    <w:rsid w:val="001224DC"/>
    <w:rsid w:val="0012261C"/>
    <w:rsid w:val="00122962"/>
    <w:rsid w:val="00122970"/>
    <w:rsid w:val="00122A49"/>
    <w:rsid w:val="00122EAA"/>
    <w:rsid w:val="001232F9"/>
    <w:rsid w:val="0012347A"/>
    <w:rsid w:val="00123754"/>
    <w:rsid w:val="001237CB"/>
    <w:rsid w:val="0012395D"/>
    <w:rsid w:val="00123C04"/>
    <w:rsid w:val="00123CED"/>
    <w:rsid w:val="00123EB6"/>
    <w:rsid w:val="00124280"/>
    <w:rsid w:val="00124E1F"/>
    <w:rsid w:val="00124E5C"/>
    <w:rsid w:val="00125105"/>
    <w:rsid w:val="00125235"/>
    <w:rsid w:val="0012574E"/>
    <w:rsid w:val="00125872"/>
    <w:rsid w:val="001258C1"/>
    <w:rsid w:val="0012597D"/>
    <w:rsid w:val="00125ACD"/>
    <w:rsid w:val="00125BCA"/>
    <w:rsid w:val="00125BEB"/>
    <w:rsid w:val="00125CCB"/>
    <w:rsid w:val="00125DC3"/>
    <w:rsid w:val="00125E66"/>
    <w:rsid w:val="00125F43"/>
    <w:rsid w:val="00125FD8"/>
    <w:rsid w:val="0012611C"/>
    <w:rsid w:val="0012612B"/>
    <w:rsid w:val="001269D5"/>
    <w:rsid w:val="001269F6"/>
    <w:rsid w:val="00127578"/>
    <w:rsid w:val="001279A7"/>
    <w:rsid w:val="001279EC"/>
    <w:rsid w:val="001279FA"/>
    <w:rsid w:val="00127B85"/>
    <w:rsid w:val="0013061A"/>
    <w:rsid w:val="00130667"/>
    <w:rsid w:val="0013075E"/>
    <w:rsid w:val="001308B0"/>
    <w:rsid w:val="001308CB"/>
    <w:rsid w:val="00130AA5"/>
    <w:rsid w:val="00130B4F"/>
    <w:rsid w:val="00131351"/>
    <w:rsid w:val="00131548"/>
    <w:rsid w:val="0013181C"/>
    <w:rsid w:val="00131AB9"/>
    <w:rsid w:val="00131C66"/>
    <w:rsid w:val="00131E84"/>
    <w:rsid w:val="001322A6"/>
    <w:rsid w:val="001326AD"/>
    <w:rsid w:val="00132A97"/>
    <w:rsid w:val="00132FEE"/>
    <w:rsid w:val="001330D3"/>
    <w:rsid w:val="0013329B"/>
    <w:rsid w:val="00133712"/>
    <w:rsid w:val="00133AFD"/>
    <w:rsid w:val="00133FD1"/>
    <w:rsid w:val="00134039"/>
    <w:rsid w:val="00134359"/>
    <w:rsid w:val="0013435D"/>
    <w:rsid w:val="00134493"/>
    <w:rsid w:val="001344ED"/>
    <w:rsid w:val="001345F9"/>
    <w:rsid w:val="001347D5"/>
    <w:rsid w:val="00134E03"/>
    <w:rsid w:val="00134E06"/>
    <w:rsid w:val="00134E2B"/>
    <w:rsid w:val="00135C78"/>
    <w:rsid w:val="00135F7D"/>
    <w:rsid w:val="001361E9"/>
    <w:rsid w:val="00136330"/>
    <w:rsid w:val="001363DC"/>
    <w:rsid w:val="00136585"/>
    <w:rsid w:val="00136B7E"/>
    <w:rsid w:val="00136C21"/>
    <w:rsid w:val="001370F2"/>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09B"/>
    <w:rsid w:val="00141531"/>
    <w:rsid w:val="00141658"/>
    <w:rsid w:val="0014184D"/>
    <w:rsid w:val="00141878"/>
    <w:rsid w:val="0014192E"/>
    <w:rsid w:val="00141A64"/>
    <w:rsid w:val="00141B8E"/>
    <w:rsid w:val="00141CCC"/>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E97"/>
    <w:rsid w:val="00143F2C"/>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895"/>
    <w:rsid w:val="00145926"/>
    <w:rsid w:val="00145E3E"/>
    <w:rsid w:val="001462EA"/>
    <w:rsid w:val="001463EE"/>
    <w:rsid w:val="00146432"/>
    <w:rsid w:val="001464FC"/>
    <w:rsid w:val="00146683"/>
    <w:rsid w:val="00146692"/>
    <w:rsid w:val="00146823"/>
    <w:rsid w:val="00146A4B"/>
    <w:rsid w:val="00146AC6"/>
    <w:rsid w:val="00146B72"/>
    <w:rsid w:val="00146C8E"/>
    <w:rsid w:val="00146E76"/>
    <w:rsid w:val="0014723D"/>
    <w:rsid w:val="001473F0"/>
    <w:rsid w:val="0014749F"/>
    <w:rsid w:val="001474E0"/>
    <w:rsid w:val="001477C9"/>
    <w:rsid w:val="0014794B"/>
    <w:rsid w:val="00147F65"/>
    <w:rsid w:val="00150324"/>
    <w:rsid w:val="00150327"/>
    <w:rsid w:val="0015090F"/>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70E"/>
    <w:rsid w:val="001529CA"/>
    <w:rsid w:val="00152AB3"/>
    <w:rsid w:val="00152C4B"/>
    <w:rsid w:val="00152FF8"/>
    <w:rsid w:val="001530FA"/>
    <w:rsid w:val="001534DA"/>
    <w:rsid w:val="001539A3"/>
    <w:rsid w:val="00153B62"/>
    <w:rsid w:val="00153C53"/>
    <w:rsid w:val="00153E5D"/>
    <w:rsid w:val="00153EB5"/>
    <w:rsid w:val="00154085"/>
    <w:rsid w:val="001540C5"/>
    <w:rsid w:val="00154582"/>
    <w:rsid w:val="00154612"/>
    <w:rsid w:val="0015478F"/>
    <w:rsid w:val="00154873"/>
    <w:rsid w:val="0015498B"/>
    <w:rsid w:val="00154AF8"/>
    <w:rsid w:val="00154D4C"/>
    <w:rsid w:val="00155B58"/>
    <w:rsid w:val="00155E6D"/>
    <w:rsid w:val="00156384"/>
    <w:rsid w:val="0015651C"/>
    <w:rsid w:val="00156AC6"/>
    <w:rsid w:val="00156DF6"/>
    <w:rsid w:val="00156FDC"/>
    <w:rsid w:val="0015712E"/>
    <w:rsid w:val="00157523"/>
    <w:rsid w:val="001575BA"/>
    <w:rsid w:val="001575D3"/>
    <w:rsid w:val="00157774"/>
    <w:rsid w:val="001579BE"/>
    <w:rsid w:val="00157AE2"/>
    <w:rsid w:val="00157B48"/>
    <w:rsid w:val="00157F95"/>
    <w:rsid w:val="00157FA1"/>
    <w:rsid w:val="00160C5C"/>
    <w:rsid w:val="00160EC1"/>
    <w:rsid w:val="00160FDF"/>
    <w:rsid w:val="00161141"/>
    <w:rsid w:val="00161299"/>
    <w:rsid w:val="001612E3"/>
    <w:rsid w:val="0016132E"/>
    <w:rsid w:val="001613CD"/>
    <w:rsid w:val="001615AA"/>
    <w:rsid w:val="001615D9"/>
    <w:rsid w:val="001616B3"/>
    <w:rsid w:val="0016184F"/>
    <w:rsid w:val="00161FEA"/>
    <w:rsid w:val="00162598"/>
    <w:rsid w:val="0016287A"/>
    <w:rsid w:val="00162B40"/>
    <w:rsid w:val="00162B73"/>
    <w:rsid w:val="00163518"/>
    <w:rsid w:val="00163B44"/>
    <w:rsid w:val="00163C74"/>
    <w:rsid w:val="00163DF8"/>
    <w:rsid w:val="00163E53"/>
    <w:rsid w:val="00163E89"/>
    <w:rsid w:val="00163FF2"/>
    <w:rsid w:val="001643E7"/>
    <w:rsid w:val="001646F2"/>
    <w:rsid w:val="0016474A"/>
    <w:rsid w:val="00164B85"/>
    <w:rsid w:val="00164B8C"/>
    <w:rsid w:val="00164C1C"/>
    <w:rsid w:val="001650F3"/>
    <w:rsid w:val="0016516F"/>
    <w:rsid w:val="00165226"/>
    <w:rsid w:val="00165311"/>
    <w:rsid w:val="001653FD"/>
    <w:rsid w:val="00165433"/>
    <w:rsid w:val="001657FD"/>
    <w:rsid w:val="001662B9"/>
    <w:rsid w:val="001663D6"/>
    <w:rsid w:val="001663E9"/>
    <w:rsid w:val="00166AE3"/>
    <w:rsid w:val="00166B2B"/>
    <w:rsid w:val="001671D3"/>
    <w:rsid w:val="001675E7"/>
    <w:rsid w:val="001679A8"/>
    <w:rsid w:val="00167A8A"/>
    <w:rsid w:val="00167B68"/>
    <w:rsid w:val="00167C47"/>
    <w:rsid w:val="00167EBC"/>
    <w:rsid w:val="00167EFC"/>
    <w:rsid w:val="001707C8"/>
    <w:rsid w:val="001708AC"/>
    <w:rsid w:val="0017096E"/>
    <w:rsid w:val="001709E1"/>
    <w:rsid w:val="00170D83"/>
    <w:rsid w:val="0017111A"/>
    <w:rsid w:val="0017129D"/>
    <w:rsid w:val="001712A0"/>
    <w:rsid w:val="001712E4"/>
    <w:rsid w:val="001713B2"/>
    <w:rsid w:val="00171500"/>
    <w:rsid w:val="00171705"/>
    <w:rsid w:val="001726D9"/>
    <w:rsid w:val="0017277A"/>
    <w:rsid w:val="00172E0B"/>
    <w:rsid w:val="00172E6F"/>
    <w:rsid w:val="00173276"/>
    <w:rsid w:val="0017328B"/>
    <w:rsid w:val="00173503"/>
    <w:rsid w:val="001736ED"/>
    <w:rsid w:val="00173D84"/>
    <w:rsid w:val="001740C1"/>
    <w:rsid w:val="001742DA"/>
    <w:rsid w:val="001749FF"/>
    <w:rsid w:val="00174D66"/>
    <w:rsid w:val="00174F22"/>
    <w:rsid w:val="00174FCA"/>
    <w:rsid w:val="00175280"/>
    <w:rsid w:val="00175454"/>
    <w:rsid w:val="0017588D"/>
    <w:rsid w:val="00175946"/>
    <w:rsid w:val="0017609D"/>
    <w:rsid w:val="001760EC"/>
    <w:rsid w:val="0017617B"/>
    <w:rsid w:val="001765EE"/>
    <w:rsid w:val="00176621"/>
    <w:rsid w:val="00176815"/>
    <w:rsid w:val="00176A23"/>
    <w:rsid w:val="00176AF2"/>
    <w:rsid w:val="00176BF2"/>
    <w:rsid w:val="00177ADD"/>
    <w:rsid w:val="00180035"/>
    <w:rsid w:val="00180859"/>
    <w:rsid w:val="001809C0"/>
    <w:rsid w:val="00180AA4"/>
    <w:rsid w:val="00180B91"/>
    <w:rsid w:val="00180C87"/>
    <w:rsid w:val="00181111"/>
    <w:rsid w:val="00181295"/>
    <w:rsid w:val="001815D3"/>
    <w:rsid w:val="00181DF6"/>
    <w:rsid w:val="00181E7E"/>
    <w:rsid w:val="00182344"/>
    <w:rsid w:val="001823F7"/>
    <w:rsid w:val="00182AD0"/>
    <w:rsid w:val="00182D32"/>
    <w:rsid w:val="00182FD3"/>
    <w:rsid w:val="00183195"/>
    <w:rsid w:val="001833F1"/>
    <w:rsid w:val="001835FF"/>
    <w:rsid w:val="0018363F"/>
    <w:rsid w:val="0018395B"/>
    <w:rsid w:val="001839DA"/>
    <w:rsid w:val="00183A60"/>
    <w:rsid w:val="00183B52"/>
    <w:rsid w:val="00183C8A"/>
    <w:rsid w:val="00183DED"/>
    <w:rsid w:val="00184011"/>
    <w:rsid w:val="0018405D"/>
    <w:rsid w:val="001840C9"/>
    <w:rsid w:val="001840F7"/>
    <w:rsid w:val="00184253"/>
    <w:rsid w:val="00184A6D"/>
    <w:rsid w:val="00184AEC"/>
    <w:rsid w:val="00184EE0"/>
    <w:rsid w:val="00184F35"/>
    <w:rsid w:val="00184FB7"/>
    <w:rsid w:val="00185027"/>
    <w:rsid w:val="001854AC"/>
    <w:rsid w:val="001856D6"/>
    <w:rsid w:val="00185929"/>
    <w:rsid w:val="0018606B"/>
    <w:rsid w:val="001860EE"/>
    <w:rsid w:val="001864C1"/>
    <w:rsid w:val="001864F1"/>
    <w:rsid w:val="0018652E"/>
    <w:rsid w:val="001865A7"/>
    <w:rsid w:val="001866F0"/>
    <w:rsid w:val="0018674D"/>
    <w:rsid w:val="00186770"/>
    <w:rsid w:val="00186C23"/>
    <w:rsid w:val="00186E58"/>
    <w:rsid w:val="00186F17"/>
    <w:rsid w:val="00186F94"/>
    <w:rsid w:val="00187173"/>
    <w:rsid w:val="001871D9"/>
    <w:rsid w:val="00187A84"/>
    <w:rsid w:val="00187AC8"/>
    <w:rsid w:val="00187F7F"/>
    <w:rsid w:val="00190021"/>
    <w:rsid w:val="0019016F"/>
    <w:rsid w:val="00190361"/>
    <w:rsid w:val="001905B7"/>
    <w:rsid w:val="001906DE"/>
    <w:rsid w:val="00190890"/>
    <w:rsid w:val="00190A11"/>
    <w:rsid w:val="00190A33"/>
    <w:rsid w:val="00190CCC"/>
    <w:rsid w:val="00190D02"/>
    <w:rsid w:val="00190E6D"/>
    <w:rsid w:val="00190EA5"/>
    <w:rsid w:val="001910B8"/>
    <w:rsid w:val="001914F2"/>
    <w:rsid w:val="00191839"/>
    <w:rsid w:val="00191A6C"/>
    <w:rsid w:val="00191D47"/>
    <w:rsid w:val="001921BC"/>
    <w:rsid w:val="001921C2"/>
    <w:rsid w:val="001924DE"/>
    <w:rsid w:val="001928DF"/>
    <w:rsid w:val="001929DB"/>
    <w:rsid w:val="00192DC5"/>
    <w:rsid w:val="00192EBB"/>
    <w:rsid w:val="00193518"/>
    <w:rsid w:val="001938C1"/>
    <w:rsid w:val="00193A10"/>
    <w:rsid w:val="00193AD6"/>
    <w:rsid w:val="00193D1D"/>
    <w:rsid w:val="00194034"/>
    <w:rsid w:val="00194153"/>
    <w:rsid w:val="00194291"/>
    <w:rsid w:val="00194422"/>
    <w:rsid w:val="00194604"/>
    <w:rsid w:val="00194C90"/>
    <w:rsid w:val="001950B7"/>
    <w:rsid w:val="001953B6"/>
    <w:rsid w:val="001954A7"/>
    <w:rsid w:val="0019560C"/>
    <w:rsid w:val="001956E0"/>
    <w:rsid w:val="001958D0"/>
    <w:rsid w:val="00195AEB"/>
    <w:rsid w:val="00195D81"/>
    <w:rsid w:val="00195D8A"/>
    <w:rsid w:val="0019614E"/>
    <w:rsid w:val="0019619D"/>
    <w:rsid w:val="00196445"/>
    <w:rsid w:val="0019676A"/>
    <w:rsid w:val="0019712A"/>
    <w:rsid w:val="0019743A"/>
    <w:rsid w:val="00197B1E"/>
    <w:rsid w:val="00197C30"/>
    <w:rsid w:val="001A00DC"/>
    <w:rsid w:val="001A02A2"/>
    <w:rsid w:val="001A0425"/>
    <w:rsid w:val="001A04BA"/>
    <w:rsid w:val="001A05B0"/>
    <w:rsid w:val="001A0758"/>
    <w:rsid w:val="001A0A64"/>
    <w:rsid w:val="001A0B24"/>
    <w:rsid w:val="001A0B30"/>
    <w:rsid w:val="001A0BB7"/>
    <w:rsid w:val="001A0C18"/>
    <w:rsid w:val="001A0F44"/>
    <w:rsid w:val="001A10DA"/>
    <w:rsid w:val="001A1538"/>
    <w:rsid w:val="001A1685"/>
    <w:rsid w:val="001A17BB"/>
    <w:rsid w:val="001A2148"/>
    <w:rsid w:val="001A232B"/>
    <w:rsid w:val="001A2421"/>
    <w:rsid w:val="001A2445"/>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634"/>
    <w:rsid w:val="001A48E1"/>
    <w:rsid w:val="001A4A0C"/>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4C"/>
    <w:rsid w:val="001A6692"/>
    <w:rsid w:val="001A6796"/>
    <w:rsid w:val="001A6B3F"/>
    <w:rsid w:val="001A6C45"/>
    <w:rsid w:val="001A71FF"/>
    <w:rsid w:val="001A7308"/>
    <w:rsid w:val="001A737A"/>
    <w:rsid w:val="001A754A"/>
    <w:rsid w:val="001A76B2"/>
    <w:rsid w:val="001A7725"/>
    <w:rsid w:val="001A78EE"/>
    <w:rsid w:val="001A7936"/>
    <w:rsid w:val="001A796F"/>
    <w:rsid w:val="001A797C"/>
    <w:rsid w:val="001A7BD9"/>
    <w:rsid w:val="001A7DE9"/>
    <w:rsid w:val="001B01F7"/>
    <w:rsid w:val="001B0359"/>
    <w:rsid w:val="001B0365"/>
    <w:rsid w:val="001B0610"/>
    <w:rsid w:val="001B073B"/>
    <w:rsid w:val="001B0795"/>
    <w:rsid w:val="001B088D"/>
    <w:rsid w:val="001B0C03"/>
    <w:rsid w:val="001B0F7F"/>
    <w:rsid w:val="001B14B2"/>
    <w:rsid w:val="001B1873"/>
    <w:rsid w:val="001B18A8"/>
    <w:rsid w:val="001B18F0"/>
    <w:rsid w:val="001B1A99"/>
    <w:rsid w:val="001B1DE6"/>
    <w:rsid w:val="001B1E79"/>
    <w:rsid w:val="001B1F39"/>
    <w:rsid w:val="001B2959"/>
    <w:rsid w:val="001B2BBB"/>
    <w:rsid w:val="001B2E8F"/>
    <w:rsid w:val="001B2F4C"/>
    <w:rsid w:val="001B33A8"/>
    <w:rsid w:val="001B35FB"/>
    <w:rsid w:val="001B36D6"/>
    <w:rsid w:val="001B3A04"/>
    <w:rsid w:val="001B3A6C"/>
    <w:rsid w:val="001B3DB3"/>
    <w:rsid w:val="001B3F10"/>
    <w:rsid w:val="001B447B"/>
    <w:rsid w:val="001B4538"/>
    <w:rsid w:val="001B46F0"/>
    <w:rsid w:val="001B4997"/>
    <w:rsid w:val="001B4E17"/>
    <w:rsid w:val="001B502F"/>
    <w:rsid w:val="001B5347"/>
    <w:rsid w:val="001B5744"/>
    <w:rsid w:val="001B5988"/>
    <w:rsid w:val="001B5C33"/>
    <w:rsid w:val="001B5CF2"/>
    <w:rsid w:val="001B5D00"/>
    <w:rsid w:val="001B5D6D"/>
    <w:rsid w:val="001B5EBC"/>
    <w:rsid w:val="001B5F22"/>
    <w:rsid w:val="001B5F79"/>
    <w:rsid w:val="001B5FED"/>
    <w:rsid w:val="001B62FF"/>
    <w:rsid w:val="001B63A8"/>
    <w:rsid w:val="001B6562"/>
    <w:rsid w:val="001B6564"/>
    <w:rsid w:val="001B6B2F"/>
    <w:rsid w:val="001B6C02"/>
    <w:rsid w:val="001B6C6B"/>
    <w:rsid w:val="001B6CCF"/>
    <w:rsid w:val="001B7164"/>
    <w:rsid w:val="001B7188"/>
    <w:rsid w:val="001B7277"/>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1A59"/>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4E6E"/>
    <w:rsid w:val="001C528D"/>
    <w:rsid w:val="001C53A3"/>
    <w:rsid w:val="001C5545"/>
    <w:rsid w:val="001C58C7"/>
    <w:rsid w:val="001C5D09"/>
    <w:rsid w:val="001C6665"/>
    <w:rsid w:val="001C678D"/>
    <w:rsid w:val="001C67CC"/>
    <w:rsid w:val="001C6987"/>
    <w:rsid w:val="001C6C55"/>
    <w:rsid w:val="001C6DF9"/>
    <w:rsid w:val="001C72DB"/>
    <w:rsid w:val="001C7C6D"/>
    <w:rsid w:val="001C7D48"/>
    <w:rsid w:val="001C7D59"/>
    <w:rsid w:val="001C7DE6"/>
    <w:rsid w:val="001C7EC3"/>
    <w:rsid w:val="001D0557"/>
    <w:rsid w:val="001D0A5E"/>
    <w:rsid w:val="001D0A87"/>
    <w:rsid w:val="001D0BAF"/>
    <w:rsid w:val="001D1349"/>
    <w:rsid w:val="001D1425"/>
    <w:rsid w:val="001D1472"/>
    <w:rsid w:val="001D1474"/>
    <w:rsid w:val="001D18E3"/>
    <w:rsid w:val="001D1D66"/>
    <w:rsid w:val="001D1ED2"/>
    <w:rsid w:val="001D2089"/>
    <w:rsid w:val="001D2132"/>
    <w:rsid w:val="001D24CF"/>
    <w:rsid w:val="001D268B"/>
    <w:rsid w:val="001D28E5"/>
    <w:rsid w:val="001D2AE4"/>
    <w:rsid w:val="001D2FE5"/>
    <w:rsid w:val="001D30BE"/>
    <w:rsid w:val="001D30F8"/>
    <w:rsid w:val="001D32DD"/>
    <w:rsid w:val="001D3309"/>
    <w:rsid w:val="001D3B51"/>
    <w:rsid w:val="001D3B5B"/>
    <w:rsid w:val="001D3F30"/>
    <w:rsid w:val="001D45F7"/>
    <w:rsid w:val="001D463E"/>
    <w:rsid w:val="001D4747"/>
    <w:rsid w:val="001D4F38"/>
    <w:rsid w:val="001D5251"/>
    <w:rsid w:val="001D54C8"/>
    <w:rsid w:val="001D56EF"/>
    <w:rsid w:val="001D5BCA"/>
    <w:rsid w:val="001D5BD9"/>
    <w:rsid w:val="001D5CB9"/>
    <w:rsid w:val="001D5D48"/>
    <w:rsid w:val="001D5D74"/>
    <w:rsid w:val="001D5DDC"/>
    <w:rsid w:val="001D5F56"/>
    <w:rsid w:val="001D616E"/>
    <w:rsid w:val="001D6201"/>
    <w:rsid w:val="001D6285"/>
    <w:rsid w:val="001D641D"/>
    <w:rsid w:val="001D6479"/>
    <w:rsid w:val="001D6A04"/>
    <w:rsid w:val="001D6C1F"/>
    <w:rsid w:val="001D6E30"/>
    <w:rsid w:val="001D6F9E"/>
    <w:rsid w:val="001D704E"/>
    <w:rsid w:val="001D709D"/>
    <w:rsid w:val="001D758D"/>
    <w:rsid w:val="001D78A4"/>
    <w:rsid w:val="001D7A08"/>
    <w:rsid w:val="001D7B0E"/>
    <w:rsid w:val="001D7DD1"/>
    <w:rsid w:val="001D7E3C"/>
    <w:rsid w:val="001E0029"/>
    <w:rsid w:val="001E014D"/>
    <w:rsid w:val="001E0850"/>
    <w:rsid w:val="001E08E0"/>
    <w:rsid w:val="001E0E08"/>
    <w:rsid w:val="001E0E57"/>
    <w:rsid w:val="001E0F1E"/>
    <w:rsid w:val="001E10AA"/>
    <w:rsid w:val="001E110C"/>
    <w:rsid w:val="001E122E"/>
    <w:rsid w:val="001E1310"/>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6C8"/>
    <w:rsid w:val="001E2724"/>
    <w:rsid w:val="001E27C6"/>
    <w:rsid w:val="001E289A"/>
    <w:rsid w:val="001E2C16"/>
    <w:rsid w:val="001E2CFF"/>
    <w:rsid w:val="001E2E5C"/>
    <w:rsid w:val="001E37BC"/>
    <w:rsid w:val="001E3DCD"/>
    <w:rsid w:val="001E3F8C"/>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70A"/>
    <w:rsid w:val="001E7A7F"/>
    <w:rsid w:val="001F02AE"/>
    <w:rsid w:val="001F04A7"/>
    <w:rsid w:val="001F081F"/>
    <w:rsid w:val="001F093C"/>
    <w:rsid w:val="001F097A"/>
    <w:rsid w:val="001F0CF5"/>
    <w:rsid w:val="001F0D58"/>
    <w:rsid w:val="001F1227"/>
    <w:rsid w:val="001F12E7"/>
    <w:rsid w:val="001F16F8"/>
    <w:rsid w:val="001F19EB"/>
    <w:rsid w:val="001F1C4E"/>
    <w:rsid w:val="001F22FE"/>
    <w:rsid w:val="001F2321"/>
    <w:rsid w:val="001F25B1"/>
    <w:rsid w:val="001F2E92"/>
    <w:rsid w:val="001F3080"/>
    <w:rsid w:val="001F3398"/>
    <w:rsid w:val="001F3450"/>
    <w:rsid w:val="001F3577"/>
    <w:rsid w:val="001F4748"/>
    <w:rsid w:val="001F4BBF"/>
    <w:rsid w:val="001F4D87"/>
    <w:rsid w:val="001F5063"/>
    <w:rsid w:val="001F5159"/>
    <w:rsid w:val="001F515A"/>
    <w:rsid w:val="001F516A"/>
    <w:rsid w:val="001F52EE"/>
    <w:rsid w:val="001F5353"/>
    <w:rsid w:val="001F53D9"/>
    <w:rsid w:val="001F5714"/>
    <w:rsid w:val="001F57DE"/>
    <w:rsid w:val="001F5826"/>
    <w:rsid w:val="001F58F4"/>
    <w:rsid w:val="001F5994"/>
    <w:rsid w:val="001F5AB5"/>
    <w:rsid w:val="001F5B6A"/>
    <w:rsid w:val="001F5C33"/>
    <w:rsid w:val="001F5DDC"/>
    <w:rsid w:val="001F6028"/>
    <w:rsid w:val="001F6EB2"/>
    <w:rsid w:val="001F6EF2"/>
    <w:rsid w:val="001F710D"/>
    <w:rsid w:val="001F73C2"/>
    <w:rsid w:val="001F7403"/>
    <w:rsid w:val="001F7D88"/>
    <w:rsid w:val="001F7DCD"/>
    <w:rsid w:val="001F7F92"/>
    <w:rsid w:val="002000A2"/>
    <w:rsid w:val="002001DA"/>
    <w:rsid w:val="00200205"/>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269"/>
    <w:rsid w:val="0020249E"/>
    <w:rsid w:val="002024C4"/>
    <w:rsid w:val="00202579"/>
    <w:rsid w:val="00202B19"/>
    <w:rsid w:val="00202CCA"/>
    <w:rsid w:val="00202CE0"/>
    <w:rsid w:val="00202DD4"/>
    <w:rsid w:val="00202DF7"/>
    <w:rsid w:val="00202E85"/>
    <w:rsid w:val="00202EC2"/>
    <w:rsid w:val="00202F5D"/>
    <w:rsid w:val="0020303C"/>
    <w:rsid w:val="00203140"/>
    <w:rsid w:val="002032B3"/>
    <w:rsid w:val="0020356A"/>
    <w:rsid w:val="002038E9"/>
    <w:rsid w:val="00203943"/>
    <w:rsid w:val="0020398D"/>
    <w:rsid w:val="00204081"/>
    <w:rsid w:val="0020423D"/>
    <w:rsid w:val="002043E9"/>
    <w:rsid w:val="002043FD"/>
    <w:rsid w:val="002049A9"/>
    <w:rsid w:val="00204BC8"/>
    <w:rsid w:val="00204CC2"/>
    <w:rsid w:val="00204D56"/>
    <w:rsid w:val="002051FF"/>
    <w:rsid w:val="002052AA"/>
    <w:rsid w:val="00205683"/>
    <w:rsid w:val="00205C1C"/>
    <w:rsid w:val="00205E32"/>
    <w:rsid w:val="00205ECE"/>
    <w:rsid w:val="00205F43"/>
    <w:rsid w:val="00205FB6"/>
    <w:rsid w:val="00205FDD"/>
    <w:rsid w:val="002061E5"/>
    <w:rsid w:val="002062B4"/>
    <w:rsid w:val="002066AD"/>
    <w:rsid w:val="002068D7"/>
    <w:rsid w:val="00206F60"/>
    <w:rsid w:val="00207794"/>
    <w:rsid w:val="00207824"/>
    <w:rsid w:val="00207AAD"/>
    <w:rsid w:val="00207AE0"/>
    <w:rsid w:val="00207AE8"/>
    <w:rsid w:val="00207B71"/>
    <w:rsid w:val="00207ED1"/>
    <w:rsid w:val="002100A4"/>
    <w:rsid w:val="0021012F"/>
    <w:rsid w:val="00210359"/>
    <w:rsid w:val="002105A2"/>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A0F"/>
    <w:rsid w:val="00214BD7"/>
    <w:rsid w:val="00214E79"/>
    <w:rsid w:val="00214E7E"/>
    <w:rsid w:val="00214F8F"/>
    <w:rsid w:val="00215006"/>
    <w:rsid w:val="00215312"/>
    <w:rsid w:val="0021558D"/>
    <w:rsid w:val="00215A10"/>
    <w:rsid w:val="00215A81"/>
    <w:rsid w:val="0021647B"/>
    <w:rsid w:val="002164F7"/>
    <w:rsid w:val="00216A47"/>
    <w:rsid w:val="00217082"/>
    <w:rsid w:val="002173A3"/>
    <w:rsid w:val="0021752A"/>
    <w:rsid w:val="002175AF"/>
    <w:rsid w:val="00217761"/>
    <w:rsid w:val="002179AC"/>
    <w:rsid w:val="00217C0F"/>
    <w:rsid w:val="00217E4B"/>
    <w:rsid w:val="00220054"/>
    <w:rsid w:val="0022043C"/>
    <w:rsid w:val="0022064F"/>
    <w:rsid w:val="0022065F"/>
    <w:rsid w:val="002206CC"/>
    <w:rsid w:val="00220A2E"/>
    <w:rsid w:val="00220D2F"/>
    <w:rsid w:val="00220F7B"/>
    <w:rsid w:val="0022108A"/>
    <w:rsid w:val="0022149B"/>
    <w:rsid w:val="0022186D"/>
    <w:rsid w:val="00221B71"/>
    <w:rsid w:val="00221E65"/>
    <w:rsid w:val="002221A6"/>
    <w:rsid w:val="0022223D"/>
    <w:rsid w:val="00222451"/>
    <w:rsid w:val="002225D6"/>
    <w:rsid w:val="0022328F"/>
    <w:rsid w:val="002232F4"/>
    <w:rsid w:val="00223424"/>
    <w:rsid w:val="002238C5"/>
    <w:rsid w:val="00223A36"/>
    <w:rsid w:val="00223DDE"/>
    <w:rsid w:val="00223F83"/>
    <w:rsid w:val="002240A2"/>
    <w:rsid w:val="00224643"/>
    <w:rsid w:val="002246C5"/>
    <w:rsid w:val="0022475E"/>
    <w:rsid w:val="00224888"/>
    <w:rsid w:val="00224A73"/>
    <w:rsid w:val="00224A7C"/>
    <w:rsid w:val="00224A99"/>
    <w:rsid w:val="00224BE5"/>
    <w:rsid w:val="00225182"/>
    <w:rsid w:val="00225405"/>
    <w:rsid w:val="00225745"/>
    <w:rsid w:val="002257F9"/>
    <w:rsid w:val="00225C47"/>
    <w:rsid w:val="00226090"/>
    <w:rsid w:val="002261DA"/>
    <w:rsid w:val="0022691B"/>
    <w:rsid w:val="00226A50"/>
    <w:rsid w:val="00226ED9"/>
    <w:rsid w:val="002271AB"/>
    <w:rsid w:val="00227ABE"/>
    <w:rsid w:val="00227CD6"/>
    <w:rsid w:val="0023012C"/>
    <w:rsid w:val="00230174"/>
    <w:rsid w:val="002301B4"/>
    <w:rsid w:val="0023025C"/>
    <w:rsid w:val="002303FC"/>
    <w:rsid w:val="0023050C"/>
    <w:rsid w:val="002309F0"/>
    <w:rsid w:val="00231763"/>
    <w:rsid w:val="002319B7"/>
    <w:rsid w:val="002319C3"/>
    <w:rsid w:val="002320A7"/>
    <w:rsid w:val="0023294D"/>
    <w:rsid w:val="00232A16"/>
    <w:rsid w:val="00232C06"/>
    <w:rsid w:val="00232C58"/>
    <w:rsid w:val="00232E29"/>
    <w:rsid w:val="0023306B"/>
    <w:rsid w:val="0023313C"/>
    <w:rsid w:val="002332A8"/>
    <w:rsid w:val="0023338A"/>
    <w:rsid w:val="00233791"/>
    <w:rsid w:val="00233AB8"/>
    <w:rsid w:val="00233B03"/>
    <w:rsid w:val="00233B74"/>
    <w:rsid w:val="00233EA4"/>
    <w:rsid w:val="0023407A"/>
    <w:rsid w:val="00234160"/>
    <w:rsid w:val="002341B4"/>
    <w:rsid w:val="002341DC"/>
    <w:rsid w:val="002342D8"/>
    <w:rsid w:val="002343BA"/>
    <w:rsid w:val="0023440B"/>
    <w:rsid w:val="00234428"/>
    <w:rsid w:val="00234459"/>
    <w:rsid w:val="002345B6"/>
    <w:rsid w:val="002345EC"/>
    <w:rsid w:val="00234787"/>
    <w:rsid w:val="00235057"/>
    <w:rsid w:val="00235196"/>
    <w:rsid w:val="0023531D"/>
    <w:rsid w:val="002353D7"/>
    <w:rsid w:val="00235490"/>
    <w:rsid w:val="00235DEA"/>
    <w:rsid w:val="00236051"/>
    <w:rsid w:val="00236550"/>
    <w:rsid w:val="00236628"/>
    <w:rsid w:val="00236948"/>
    <w:rsid w:val="0023715D"/>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25B"/>
    <w:rsid w:val="00241338"/>
    <w:rsid w:val="00241852"/>
    <w:rsid w:val="002418ED"/>
    <w:rsid w:val="002418FD"/>
    <w:rsid w:val="00241A98"/>
    <w:rsid w:val="00241AB4"/>
    <w:rsid w:val="00241F36"/>
    <w:rsid w:val="002422CD"/>
    <w:rsid w:val="0024238F"/>
    <w:rsid w:val="00242868"/>
    <w:rsid w:val="002428FF"/>
    <w:rsid w:val="00242B51"/>
    <w:rsid w:val="00242C81"/>
    <w:rsid w:val="00242EC5"/>
    <w:rsid w:val="00243314"/>
    <w:rsid w:val="002433AB"/>
    <w:rsid w:val="00243533"/>
    <w:rsid w:val="00243BDD"/>
    <w:rsid w:val="00243CB1"/>
    <w:rsid w:val="0024422B"/>
    <w:rsid w:val="00244673"/>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5C6"/>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4FAC"/>
    <w:rsid w:val="0025597F"/>
    <w:rsid w:val="00255BC8"/>
    <w:rsid w:val="00255E14"/>
    <w:rsid w:val="00255EBA"/>
    <w:rsid w:val="002560F3"/>
    <w:rsid w:val="002566A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2D2E"/>
    <w:rsid w:val="00263124"/>
    <w:rsid w:val="00263A82"/>
    <w:rsid w:val="00263AFA"/>
    <w:rsid w:val="00263E6C"/>
    <w:rsid w:val="00263E79"/>
    <w:rsid w:val="00263F10"/>
    <w:rsid w:val="002640AD"/>
    <w:rsid w:val="00264504"/>
    <w:rsid w:val="002645BE"/>
    <w:rsid w:val="00264748"/>
    <w:rsid w:val="00264759"/>
    <w:rsid w:val="00264880"/>
    <w:rsid w:val="00264A77"/>
    <w:rsid w:val="00265139"/>
    <w:rsid w:val="00265170"/>
    <w:rsid w:val="00265402"/>
    <w:rsid w:val="00266039"/>
    <w:rsid w:val="00266600"/>
    <w:rsid w:val="00266878"/>
    <w:rsid w:val="00266B27"/>
    <w:rsid w:val="00266B75"/>
    <w:rsid w:val="00266E8D"/>
    <w:rsid w:val="00267230"/>
    <w:rsid w:val="00267552"/>
    <w:rsid w:val="00267844"/>
    <w:rsid w:val="00267A62"/>
    <w:rsid w:val="00267B09"/>
    <w:rsid w:val="002700CD"/>
    <w:rsid w:val="00270217"/>
    <w:rsid w:val="00270403"/>
    <w:rsid w:val="00270578"/>
    <w:rsid w:val="0027057D"/>
    <w:rsid w:val="002709BD"/>
    <w:rsid w:val="002709DC"/>
    <w:rsid w:val="00270C35"/>
    <w:rsid w:val="002710B3"/>
    <w:rsid w:val="00271292"/>
    <w:rsid w:val="0027167A"/>
    <w:rsid w:val="0027187E"/>
    <w:rsid w:val="00272005"/>
    <w:rsid w:val="002720A3"/>
    <w:rsid w:val="00272296"/>
    <w:rsid w:val="0027274A"/>
    <w:rsid w:val="00272890"/>
    <w:rsid w:val="0027299C"/>
    <w:rsid w:val="00272A29"/>
    <w:rsid w:val="00272A68"/>
    <w:rsid w:val="00272C16"/>
    <w:rsid w:val="00272E2C"/>
    <w:rsid w:val="00273182"/>
    <w:rsid w:val="002733FE"/>
    <w:rsid w:val="00273430"/>
    <w:rsid w:val="0027368F"/>
    <w:rsid w:val="002736F0"/>
    <w:rsid w:val="00273BB8"/>
    <w:rsid w:val="00273D02"/>
    <w:rsid w:val="00274339"/>
    <w:rsid w:val="00274937"/>
    <w:rsid w:val="00274D22"/>
    <w:rsid w:val="00274D59"/>
    <w:rsid w:val="00274F7D"/>
    <w:rsid w:val="00274FBA"/>
    <w:rsid w:val="00275299"/>
    <w:rsid w:val="002752B7"/>
    <w:rsid w:val="00275465"/>
    <w:rsid w:val="00275486"/>
    <w:rsid w:val="002756A3"/>
    <w:rsid w:val="00275CA3"/>
    <w:rsid w:val="00275ED1"/>
    <w:rsid w:val="0027610F"/>
    <w:rsid w:val="00276611"/>
    <w:rsid w:val="0027689F"/>
    <w:rsid w:val="00276938"/>
    <w:rsid w:val="0027694F"/>
    <w:rsid w:val="00276CB6"/>
    <w:rsid w:val="002774FC"/>
    <w:rsid w:val="002776D0"/>
    <w:rsid w:val="00277719"/>
    <w:rsid w:val="00277855"/>
    <w:rsid w:val="00277DB4"/>
    <w:rsid w:val="00277FB2"/>
    <w:rsid w:val="00280045"/>
    <w:rsid w:val="0028014B"/>
    <w:rsid w:val="002801B4"/>
    <w:rsid w:val="002801CE"/>
    <w:rsid w:val="0028027F"/>
    <w:rsid w:val="00280421"/>
    <w:rsid w:val="002805B0"/>
    <w:rsid w:val="0028083E"/>
    <w:rsid w:val="00280A46"/>
    <w:rsid w:val="00280B06"/>
    <w:rsid w:val="00281018"/>
    <w:rsid w:val="002811C7"/>
    <w:rsid w:val="0028125E"/>
    <w:rsid w:val="0028138E"/>
    <w:rsid w:val="00281870"/>
    <w:rsid w:val="0028189A"/>
    <w:rsid w:val="00282335"/>
    <w:rsid w:val="002825B9"/>
    <w:rsid w:val="0028277A"/>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6A0"/>
    <w:rsid w:val="002846C8"/>
    <w:rsid w:val="00284A9B"/>
    <w:rsid w:val="00284BC9"/>
    <w:rsid w:val="00284D0F"/>
    <w:rsid w:val="00284ECC"/>
    <w:rsid w:val="00285063"/>
    <w:rsid w:val="002850D1"/>
    <w:rsid w:val="00285110"/>
    <w:rsid w:val="002852A3"/>
    <w:rsid w:val="00285479"/>
    <w:rsid w:val="002858E4"/>
    <w:rsid w:val="002864BB"/>
    <w:rsid w:val="0028681D"/>
    <w:rsid w:val="002868F6"/>
    <w:rsid w:val="00286A0A"/>
    <w:rsid w:val="00286BC4"/>
    <w:rsid w:val="002870BE"/>
    <w:rsid w:val="00287520"/>
    <w:rsid w:val="0028762F"/>
    <w:rsid w:val="002876C6"/>
    <w:rsid w:val="00287C2B"/>
    <w:rsid w:val="00287F0D"/>
    <w:rsid w:val="0029026F"/>
    <w:rsid w:val="0029041A"/>
    <w:rsid w:val="002907DC"/>
    <w:rsid w:val="002909E2"/>
    <w:rsid w:val="00290A67"/>
    <w:rsid w:val="00290AF8"/>
    <w:rsid w:val="00290C74"/>
    <w:rsid w:val="00290C8D"/>
    <w:rsid w:val="00290D3D"/>
    <w:rsid w:val="00291195"/>
    <w:rsid w:val="00291555"/>
    <w:rsid w:val="00291768"/>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3B6"/>
    <w:rsid w:val="0029455E"/>
    <w:rsid w:val="00294A8E"/>
    <w:rsid w:val="002951CD"/>
    <w:rsid w:val="0029545C"/>
    <w:rsid w:val="0029558C"/>
    <w:rsid w:val="002959A5"/>
    <w:rsid w:val="00295BDC"/>
    <w:rsid w:val="00295DC0"/>
    <w:rsid w:val="00295E43"/>
    <w:rsid w:val="00295F28"/>
    <w:rsid w:val="00295F3F"/>
    <w:rsid w:val="0029626B"/>
    <w:rsid w:val="002965D3"/>
    <w:rsid w:val="0029672A"/>
    <w:rsid w:val="002967FD"/>
    <w:rsid w:val="00296970"/>
    <w:rsid w:val="00296C7C"/>
    <w:rsid w:val="00297157"/>
    <w:rsid w:val="00297A4A"/>
    <w:rsid w:val="00297B80"/>
    <w:rsid w:val="00297B95"/>
    <w:rsid w:val="002A00FC"/>
    <w:rsid w:val="002A02FC"/>
    <w:rsid w:val="002A0328"/>
    <w:rsid w:val="002A0499"/>
    <w:rsid w:val="002A068C"/>
    <w:rsid w:val="002A0740"/>
    <w:rsid w:val="002A08AE"/>
    <w:rsid w:val="002A0AD2"/>
    <w:rsid w:val="002A0F0C"/>
    <w:rsid w:val="002A133C"/>
    <w:rsid w:val="002A14E0"/>
    <w:rsid w:val="002A1840"/>
    <w:rsid w:val="002A185B"/>
    <w:rsid w:val="002A19B0"/>
    <w:rsid w:val="002A1BBE"/>
    <w:rsid w:val="002A1D68"/>
    <w:rsid w:val="002A2262"/>
    <w:rsid w:val="002A26FA"/>
    <w:rsid w:val="002A2862"/>
    <w:rsid w:val="002A2963"/>
    <w:rsid w:val="002A2AEA"/>
    <w:rsid w:val="002A2BF9"/>
    <w:rsid w:val="002A356E"/>
    <w:rsid w:val="002A364B"/>
    <w:rsid w:val="002A3725"/>
    <w:rsid w:val="002A39CC"/>
    <w:rsid w:val="002A3B53"/>
    <w:rsid w:val="002A3C83"/>
    <w:rsid w:val="002A3EF8"/>
    <w:rsid w:val="002A3F96"/>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6E47"/>
    <w:rsid w:val="002A70ED"/>
    <w:rsid w:val="002A752A"/>
    <w:rsid w:val="002A772A"/>
    <w:rsid w:val="002A7CCE"/>
    <w:rsid w:val="002A7DDD"/>
    <w:rsid w:val="002A7F3D"/>
    <w:rsid w:val="002A7F43"/>
    <w:rsid w:val="002A7F98"/>
    <w:rsid w:val="002B08EB"/>
    <w:rsid w:val="002B0A9C"/>
    <w:rsid w:val="002B0B17"/>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D57"/>
    <w:rsid w:val="002B2FCB"/>
    <w:rsid w:val="002B38FD"/>
    <w:rsid w:val="002B3905"/>
    <w:rsid w:val="002B39F9"/>
    <w:rsid w:val="002B3B2A"/>
    <w:rsid w:val="002B4E6F"/>
    <w:rsid w:val="002B4E81"/>
    <w:rsid w:val="002B5319"/>
    <w:rsid w:val="002B5517"/>
    <w:rsid w:val="002B55B9"/>
    <w:rsid w:val="002B5699"/>
    <w:rsid w:val="002B5D0D"/>
    <w:rsid w:val="002B5DEA"/>
    <w:rsid w:val="002B61AD"/>
    <w:rsid w:val="002B61B5"/>
    <w:rsid w:val="002B6401"/>
    <w:rsid w:val="002B6911"/>
    <w:rsid w:val="002B6CE6"/>
    <w:rsid w:val="002B6EBA"/>
    <w:rsid w:val="002B7152"/>
    <w:rsid w:val="002B7212"/>
    <w:rsid w:val="002B7245"/>
    <w:rsid w:val="002B72FB"/>
    <w:rsid w:val="002B7888"/>
    <w:rsid w:val="002B7C4C"/>
    <w:rsid w:val="002C019E"/>
    <w:rsid w:val="002C02A8"/>
    <w:rsid w:val="002C02EB"/>
    <w:rsid w:val="002C03D3"/>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AEC"/>
    <w:rsid w:val="002C2C01"/>
    <w:rsid w:val="002C2D64"/>
    <w:rsid w:val="002C2F19"/>
    <w:rsid w:val="002C326D"/>
    <w:rsid w:val="002C3501"/>
    <w:rsid w:val="002C35D3"/>
    <w:rsid w:val="002C36BD"/>
    <w:rsid w:val="002C370B"/>
    <w:rsid w:val="002C395F"/>
    <w:rsid w:val="002C39FB"/>
    <w:rsid w:val="002C3B54"/>
    <w:rsid w:val="002C3C7D"/>
    <w:rsid w:val="002C3E17"/>
    <w:rsid w:val="002C3E55"/>
    <w:rsid w:val="002C4242"/>
    <w:rsid w:val="002C4468"/>
    <w:rsid w:val="002C457C"/>
    <w:rsid w:val="002C45BA"/>
    <w:rsid w:val="002C46B7"/>
    <w:rsid w:val="002C497E"/>
    <w:rsid w:val="002C4C9D"/>
    <w:rsid w:val="002C5F33"/>
    <w:rsid w:val="002C6417"/>
    <w:rsid w:val="002C6432"/>
    <w:rsid w:val="002C6570"/>
    <w:rsid w:val="002C65BF"/>
    <w:rsid w:val="002C6673"/>
    <w:rsid w:val="002C6961"/>
    <w:rsid w:val="002C698F"/>
    <w:rsid w:val="002C6D72"/>
    <w:rsid w:val="002C7168"/>
    <w:rsid w:val="002C7322"/>
    <w:rsid w:val="002C7678"/>
    <w:rsid w:val="002C7736"/>
    <w:rsid w:val="002C77EB"/>
    <w:rsid w:val="002C780F"/>
    <w:rsid w:val="002C79A0"/>
    <w:rsid w:val="002C7AD3"/>
    <w:rsid w:val="002C7C7A"/>
    <w:rsid w:val="002C7DB2"/>
    <w:rsid w:val="002D01C4"/>
    <w:rsid w:val="002D086D"/>
    <w:rsid w:val="002D0B85"/>
    <w:rsid w:val="002D0F38"/>
    <w:rsid w:val="002D1277"/>
    <w:rsid w:val="002D143D"/>
    <w:rsid w:val="002D1B87"/>
    <w:rsid w:val="002D1EF9"/>
    <w:rsid w:val="002D2326"/>
    <w:rsid w:val="002D23A5"/>
    <w:rsid w:val="002D23ED"/>
    <w:rsid w:val="002D293A"/>
    <w:rsid w:val="002D2996"/>
    <w:rsid w:val="002D30CA"/>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5889"/>
    <w:rsid w:val="002D6198"/>
    <w:rsid w:val="002D624E"/>
    <w:rsid w:val="002D6643"/>
    <w:rsid w:val="002D7015"/>
    <w:rsid w:val="002D7601"/>
    <w:rsid w:val="002D777D"/>
    <w:rsid w:val="002D7865"/>
    <w:rsid w:val="002D78D4"/>
    <w:rsid w:val="002D7A09"/>
    <w:rsid w:val="002D7A93"/>
    <w:rsid w:val="002D7B5D"/>
    <w:rsid w:val="002D7B72"/>
    <w:rsid w:val="002D7C49"/>
    <w:rsid w:val="002D7D52"/>
    <w:rsid w:val="002D7E14"/>
    <w:rsid w:val="002D7EC4"/>
    <w:rsid w:val="002D7F30"/>
    <w:rsid w:val="002E02D2"/>
    <w:rsid w:val="002E0758"/>
    <w:rsid w:val="002E0957"/>
    <w:rsid w:val="002E0A40"/>
    <w:rsid w:val="002E0AC4"/>
    <w:rsid w:val="002E0E05"/>
    <w:rsid w:val="002E114A"/>
    <w:rsid w:val="002E1274"/>
    <w:rsid w:val="002E1335"/>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6BC"/>
    <w:rsid w:val="002E375A"/>
    <w:rsid w:val="002E381F"/>
    <w:rsid w:val="002E3B7F"/>
    <w:rsid w:val="002E3D19"/>
    <w:rsid w:val="002E4000"/>
    <w:rsid w:val="002E4243"/>
    <w:rsid w:val="002E42D3"/>
    <w:rsid w:val="002E43AC"/>
    <w:rsid w:val="002E46E2"/>
    <w:rsid w:val="002E4730"/>
    <w:rsid w:val="002E48A0"/>
    <w:rsid w:val="002E4B28"/>
    <w:rsid w:val="002E4DAB"/>
    <w:rsid w:val="002E528D"/>
    <w:rsid w:val="002E56C9"/>
    <w:rsid w:val="002E57B7"/>
    <w:rsid w:val="002E5903"/>
    <w:rsid w:val="002E592A"/>
    <w:rsid w:val="002E5976"/>
    <w:rsid w:val="002E5AB3"/>
    <w:rsid w:val="002E5AB9"/>
    <w:rsid w:val="002E5B86"/>
    <w:rsid w:val="002E5DA7"/>
    <w:rsid w:val="002E5F8E"/>
    <w:rsid w:val="002E5FD2"/>
    <w:rsid w:val="002E626D"/>
    <w:rsid w:val="002E6717"/>
    <w:rsid w:val="002E67CD"/>
    <w:rsid w:val="002E6BF9"/>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713"/>
    <w:rsid w:val="002F3966"/>
    <w:rsid w:val="002F3C6B"/>
    <w:rsid w:val="002F3F0D"/>
    <w:rsid w:val="002F444E"/>
    <w:rsid w:val="002F474A"/>
    <w:rsid w:val="002F4A7D"/>
    <w:rsid w:val="002F4B61"/>
    <w:rsid w:val="002F4DAC"/>
    <w:rsid w:val="002F4DB2"/>
    <w:rsid w:val="002F4E3A"/>
    <w:rsid w:val="002F50C0"/>
    <w:rsid w:val="002F51A8"/>
    <w:rsid w:val="002F51FA"/>
    <w:rsid w:val="002F5437"/>
    <w:rsid w:val="002F5598"/>
    <w:rsid w:val="002F55D8"/>
    <w:rsid w:val="002F58FF"/>
    <w:rsid w:val="002F5A65"/>
    <w:rsid w:val="002F5F8C"/>
    <w:rsid w:val="002F6470"/>
    <w:rsid w:val="002F6551"/>
    <w:rsid w:val="002F67CC"/>
    <w:rsid w:val="002F6903"/>
    <w:rsid w:val="002F69CC"/>
    <w:rsid w:val="002F71E4"/>
    <w:rsid w:val="002F73B9"/>
    <w:rsid w:val="002F751A"/>
    <w:rsid w:val="002F7DBC"/>
    <w:rsid w:val="0030034F"/>
    <w:rsid w:val="0030035F"/>
    <w:rsid w:val="0030089C"/>
    <w:rsid w:val="00300E3D"/>
    <w:rsid w:val="00300E9C"/>
    <w:rsid w:val="0030102B"/>
    <w:rsid w:val="00301234"/>
    <w:rsid w:val="00301B13"/>
    <w:rsid w:val="00301E11"/>
    <w:rsid w:val="00301E57"/>
    <w:rsid w:val="00301F02"/>
    <w:rsid w:val="0030213A"/>
    <w:rsid w:val="00302287"/>
    <w:rsid w:val="00302556"/>
    <w:rsid w:val="003027F2"/>
    <w:rsid w:val="00302806"/>
    <w:rsid w:val="00302E0C"/>
    <w:rsid w:val="00302E34"/>
    <w:rsid w:val="00302FFB"/>
    <w:rsid w:val="00303430"/>
    <w:rsid w:val="00303462"/>
    <w:rsid w:val="003036D8"/>
    <w:rsid w:val="00303916"/>
    <w:rsid w:val="00303EDD"/>
    <w:rsid w:val="00303FDD"/>
    <w:rsid w:val="0030400F"/>
    <w:rsid w:val="00304271"/>
    <w:rsid w:val="003048A0"/>
    <w:rsid w:val="00304925"/>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6FEE"/>
    <w:rsid w:val="00307205"/>
    <w:rsid w:val="003074F2"/>
    <w:rsid w:val="00307940"/>
    <w:rsid w:val="00307C4F"/>
    <w:rsid w:val="00307C67"/>
    <w:rsid w:val="00307E26"/>
    <w:rsid w:val="003101C6"/>
    <w:rsid w:val="00310399"/>
    <w:rsid w:val="00310433"/>
    <w:rsid w:val="00310497"/>
    <w:rsid w:val="0031078C"/>
    <w:rsid w:val="00310A96"/>
    <w:rsid w:val="0031106C"/>
    <w:rsid w:val="003110AA"/>
    <w:rsid w:val="0031115E"/>
    <w:rsid w:val="00311203"/>
    <w:rsid w:val="003115DA"/>
    <w:rsid w:val="003119CC"/>
    <w:rsid w:val="00311B6C"/>
    <w:rsid w:val="00311EA5"/>
    <w:rsid w:val="0031250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CB8"/>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BC"/>
    <w:rsid w:val="00317290"/>
    <w:rsid w:val="003172BE"/>
    <w:rsid w:val="00317549"/>
    <w:rsid w:val="00317557"/>
    <w:rsid w:val="003178F5"/>
    <w:rsid w:val="00317B00"/>
    <w:rsid w:val="00317C05"/>
    <w:rsid w:val="00317EEC"/>
    <w:rsid w:val="003203B3"/>
    <w:rsid w:val="003206FA"/>
    <w:rsid w:val="003207D2"/>
    <w:rsid w:val="003209C6"/>
    <w:rsid w:val="00320C8E"/>
    <w:rsid w:val="0032116D"/>
    <w:rsid w:val="003214F8"/>
    <w:rsid w:val="00321874"/>
    <w:rsid w:val="00321896"/>
    <w:rsid w:val="0032189F"/>
    <w:rsid w:val="00321B63"/>
    <w:rsid w:val="00321B98"/>
    <w:rsid w:val="00321E47"/>
    <w:rsid w:val="00321F4F"/>
    <w:rsid w:val="003220EB"/>
    <w:rsid w:val="00322216"/>
    <w:rsid w:val="003223BB"/>
    <w:rsid w:val="00322789"/>
    <w:rsid w:val="003228FF"/>
    <w:rsid w:val="00322F03"/>
    <w:rsid w:val="00323292"/>
    <w:rsid w:val="00323AB8"/>
    <w:rsid w:val="00323C38"/>
    <w:rsid w:val="00323E2A"/>
    <w:rsid w:val="00323FEE"/>
    <w:rsid w:val="00324138"/>
    <w:rsid w:val="00324160"/>
    <w:rsid w:val="003241B7"/>
    <w:rsid w:val="0032435F"/>
    <w:rsid w:val="003245CE"/>
    <w:rsid w:val="00324A3A"/>
    <w:rsid w:val="00324C73"/>
    <w:rsid w:val="0032549E"/>
    <w:rsid w:val="00325808"/>
    <w:rsid w:val="0032602D"/>
    <w:rsid w:val="00326322"/>
    <w:rsid w:val="00326387"/>
    <w:rsid w:val="003263A4"/>
    <w:rsid w:val="00326473"/>
    <w:rsid w:val="0032685D"/>
    <w:rsid w:val="00326A9C"/>
    <w:rsid w:val="00326C7B"/>
    <w:rsid w:val="00326C91"/>
    <w:rsid w:val="00326D16"/>
    <w:rsid w:val="00326D78"/>
    <w:rsid w:val="00327127"/>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B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033"/>
    <w:rsid w:val="00336351"/>
    <w:rsid w:val="00336399"/>
    <w:rsid w:val="003363EA"/>
    <w:rsid w:val="00336564"/>
    <w:rsid w:val="00336794"/>
    <w:rsid w:val="00337383"/>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333"/>
    <w:rsid w:val="0034144C"/>
    <w:rsid w:val="0034172D"/>
    <w:rsid w:val="0034191F"/>
    <w:rsid w:val="00341A86"/>
    <w:rsid w:val="0034212B"/>
    <w:rsid w:val="0034224D"/>
    <w:rsid w:val="0034256C"/>
    <w:rsid w:val="003427EC"/>
    <w:rsid w:val="003429DE"/>
    <w:rsid w:val="003429FC"/>
    <w:rsid w:val="00342A08"/>
    <w:rsid w:val="00342D29"/>
    <w:rsid w:val="00342FC4"/>
    <w:rsid w:val="00343042"/>
    <w:rsid w:val="003430F6"/>
    <w:rsid w:val="0034320A"/>
    <w:rsid w:val="003437A7"/>
    <w:rsid w:val="00343A17"/>
    <w:rsid w:val="00343A27"/>
    <w:rsid w:val="00343AA9"/>
    <w:rsid w:val="00343B0F"/>
    <w:rsid w:val="00343C57"/>
    <w:rsid w:val="00343C61"/>
    <w:rsid w:val="00343DD7"/>
    <w:rsid w:val="00343DF4"/>
    <w:rsid w:val="00343E7C"/>
    <w:rsid w:val="00344035"/>
    <w:rsid w:val="0034411C"/>
    <w:rsid w:val="00344147"/>
    <w:rsid w:val="00344941"/>
    <w:rsid w:val="00344956"/>
    <w:rsid w:val="0034496F"/>
    <w:rsid w:val="00344A2C"/>
    <w:rsid w:val="00344D1E"/>
    <w:rsid w:val="00344D80"/>
    <w:rsid w:val="00344F75"/>
    <w:rsid w:val="003450C4"/>
    <w:rsid w:val="003455C1"/>
    <w:rsid w:val="00345652"/>
    <w:rsid w:val="0034587E"/>
    <w:rsid w:val="00345A17"/>
    <w:rsid w:val="00345C61"/>
    <w:rsid w:val="00345D7A"/>
    <w:rsid w:val="00345F33"/>
    <w:rsid w:val="00345FFB"/>
    <w:rsid w:val="003464DB"/>
    <w:rsid w:val="00346659"/>
    <w:rsid w:val="0034665C"/>
    <w:rsid w:val="0034690F"/>
    <w:rsid w:val="00347557"/>
    <w:rsid w:val="003475C6"/>
    <w:rsid w:val="003478DD"/>
    <w:rsid w:val="00347CA0"/>
    <w:rsid w:val="00347CBD"/>
    <w:rsid w:val="003502F2"/>
    <w:rsid w:val="003503C1"/>
    <w:rsid w:val="00350739"/>
    <w:rsid w:val="0035092C"/>
    <w:rsid w:val="00350944"/>
    <w:rsid w:val="00350B45"/>
    <w:rsid w:val="00350E15"/>
    <w:rsid w:val="00350EDF"/>
    <w:rsid w:val="0035116C"/>
    <w:rsid w:val="003511F1"/>
    <w:rsid w:val="00351251"/>
    <w:rsid w:val="0035135E"/>
    <w:rsid w:val="0035162A"/>
    <w:rsid w:val="003519CF"/>
    <w:rsid w:val="00351B2A"/>
    <w:rsid w:val="00351BC6"/>
    <w:rsid w:val="00351CD2"/>
    <w:rsid w:val="00352465"/>
    <w:rsid w:val="003525E2"/>
    <w:rsid w:val="00352F29"/>
    <w:rsid w:val="0035397F"/>
    <w:rsid w:val="00353DF1"/>
    <w:rsid w:val="00354396"/>
    <w:rsid w:val="00354503"/>
    <w:rsid w:val="00354650"/>
    <w:rsid w:val="00354666"/>
    <w:rsid w:val="003546A8"/>
    <w:rsid w:val="00354709"/>
    <w:rsid w:val="00354759"/>
    <w:rsid w:val="00354848"/>
    <w:rsid w:val="00354B64"/>
    <w:rsid w:val="00354B96"/>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51B"/>
    <w:rsid w:val="0035792C"/>
    <w:rsid w:val="00357BE9"/>
    <w:rsid w:val="00357CFB"/>
    <w:rsid w:val="00357D8B"/>
    <w:rsid w:val="00360257"/>
    <w:rsid w:val="00360599"/>
    <w:rsid w:val="003605A3"/>
    <w:rsid w:val="00360785"/>
    <w:rsid w:val="0036116F"/>
    <w:rsid w:val="0036123F"/>
    <w:rsid w:val="003612E6"/>
    <w:rsid w:val="00361596"/>
    <w:rsid w:val="00361749"/>
    <w:rsid w:val="003618B6"/>
    <w:rsid w:val="00361C09"/>
    <w:rsid w:val="00362157"/>
    <w:rsid w:val="0036227C"/>
    <w:rsid w:val="00362317"/>
    <w:rsid w:val="003626C9"/>
    <w:rsid w:val="00362D0C"/>
    <w:rsid w:val="0036332B"/>
    <w:rsid w:val="003633C3"/>
    <w:rsid w:val="003633DF"/>
    <w:rsid w:val="003634A4"/>
    <w:rsid w:val="00363661"/>
    <w:rsid w:val="00363707"/>
    <w:rsid w:val="0036396C"/>
    <w:rsid w:val="00363B21"/>
    <w:rsid w:val="00363B68"/>
    <w:rsid w:val="00363B96"/>
    <w:rsid w:val="00363C33"/>
    <w:rsid w:val="0036434F"/>
    <w:rsid w:val="00364B39"/>
    <w:rsid w:val="00364E19"/>
    <w:rsid w:val="00364E83"/>
    <w:rsid w:val="003650B7"/>
    <w:rsid w:val="00365456"/>
    <w:rsid w:val="003657BD"/>
    <w:rsid w:val="00365881"/>
    <w:rsid w:val="00365C12"/>
    <w:rsid w:val="00365DCF"/>
    <w:rsid w:val="00365F58"/>
    <w:rsid w:val="00365FA2"/>
    <w:rsid w:val="00366156"/>
    <w:rsid w:val="00366447"/>
    <w:rsid w:val="0036671F"/>
    <w:rsid w:val="0036688E"/>
    <w:rsid w:val="00366912"/>
    <w:rsid w:val="00366AEC"/>
    <w:rsid w:val="00366B61"/>
    <w:rsid w:val="00366D4D"/>
    <w:rsid w:val="00366EFE"/>
    <w:rsid w:val="00366FE4"/>
    <w:rsid w:val="003671EF"/>
    <w:rsid w:val="0036786D"/>
    <w:rsid w:val="00367E6F"/>
    <w:rsid w:val="00370004"/>
    <w:rsid w:val="0037014E"/>
    <w:rsid w:val="00370199"/>
    <w:rsid w:val="00370484"/>
    <w:rsid w:val="00370578"/>
    <w:rsid w:val="00370921"/>
    <w:rsid w:val="00370C60"/>
    <w:rsid w:val="00370E47"/>
    <w:rsid w:val="00371132"/>
    <w:rsid w:val="003714C9"/>
    <w:rsid w:val="0037155C"/>
    <w:rsid w:val="003716B0"/>
    <w:rsid w:val="0037190E"/>
    <w:rsid w:val="003719A0"/>
    <w:rsid w:val="003722C8"/>
    <w:rsid w:val="0037232C"/>
    <w:rsid w:val="003725E7"/>
    <w:rsid w:val="00372659"/>
    <w:rsid w:val="00372760"/>
    <w:rsid w:val="00372A02"/>
    <w:rsid w:val="00372BAF"/>
    <w:rsid w:val="00372CA2"/>
    <w:rsid w:val="00372DD5"/>
    <w:rsid w:val="00372EBC"/>
    <w:rsid w:val="003731D4"/>
    <w:rsid w:val="0037325E"/>
    <w:rsid w:val="0037393F"/>
    <w:rsid w:val="00373A0F"/>
    <w:rsid w:val="00373F67"/>
    <w:rsid w:val="003745FC"/>
    <w:rsid w:val="0037472E"/>
    <w:rsid w:val="003747C9"/>
    <w:rsid w:val="00374903"/>
    <w:rsid w:val="00374A80"/>
    <w:rsid w:val="00374CB1"/>
    <w:rsid w:val="00374CD6"/>
    <w:rsid w:val="00374DBB"/>
    <w:rsid w:val="00374ED3"/>
    <w:rsid w:val="00375373"/>
    <w:rsid w:val="003754A0"/>
    <w:rsid w:val="003759AE"/>
    <w:rsid w:val="003759BA"/>
    <w:rsid w:val="00375AA0"/>
    <w:rsid w:val="00375CF7"/>
    <w:rsid w:val="0037642A"/>
    <w:rsid w:val="00376779"/>
    <w:rsid w:val="00376787"/>
    <w:rsid w:val="00376A36"/>
    <w:rsid w:val="00376B0C"/>
    <w:rsid w:val="00376BF2"/>
    <w:rsid w:val="0037711C"/>
    <w:rsid w:val="00377133"/>
    <w:rsid w:val="0037716E"/>
    <w:rsid w:val="00377650"/>
    <w:rsid w:val="0037782C"/>
    <w:rsid w:val="0037783F"/>
    <w:rsid w:val="00377910"/>
    <w:rsid w:val="00377C2C"/>
    <w:rsid w:val="00377DC9"/>
    <w:rsid w:val="00377E1E"/>
    <w:rsid w:val="00377F72"/>
    <w:rsid w:val="0038016F"/>
    <w:rsid w:val="00380195"/>
    <w:rsid w:val="003803A1"/>
    <w:rsid w:val="003805B2"/>
    <w:rsid w:val="003805E9"/>
    <w:rsid w:val="0038068A"/>
    <w:rsid w:val="003806AE"/>
    <w:rsid w:val="003807AD"/>
    <w:rsid w:val="0038083A"/>
    <w:rsid w:val="00380B86"/>
    <w:rsid w:val="00380CCC"/>
    <w:rsid w:val="00380FF8"/>
    <w:rsid w:val="00381194"/>
    <w:rsid w:val="003813CC"/>
    <w:rsid w:val="003813DF"/>
    <w:rsid w:val="00381566"/>
    <w:rsid w:val="003821F1"/>
    <w:rsid w:val="00382219"/>
    <w:rsid w:val="00382462"/>
    <w:rsid w:val="003824B4"/>
    <w:rsid w:val="0038254D"/>
    <w:rsid w:val="003826EC"/>
    <w:rsid w:val="00382DC0"/>
    <w:rsid w:val="003831B6"/>
    <w:rsid w:val="0038340F"/>
    <w:rsid w:val="0038399F"/>
    <w:rsid w:val="00383AE6"/>
    <w:rsid w:val="00383D9A"/>
    <w:rsid w:val="00383E07"/>
    <w:rsid w:val="0038432D"/>
    <w:rsid w:val="00384362"/>
    <w:rsid w:val="003843A0"/>
    <w:rsid w:val="003844DB"/>
    <w:rsid w:val="00384543"/>
    <w:rsid w:val="003847DD"/>
    <w:rsid w:val="00384E0D"/>
    <w:rsid w:val="00384FEE"/>
    <w:rsid w:val="00385006"/>
    <w:rsid w:val="00385271"/>
    <w:rsid w:val="003857FA"/>
    <w:rsid w:val="00385832"/>
    <w:rsid w:val="00385C01"/>
    <w:rsid w:val="00385DFE"/>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87F6F"/>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48"/>
    <w:rsid w:val="00394483"/>
    <w:rsid w:val="00394783"/>
    <w:rsid w:val="003948AA"/>
    <w:rsid w:val="0039490F"/>
    <w:rsid w:val="00394BD8"/>
    <w:rsid w:val="00394BE2"/>
    <w:rsid w:val="00394FC7"/>
    <w:rsid w:val="003959FF"/>
    <w:rsid w:val="00395AE9"/>
    <w:rsid w:val="00395B79"/>
    <w:rsid w:val="003961E6"/>
    <w:rsid w:val="00396206"/>
    <w:rsid w:val="003964C1"/>
    <w:rsid w:val="00396696"/>
    <w:rsid w:val="003967D6"/>
    <w:rsid w:val="00396ECC"/>
    <w:rsid w:val="003971F7"/>
    <w:rsid w:val="003974D6"/>
    <w:rsid w:val="003976B7"/>
    <w:rsid w:val="00397840"/>
    <w:rsid w:val="003979AD"/>
    <w:rsid w:val="00397DFF"/>
    <w:rsid w:val="00397ED9"/>
    <w:rsid w:val="003A01DF"/>
    <w:rsid w:val="003A028C"/>
    <w:rsid w:val="003A02A3"/>
    <w:rsid w:val="003A02E5"/>
    <w:rsid w:val="003A03C7"/>
    <w:rsid w:val="003A0445"/>
    <w:rsid w:val="003A0554"/>
    <w:rsid w:val="003A06FF"/>
    <w:rsid w:val="003A089F"/>
    <w:rsid w:val="003A0AD2"/>
    <w:rsid w:val="003A0BF9"/>
    <w:rsid w:val="003A0D1F"/>
    <w:rsid w:val="003A0D69"/>
    <w:rsid w:val="003A120D"/>
    <w:rsid w:val="003A1705"/>
    <w:rsid w:val="003A1904"/>
    <w:rsid w:val="003A1CCC"/>
    <w:rsid w:val="003A1D21"/>
    <w:rsid w:val="003A1DD9"/>
    <w:rsid w:val="003A1E15"/>
    <w:rsid w:val="003A1EB8"/>
    <w:rsid w:val="003A2092"/>
    <w:rsid w:val="003A2389"/>
    <w:rsid w:val="003A2874"/>
    <w:rsid w:val="003A2CE9"/>
    <w:rsid w:val="003A2FBA"/>
    <w:rsid w:val="003A3241"/>
    <w:rsid w:val="003A3497"/>
    <w:rsid w:val="003A39B9"/>
    <w:rsid w:val="003A3D3A"/>
    <w:rsid w:val="003A40CB"/>
    <w:rsid w:val="003A415F"/>
    <w:rsid w:val="003A4216"/>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09C"/>
    <w:rsid w:val="003B1325"/>
    <w:rsid w:val="003B13CE"/>
    <w:rsid w:val="003B15A8"/>
    <w:rsid w:val="003B16A2"/>
    <w:rsid w:val="003B1D3E"/>
    <w:rsid w:val="003B21B6"/>
    <w:rsid w:val="003B2212"/>
    <w:rsid w:val="003B2443"/>
    <w:rsid w:val="003B245A"/>
    <w:rsid w:val="003B271D"/>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4ED5"/>
    <w:rsid w:val="003B514C"/>
    <w:rsid w:val="003B548E"/>
    <w:rsid w:val="003B55F9"/>
    <w:rsid w:val="003B55FB"/>
    <w:rsid w:val="003B5A51"/>
    <w:rsid w:val="003B6150"/>
    <w:rsid w:val="003B6206"/>
    <w:rsid w:val="003B665E"/>
    <w:rsid w:val="003B6BA1"/>
    <w:rsid w:val="003B6C2A"/>
    <w:rsid w:val="003B6D95"/>
    <w:rsid w:val="003B7259"/>
    <w:rsid w:val="003B733D"/>
    <w:rsid w:val="003B760F"/>
    <w:rsid w:val="003B76E8"/>
    <w:rsid w:val="003B7A44"/>
    <w:rsid w:val="003B7CAA"/>
    <w:rsid w:val="003B7D13"/>
    <w:rsid w:val="003B7E71"/>
    <w:rsid w:val="003B7ED0"/>
    <w:rsid w:val="003B7F87"/>
    <w:rsid w:val="003C0236"/>
    <w:rsid w:val="003C079B"/>
    <w:rsid w:val="003C0BE6"/>
    <w:rsid w:val="003C0D65"/>
    <w:rsid w:val="003C0D9D"/>
    <w:rsid w:val="003C0F8E"/>
    <w:rsid w:val="003C1167"/>
    <w:rsid w:val="003C116F"/>
    <w:rsid w:val="003C16B2"/>
    <w:rsid w:val="003C16EB"/>
    <w:rsid w:val="003C183C"/>
    <w:rsid w:val="003C1858"/>
    <w:rsid w:val="003C187B"/>
    <w:rsid w:val="003C1ABF"/>
    <w:rsid w:val="003C1F99"/>
    <w:rsid w:val="003C210C"/>
    <w:rsid w:val="003C2123"/>
    <w:rsid w:val="003C217A"/>
    <w:rsid w:val="003C217C"/>
    <w:rsid w:val="003C21B6"/>
    <w:rsid w:val="003C22F6"/>
    <w:rsid w:val="003C263C"/>
    <w:rsid w:val="003C2758"/>
    <w:rsid w:val="003C2881"/>
    <w:rsid w:val="003C2943"/>
    <w:rsid w:val="003C2BFC"/>
    <w:rsid w:val="003C2D9C"/>
    <w:rsid w:val="003C3183"/>
    <w:rsid w:val="003C31DD"/>
    <w:rsid w:val="003C32E0"/>
    <w:rsid w:val="003C3504"/>
    <w:rsid w:val="003C3BC6"/>
    <w:rsid w:val="003C3EC1"/>
    <w:rsid w:val="003C4222"/>
    <w:rsid w:val="003C4361"/>
    <w:rsid w:val="003C4D82"/>
    <w:rsid w:val="003C4F82"/>
    <w:rsid w:val="003C50E4"/>
    <w:rsid w:val="003C55CE"/>
    <w:rsid w:val="003C5900"/>
    <w:rsid w:val="003C5FDB"/>
    <w:rsid w:val="003C60B5"/>
    <w:rsid w:val="003C60EA"/>
    <w:rsid w:val="003C6495"/>
    <w:rsid w:val="003C6B7D"/>
    <w:rsid w:val="003C6E3A"/>
    <w:rsid w:val="003C6FC5"/>
    <w:rsid w:val="003C7327"/>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73C"/>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E9"/>
    <w:rsid w:val="003D41FC"/>
    <w:rsid w:val="003D4293"/>
    <w:rsid w:val="003D4414"/>
    <w:rsid w:val="003D44EC"/>
    <w:rsid w:val="003D4730"/>
    <w:rsid w:val="003D4C74"/>
    <w:rsid w:val="003D4CC1"/>
    <w:rsid w:val="003D504A"/>
    <w:rsid w:val="003D54C6"/>
    <w:rsid w:val="003D559F"/>
    <w:rsid w:val="003D5FB3"/>
    <w:rsid w:val="003D642A"/>
    <w:rsid w:val="003D687C"/>
    <w:rsid w:val="003D6F9A"/>
    <w:rsid w:val="003D6FB8"/>
    <w:rsid w:val="003D6FFD"/>
    <w:rsid w:val="003D74B2"/>
    <w:rsid w:val="003D754F"/>
    <w:rsid w:val="003D75A8"/>
    <w:rsid w:val="003D7925"/>
    <w:rsid w:val="003D7A2F"/>
    <w:rsid w:val="003D7B61"/>
    <w:rsid w:val="003D7D25"/>
    <w:rsid w:val="003E023E"/>
    <w:rsid w:val="003E0256"/>
    <w:rsid w:val="003E0338"/>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1E5"/>
    <w:rsid w:val="003E3A16"/>
    <w:rsid w:val="003E3FAD"/>
    <w:rsid w:val="003E40E9"/>
    <w:rsid w:val="003E41C3"/>
    <w:rsid w:val="003E4212"/>
    <w:rsid w:val="003E4674"/>
    <w:rsid w:val="003E4A9E"/>
    <w:rsid w:val="003E4B24"/>
    <w:rsid w:val="003E4C55"/>
    <w:rsid w:val="003E4C59"/>
    <w:rsid w:val="003E4E81"/>
    <w:rsid w:val="003E4E9B"/>
    <w:rsid w:val="003E4FF1"/>
    <w:rsid w:val="003E50BC"/>
    <w:rsid w:val="003E50C6"/>
    <w:rsid w:val="003E50D7"/>
    <w:rsid w:val="003E518A"/>
    <w:rsid w:val="003E5207"/>
    <w:rsid w:val="003E52A4"/>
    <w:rsid w:val="003E534F"/>
    <w:rsid w:val="003E581D"/>
    <w:rsid w:val="003E58BF"/>
    <w:rsid w:val="003E5A69"/>
    <w:rsid w:val="003E5CB0"/>
    <w:rsid w:val="003E5F2B"/>
    <w:rsid w:val="003E634D"/>
    <w:rsid w:val="003E6441"/>
    <w:rsid w:val="003E6574"/>
    <w:rsid w:val="003E66EF"/>
    <w:rsid w:val="003E6732"/>
    <w:rsid w:val="003E6836"/>
    <w:rsid w:val="003E6C37"/>
    <w:rsid w:val="003E6D17"/>
    <w:rsid w:val="003E6D78"/>
    <w:rsid w:val="003E6E5D"/>
    <w:rsid w:val="003E7003"/>
    <w:rsid w:val="003E7762"/>
    <w:rsid w:val="003E79BD"/>
    <w:rsid w:val="003E7ADD"/>
    <w:rsid w:val="003E7D54"/>
    <w:rsid w:val="003E7D5B"/>
    <w:rsid w:val="003F00B0"/>
    <w:rsid w:val="003F016B"/>
    <w:rsid w:val="003F01B0"/>
    <w:rsid w:val="003F02B0"/>
    <w:rsid w:val="003F0764"/>
    <w:rsid w:val="003F0EF0"/>
    <w:rsid w:val="003F0FD2"/>
    <w:rsid w:val="003F0FEA"/>
    <w:rsid w:val="003F1716"/>
    <w:rsid w:val="003F20FC"/>
    <w:rsid w:val="003F2275"/>
    <w:rsid w:val="003F2874"/>
    <w:rsid w:val="003F29F4"/>
    <w:rsid w:val="003F2B2E"/>
    <w:rsid w:val="003F2C2C"/>
    <w:rsid w:val="003F2CF2"/>
    <w:rsid w:val="003F302A"/>
    <w:rsid w:val="003F3692"/>
    <w:rsid w:val="003F38A5"/>
    <w:rsid w:val="003F3A4C"/>
    <w:rsid w:val="003F3CF3"/>
    <w:rsid w:val="003F4058"/>
    <w:rsid w:val="003F4377"/>
    <w:rsid w:val="003F45A0"/>
    <w:rsid w:val="003F46E1"/>
    <w:rsid w:val="003F4714"/>
    <w:rsid w:val="003F47F9"/>
    <w:rsid w:val="003F49A0"/>
    <w:rsid w:val="003F4B4F"/>
    <w:rsid w:val="003F4C0A"/>
    <w:rsid w:val="003F4EA0"/>
    <w:rsid w:val="003F4EDC"/>
    <w:rsid w:val="003F4FCF"/>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156"/>
    <w:rsid w:val="004005C4"/>
    <w:rsid w:val="00400761"/>
    <w:rsid w:val="004009AA"/>
    <w:rsid w:val="004009CD"/>
    <w:rsid w:val="00400CC1"/>
    <w:rsid w:val="00400D57"/>
    <w:rsid w:val="00400E9C"/>
    <w:rsid w:val="00400FF0"/>
    <w:rsid w:val="004011F4"/>
    <w:rsid w:val="00401210"/>
    <w:rsid w:val="00401218"/>
    <w:rsid w:val="004012AC"/>
    <w:rsid w:val="004015BD"/>
    <w:rsid w:val="00401745"/>
    <w:rsid w:val="00401A36"/>
    <w:rsid w:val="00401FD0"/>
    <w:rsid w:val="004020A1"/>
    <w:rsid w:val="004026E7"/>
    <w:rsid w:val="004026E8"/>
    <w:rsid w:val="004027A8"/>
    <w:rsid w:val="004028F7"/>
    <w:rsid w:val="0040292C"/>
    <w:rsid w:val="00402AB7"/>
    <w:rsid w:val="00402F82"/>
    <w:rsid w:val="00403216"/>
    <w:rsid w:val="00403371"/>
    <w:rsid w:val="004033A1"/>
    <w:rsid w:val="004038E1"/>
    <w:rsid w:val="00403DA7"/>
    <w:rsid w:val="00403F80"/>
    <w:rsid w:val="0040415F"/>
    <w:rsid w:val="004042DB"/>
    <w:rsid w:val="0040456F"/>
    <w:rsid w:val="00404764"/>
    <w:rsid w:val="004047C4"/>
    <w:rsid w:val="00404E9B"/>
    <w:rsid w:val="00405F9F"/>
    <w:rsid w:val="00406608"/>
    <w:rsid w:val="00406723"/>
    <w:rsid w:val="00406900"/>
    <w:rsid w:val="00406BF1"/>
    <w:rsid w:val="00406E05"/>
    <w:rsid w:val="0040735D"/>
    <w:rsid w:val="00407484"/>
    <w:rsid w:val="0040754D"/>
    <w:rsid w:val="004078D8"/>
    <w:rsid w:val="00407BE4"/>
    <w:rsid w:val="00407EA5"/>
    <w:rsid w:val="00407FA9"/>
    <w:rsid w:val="00407FCA"/>
    <w:rsid w:val="00410D57"/>
    <w:rsid w:val="00410E77"/>
    <w:rsid w:val="00411101"/>
    <w:rsid w:val="00411173"/>
    <w:rsid w:val="00411260"/>
    <w:rsid w:val="00411794"/>
    <w:rsid w:val="0041182B"/>
    <w:rsid w:val="004118AC"/>
    <w:rsid w:val="004119C3"/>
    <w:rsid w:val="00411B61"/>
    <w:rsid w:val="00411FBF"/>
    <w:rsid w:val="0041255E"/>
    <w:rsid w:val="004125FA"/>
    <w:rsid w:val="00412987"/>
    <w:rsid w:val="004129C6"/>
    <w:rsid w:val="00412DC5"/>
    <w:rsid w:val="00412FFE"/>
    <w:rsid w:val="00413241"/>
    <w:rsid w:val="004132D6"/>
    <w:rsid w:val="00413508"/>
    <w:rsid w:val="00413832"/>
    <w:rsid w:val="0041395D"/>
    <w:rsid w:val="0041396E"/>
    <w:rsid w:val="00413B84"/>
    <w:rsid w:val="00413E03"/>
    <w:rsid w:val="00413FC9"/>
    <w:rsid w:val="00414036"/>
    <w:rsid w:val="004141E8"/>
    <w:rsid w:val="0041459B"/>
    <w:rsid w:val="00414C55"/>
    <w:rsid w:val="0041500E"/>
    <w:rsid w:val="00415364"/>
    <w:rsid w:val="004154FF"/>
    <w:rsid w:val="00415993"/>
    <w:rsid w:val="004159FB"/>
    <w:rsid w:val="00415BC3"/>
    <w:rsid w:val="00415BD7"/>
    <w:rsid w:val="0041612A"/>
    <w:rsid w:val="0041659C"/>
    <w:rsid w:val="00416A67"/>
    <w:rsid w:val="00416EAE"/>
    <w:rsid w:val="004178E1"/>
    <w:rsid w:val="00417923"/>
    <w:rsid w:val="00417ACF"/>
    <w:rsid w:val="004201F5"/>
    <w:rsid w:val="00420593"/>
    <w:rsid w:val="00420670"/>
    <w:rsid w:val="00420984"/>
    <w:rsid w:val="00420D82"/>
    <w:rsid w:val="00420E11"/>
    <w:rsid w:val="004211C7"/>
    <w:rsid w:val="00421605"/>
    <w:rsid w:val="00421B33"/>
    <w:rsid w:val="00421F2D"/>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4EA7"/>
    <w:rsid w:val="0042523C"/>
    <w:rsid w:val="004253E3"/>
    <w:rsid w:val="004256AF"/>
    <w:rsid w:val="00425C9F"/>
    <w:rsid w:val="00426047"/>
    <w:rsid w:val="004260BC"/>
    <w:rsid w:val="004266F5"/>
    <w:rsid w:val="00426771"/>
    <w:rsid w:val="0042693D"/>
    <w:rsid w:val="00426969"/>
    <w:rsid w:val="00426D3F"/>
    <w:rsid w:val="00426F57"/>
    <w:rsid w:val="00426F75"/>
    <w:rsid w:val="004272D4"/>
    <w:rsid w:val="00427346"/>
    <w:rsid w:val="00427578"/>
    <w:rsid w:val="004275D8"/>
    <w:rsid w:val="00427AE7"/>
    <w:rsid w:val="0043022F"/>
    <w:rsid w:val="0043038C"/>
    <w:rsid w:val="004304F9"/>
    <w:rsid w:val="0043057F"/>
    <w:rsid w:val="00430C47"/>
    <w:rsid w:val="00430E77"/>
    <w:rsid w:val="0043115B"/>
    <w:rsid w:val="00431687"/>
    <w:rsid w:val="00431862"/>
    <w:rsid w:val="00431BC9"/>
    <w:rsid w:val="00431C72"/>
    <w:rsid w:val="00431DDE"/>
    <w:rsid w:val="0043237E"/>
    <w:rsid w:val="0043264E"/>
    <w:rsid w:val="004327C0"/>
    <w:rsid w:val="00432802"/>
    <w:rsid w:val="00432AB7"/>
    <w:rsid w:val="00432B93"/>
    <w:rsid w:val="00433103"/>
    <w:rsid w:val="00433617"/>
    <w:rsid w:val="00433737"/>
    <w:rsid w:val="00433A45"/>
    <w:rsid w:val="00433C05"/>
    <w:rsid w:val="00433F80"/>
    <w:rsid w:val="0043427A"/>
    <w:rsid w:val="004344D9"/>
    <w:rsid w:val="00434DE7"/>
    <w:rsid w:val="00434E8B"/>
    <w:rsid w:val="004350A6"/>
    <w:rsid w:val="004351FF"/>
    <w:rsid w:val="004353B3"/>
    <w:rsid w:val="004353B9"/>
    <w:rsid w:val="004353C4"/>
    <w:rsid w:val="0043578B"/>
    <w:rsid w:val="00435A51"/>
    <w:rsid w:val="00435AFA"/>
    <w:rsid w:val="00435F26"/>
    <w:rsid w:val="00436243"/>
    <w:rsid w:val="0043628E"/>
    <w:rsid w:val="00436429"/>
    <w:rsid w:val="0043655D"/>
    <w:rsid w:val="00436B35"/>
    <w:rsid w:val="00436C66"/>
    <w:rsid w:val="00436E06"/>
    <w:rsid w:val="00436E77"/>
    <w:rsid w:val="00436F6A"/>
    <w:rsid w:val="00437160"/>
    <w:rsid w:val="00437378"/>
    <w:rsid w:val="0043748D"/>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AA6"/>
    <w:rsid w:val="00440C40"/>
    <w:rsid w:val="00440CEE"/>
    <w:rsid w:val="0044122C"/>
    <w:rsid w:val="004416B8"/>
    <w:rsid w:val="004417B5"/>
    <w:rsid w:val="00441AEB"/>
    <w:rsid w:val="00441D0E"/>
    <w:rsid w:val="00441FC0"/>
    <w:rsid w:val="0044227E"/>
    <w:rsid w:val="00442853"/>
    <w:rsid w:val="004428C7"/>
    <w:rsid w:val="00442A01"/>
    <w:rsid w:val="00442A56"/>
    <w:rsid w:val="00442BD9"/>
    <w:rsid w:val="00442E83"/>
    <w:rsid w:val="00443064"/>
    <w:rsid w:val="004431B6"/>
    <w:rsid w:val="00443473"/>
    <w:rsid w:val="004435E9"/>
    <w:rsid w:val="00443886"/>
    <w:rsid w:val="004439B9"/>
    <w:rsid w:val="00443FF4"/>
    <w:rsid w:val="0044416C"/>
    <w:rsid w:val="00444460"/>
    <w:rsid w:val="00444506"/>
    <w:rsid w:val="0044478B"/>
    <w:rsid w:val="004448E3"/>
    <w:rsid w:val="004449D5"/>
    <w:rsid w:val="00444A53"/>
    <w:rsid w:val="00444B87"/>
    <w:rsid w:val="00444C71"/>
    <w:rsid w:val="0044555C"/>
    <w:rsid w:val="00445980"/>
    <w:rsid w:val="00445A75"/>
    <w:rsid w:val="00445CD4"/>
    <w:rsid w:val="0044607A"/>
    <w:rsid w:val="004462B6"/>
    <w:rsid w:val="00446597"/>
    <w:rsid w:val="004465E9"/>
    <w:rsid w:val="00446764"/>
    <w:rsid w:val="0044676E"/>
    <w:rsid w:val="00446CA2"/>
    <w:rsid w:val="00446DD6"/>
    <w:rsid w:val="004473A5"/>
    <w:rsid w:val="00447C35"/>
    <w:rsid w:val="004501A6"/>
    <w:rsid w:val="00450204"/>
    <w:rsid w:val="00450275"/>
    <w:rsid w:val="004504F2"/>
    <w:rsid w:val="0045064C"/>
    <w:rsid w:val="00450C39"/>
    <w:rsid w:val="00450F5A"/>
    <w:rsid w:val="00450F8B"/>
    <w:rsid w:val="00451906"/>
    <w:rsid w:val="00451F33"/>
    <w:rsid w:val="00452163"/>
    <w:rsid w:val="004521F1"/>
    <w:rsid w:val="0045264F"/>
    <w:rsid w:val="00452683"/>
    <w:rsid w:val="004526FB"/>
    <w:rsid w:val="00453616"/>
    <w:rsid w:val="00453686"/>
    <w:rsid w:val="0045386C"/>
    <w:rsid w:val="00453A78"/>
    <w:rsid w:val="00453B1B"/>
    <w:rsid w:val="004540B8"/>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302"/>
    <w:rsid w:val="00456486"/>
    <w:rsid w:val="004565B4"/>
    <w:rsid w:val="00456853"/>
    <w:rsid w:val="00456A08"/>
    <w:rsid w:val="00456EC2"/>
    <w:rsid w:val="00456F91"/>
    <w:rsid w:val="00456FA7"/>
    <w:rsid w:val="004570CE"/>
    <w:rsid w:val="00457483"/>
    <w:rsid w:val="004576B0"/>
    <w:rsid w:val="00457E47"/>
    <w:rsid w:val="00460113"/>
    <w:rsid w:val="00460367"/>
    <w:rsid w:val="00460667"/>
    <w:rsid w:val="00460AFA"/>
    <w:rsid w:val="00460DC0"/>
    <w:rsid w:val="00461246"/>
    <w:rsid w:val="004614FB"/>
    <w:rsid w:val="004616E5"/>
    <w:rsid w:val="00461B24"/>
    <w:rsid w:val="00461D75"/>
    <w:rsid w:val="00462438"/>
    <w:rsid w:val="004624AA"/>
    <w:rsid w:val="004625C1"/>
    <w:rsid w:val="0046291E"/>
    <w:rsid w:val="00462CE8"/>
    <w:rsid w:val="00462F28"/>
    <w:rsid w:val="004634CF"/>
    <w:rsid w:val="00463735"/>
    <w:rsid w:val="00463B5B"/>
    <w:rsid w:val="00464155"/>
    <w:rsid w:val="004644D5"/>
    <w:rsid w:val="004646B2"/>
    <w:rsid w:val="004649E2"/>
    <w:rsid w:val="00464A7D"/>
    <w:rsid w:val="004650E8"/>
    <w:rsid w:val="00465388"/>
    <w:rsid w:val="0046539B"/>
    <w:rsid w:val="0046561F"/>
    <w:rsid w:val="004656F7"/>
    <w:rsid w:val="00465807"/>
    <w:rsid w:val="00465C86"/>
    <w:rsid w:val="00465D71"/>
    <w:rsid w:val="004662B8"/>
    <w:rsid w:val="0046646E"/>
    <w:rsid w:val="00466AC0"/>
    <w:rsid w:val="00466B01"/>
    <w:rsid w:val="00466B51"/>
    <w:rsid w:val="00466C36"/>
    <w:rsid w:val="00466F9E"/>
    <w:rsid w:val="004671C3"/>
    <w:rsid w:val="00467249"/>
    <w:rsid w:val="0046787D"/>
    <w:rsid w:val="004679D0"/>
    <w:rsid w:val="00467D89"/>
    <w:rsid w:val="00470737"/>
    <w:rsid w:val="004707C0"/>
    <w:rsid w:val="00470F11"/>
    <w:rsid w:val="00471332"/>
    <w:rsid w:val="004714D3"/>
    <w:rsid w:val="00471583"/>
    <w:rsid w:val="00471738"/>
    <w:rsid w:val="004718E0"/>
    <w:rsid w:val="0047198E"/>
    <w:rsid w:val="00471D8B"/>
    <w:rsid w:val="00471E5C"/>
    <w:rsid w:val="00471F1C"/>
    <w:rsid w:val="00471F64"/>
    <w:rsid w:val="0047209B"/>
    <w:rsid w:val="004720DC"/>
    <w:rsid w:val="004722D2"/>
    <w:rsid w:val="0047259C"/>
    <w:rsid w:val="004725C4"/>
    <w:rsid w:val="00472610"/>
    <w:rsid w:val="00472B05"/>
    <w:rsid w:val="00472B17"/>
    <w:rsid w:val="00472FC5"/>
    <w:rsid w:val="00473277"/>
    <w:rsid w:val="00473489"/>
    <w:rsid w:val="004736DB"/>
    <w:rsid w:val="004737DD"/>
    <w:rsid w:val="00473A2A"/>
    <w:rsid w:val="00473C3C"/>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6D0"/>
    <w:rsid w:val="00476B35"/>
    <w:rsid w:val="00476E65"/>
    <w:rsid w:val="00476F0B"/>
    <w:rsid w:val="0047700D"/>
    <w:rsid w:val="0047710D"/>
    <w:rsid w:val="004774A2"/>
    <w:rsid w:val="00477579"/>
    <w:rsid w:val="00477646"/>
    <w:rsid w:val="00477A64"/>
    <w:rsid w:val="00477C00"/>
    <w:rsid w:val="00477C2F"/>
    <w:rsid w:val="00477C32"/>
    <w:rsid w:val="00477CBD"/>
    <w:rsid w:val="00477CD5"/>
    <w:rsid w:val="0048042B"/>
    <w:rsid w:val="0048045B"/>
    <w:rsid w:val="00480726"/>
    <w:rsid w:val="0048082D"/>
    <w:rsid w:val="00480963"/>
    <w:rsid w:val="00480A24"/>
    <w:rsid w:val="0048105B"/>
    <w:rsid w:val="004810E3"/>
    <w:rsid w:val="0048116C"/>
    <w:rsid w:val="00481417"/>
    <w:rsid w:val="00481457"/>
    <w:rsid w:val="00481685"/>
    <w:rsid w:val="0048192C"/>
    <w:rsid w:val="00481AD5"/>
    <w:rsid w:val="0048212D"/>
    <w:rsid w:val="004821CF"/>
    <w:rsid w:val="004823E2"/>
    <w:rsid w:val="004823F5"/>
    <w:rsid w:val="0048246E"/>
    <w:rsid w:val="0048254B"/>
    <w:rsid w:val="00482A91"/>
    <w:rsid w:val="00482D82"/>
    <w:rsid w:val="00482DD2"/>
    <w:rsid w:val="004832DC"/>
    <w:rsid w:val="00483353"/>
    <w:rsid w:val="00483724"/>
    <w:rsid w:val="0048383A"/>
    <w:rsid w:val="00483A70"/>
    <w:rsid w:val="00483D44"/>
    <w:rsid w:val="004841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9CF"/>
    <w:rsid w:val="00486B0E"/>
    <w:rsid w:val="00486B98"/>
    <w:rsid w:val="00486BD1"/>
    <w:rsid w:val="004872A1"/>
    <w:rsid w:val="004873A2"/>
    <w:rsid w:val="004873D8"/>
    <w:rsid w:val="00487435"/>
    <w:rsid w:val="004878E2"/>
    <w:rsid w:val="00487A85"/>
    <w:rsid w:val="00487FD4"/>
    <w:rsid w:val="00490252"/>
    <w:rsid w:val="004904A4"/>
    <w:rsid w:val="00490513"/>
    <w:rsid w:val="00490710"/>
    <w:rsid w:val="00490782"/>
    <w:rsid w:val="00490B2A"/>
    <w:rsid w:val="00490CC8"/>
    <w:rsid w:val="00490EA0"/>
    <w:rsid w:val="0049123B"/>
    <w:rsid w:val="004912B1"/>
    <w:rsid w:val="00491325"/>
    <w:rsid w:val="00491850"/>
    <w:rsid w:val="004918AC"/>
    <w:rsid w:val="0049192D"/>
    <w:rsid w:val="0049197B"/>
    <w:rsid w:val="00491996"/>
    <w:rsid w:val="00491CA4"/>
    <w:rsid w:val="00491EEC"/>
    <w:rsid w:val="00492201"/>
    <w:rsid w:val="004924EB"/>
    <w:rsid w:val="004924EC"/>
    <w:rsid w:val="0049256F"/>
    <w:rsid w:val="00492806"/>
    <w:rsid w:val="00492891"/>
    <w:rsid w:val="004928E0"/>
    <w:rsid w:val="00492951"/>
    <w:rsid w:val="00492C90"/>
    <w:rsid w:val="00492D7F"/>
    <w:rsid w:val="00492DB8"/>
    <w:rsid w:val="00492E81"/>
    <w:rsid w:val="004933B8"/>
    <w:rsid w:val="004935DE"/>
    <w:rsid w:val="004939C4"/>
    <w:rsid w:val="004939E2"/>
    <w:rsid w:val="00493ED7"/>
    <w:rsid w:val="00494191"/>
    <w:rsid w:val="004943E7"/>
    <w:rsid w:val="00494491"/>
    <w:rsid w:val="004945E9"/>
    <w:rsid w:val="004948BB"/>
    <w:rsid w:val="00494A5D"/>
    <w:rsid w:val="00494A74"/>
    <w:rsid w:val="00494DB4"/>
    <w:rsid w:val="0049597D"/>
    <w:rsid w:val="00495E0D"/>
    <w:rsid w:val="00495E2F"/>
    <w:rsid w:val="00495E3C"/>
    <w:rsid w:val="00495E6C"/>
    <w:rsid w:val="004962BB"/>
    <w:rsid w:val="004963C5"/>
    <w:rsid w:val="00496680"/>
    <w:rsid w:val="00496ABC"/>
    <w:rsid w:val="00496D29"/>
    <w:rsid w:val="00496F68"/>
    <w:rsid w:val="00497157"/>
    <w:rsid w:val="004977DD"/>
    <w:rsid w:val="004977F1"/>
    <w:rsid w:val="0049784B"/>
    <w:rsid w:val="00497B7B"/>
    <w:rsid w:val="00497D38"/>
    <w:rsid w:val="00497D71"/>
    <w:rsid w:val="00497EE3"/>
    <w:rsid w:val="004A00AF"/>
    <w:rsid w:val="004A02E3"/>
    <w:rsid w:val="004A02E9"/>
    <w:rsid w:val="004A07F2"/>
    <w:rsid w:val="004A081E"/>
    <w:rsid w:val="004A08CE"/>
    <w:rsid w:val="004A0BAE"/>
    <w:rsid w:val="004A128B"/>
    <w:rsid w:val="004A1347"/>
    <w:rsid w:val="004A144C"/>
    <w:rsid w:val="004A147C"/>
    <w:rsid w:val="004A1696"/>
    <w:rsid w:val="004A18D3"/>
    <w:rsid w:val="004A1A7E"/>
    <w:rsid w:val="004A2038"/>
    <w:rsid w:val="004A2164"/>
    <w:rsid w:val="004A27EC"/>
    <w:rsid w:val="004A2DBB"/>
    <w:rsid w:val="004A31E7"/>
    <w:rsid w:val="004A3303"/>
    <w:rsid w:val="004A3A6C"/>
    <w:rsid w:val="004A3F86"/>
    <w:rsid w:val="004A3FA0"/>
    <w:rsid w:val="004A3FE1"/>
    <w:rsid w:val="004A45A8"/>
    <w:rsid w:val="004A4B4D"/>
    <w:rsid w:val="004A4C3A"/>
    <w:rsid w:val="004A4DC8"/>
    <w:rsid w:val="004A4F34"/>
    <w:rsid w:val="004A5DFC"/>
    <w:rsid w:val="004A6087"/>
    <w:rsid w:val="004A60A4"/>
    <w:rsid w:val="004A60E2"/>
    <w:rsid w:val="004A6341"/>
    <w:rsid w:val="004A6406"/>
    <w:rsid w:val="004A6557"/>
    <w:rsid w:val="004A6A52"/>
    <w:rsid w:val="004A6B34"/>
    <w:rsid w:val="004A6D2C"/>
    <w:rsid w:val="004A71F2"/>
    <w:rsid w:val="004A725B"/>
    <w:rsid w:val="004A7280"/>
    <w:rsid w:val="004A7782"/>
    <w:rsid w:val="004A79CB"/>
    <w:rsid w:val="004A7AA3"/>
    <w:rsid w:val="004A7B89"/>
    <w:rsid w:val="004A7DF5"/>
    <w:rsid w:val="004A7E81"/>
    <w:rsid w:val="004B0383"/>
    <w:rsid w:val="004B0495"/>
    <w:rsid w:val="004B06DB"/>
    <w:rsid w:val="004B091E"/>
    <w:rsid w:val="004B09E1"/>
    <w:rsid w:val="004B0B1A"/>
    <w:rsid w:val="004B0BB7"/>
    <w:rsid w:val="004B0F0F"/>
    <w:rsid w:val="004B0FD6"/>
    <w:rsid w:val="004B1055"/>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4E1E"/>
    <w:rsid w:val="004B527A"/>
    <w:rsid w:val="004B55D9"/>
    <w:rsid w:val="004B5C2A"/>
    <w:rsid w:val="004B5DF7"/>
    <w:rsid w:val="004B5E03"/>
    <w:rsid w:val="004B5E8A"/>
    <w:rsid w:val="004B6606"/>
    <w:rsid w:val="004B6B36"/>
    <w:rsid w:val="004B6C74"/>
    <w:rsid w:val="004B6F03"/>
    <w:rsid w:val="004B725E"/>
    <w:rsid w:val="004B7790"/>
    <w:rsid w:val="004B7838"/>
    <w:rsid w:val="004B7B18"/>
    <w:rsid w:val="004B7BC9"/>
    <w:rsid w:val="004B7F24"/>
    <w:rsid w:val="004B7FB8"/>
    <w:rsid w:val="004B7FCC"/>
    <w:rsid w:val="004C00A6"/>
    <w:rsid w:val="004C05A3"/>
    <w:rsid w:val="004C0A74"/>
    <w:rsid w:val="004C0F1B"/>
    <w:rsid w:val="004C10C0"/>
    <w:rsid w:val="004C125E"/>
    <w:rsid w:val="004C1379"/>
    <w:rsid w:val="004C1795"/>
    <w:rsid w:val="004C1D11"/>
    <w:rsid w:val="004C1FB3"/>
    <w:rsid w:val="004C24A5"/>
    <w:rsid w:val="004C275F"/>
    <w:rsid w:val="004C27BD"/>
    <w:rsid w:val="004C2845"/>
    <w:rsid w:val="004C2854"/>
    <w:rsid w:val="004C2B87"/>
    <w:rsid w:val="004C3171"/>
    <w:rsid w:val="004C34C6"/>
    <w:rsid w:val="004C384F"/>
    <w:rsid w:val="004C3982"/>
    <w:rsid w:val="004C3A75"/>
    <w:rsid w:val="004C3AB2"/>
    <w:rsid w:val="004C3EA1"/>
    <w:rsid w:val="004C3EF3"/>
    <w:rsid w:val="004C4224"/>
    <w:rsid w:val="004C4315"/>
    <w:rsid w:val="004C439D"/>
    <w:rsid w:val="004C45E5"/>
    <w:rsid w:val="004C5C66"/>
    <w:rsid w:val="004C5CBD"/>
    <w:rsid w:val="004C626F"/>
    <w:rsid w:val="004C64A1"/>
    <w:rsid w:val="004C6902"/>
    <w:rsid w:val="004C6A87"/>
    <w:rsid w:val="004C6AE4"/>
    <w:rsid w:val="004C6B10"/>
    <w:rsid w:val="004C6C44"/>
    <w:rsid w:val="004C6C72"/>
    <w:rsid w:val="004C6DF3"/>
    <w:rsid w:val="004C6FD8"/>
    <w:rsid w:val="004C7062"/>
    <w:rsid w:val="004C70AC"/>
    <w:rsid w:val="004C710C"/>
    <w:rsid w:val="004C78E4"/>
    <w:rsid w:val="004C7A93"/>
    <w:rsid w:val="004C7E20"/>
    <w:rsid w:val="004C7EC3"/>
    <w:rsid w:val="004C7FD8"/>
    <w:rsid w:val="004D0315"/>
    <w:rsid w:val="004D0366"/>
    <w:rsid w:val="004D078A"/>
    <w:rsid w:val="004D0A75"/>
    <w:rsid w:val="004D0AA2"/>
    <w:rsid w:val="004D1A84"/>
    <w:rsid w:val="004D1AB2"/>
    <w:rsid w:val="004D1D57"/>
    <w:rsid w:val="004D1E17"/>
    <w:rsid w:val="004D242D"/>
    <w:rsid w:val="004D28E9"/>
    <w:rsid w:val="004D2AF0"/>
    <w:rsid w:val="004D303D"/>
    <w:rsid w:val="004D3E22"/>
    <w:rsid w:val="004D3FBE"/>
    <w:rsid w:val="004D407A"/>
    <w:rsid w:val="004D420D"/>
    <w:rsid w:val="004D4275"/>
    <w:rsid w:val="004D4C8D"/>
    <w:rsid w:val="004D4FB0"/>
    <w:rsid w:val="004D50DB"/>
    <w:rsid w:val="004D53FB"/>
    <w:rsid w:val="004D59FB"/>
    <w:rsid w:val="004D5BD2"/>
    <w:rsid w:val="004D5F94"/>
    <w:rsid w:val="004D613C"/>
    <w:rsid w:val="004D62F1"/>
    <w:rsid w:val="004D6323"/>
    <w:rsid w:val="004D670E"/>
    <w:rsid w:val="004D6719"/>
    <w:rsid w:val="004D6F2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4C7"/>
    <w:rsid w:val="004E25C1"/>
    <w:rsid w:val="004E263A"/>
    <w:rsid w:val="004E299A"/>
    <w:rsid w:val="004E2AE7"/>
    <w:rsid w:val="004E2B3A"/>
    <w:rsid w:val="004E2D20"/>
    <w:rsid w:val="004E2DE2"/>
    <w:rsid w:val="004E2DFB"/>
    <w:rsid w:val="004E3023"/>
    <w:rsid w:val="004E30D5"/>
    <w:rsid w:val="004E318D"/>
    <w:rsid w:val="004E33B0"/>
    <w:rsid w:val="004E35CC"/>
    <w:rsid w:val="004E35E5"/>
    <w:rsid w:val="004E379C"/>
    <w:rsid w:val="004E3F60"/>
    <w:rsid w:val="004E3FE9"/>
    <w:rsid w:val="004E4263"/>
    <w:rsid w:val="004E429C"/>
    <w:rsid w:val="004E4BAB"/>
    <w:rsid w:val="004E4E43"/>
    <w:rsid w:val="004E4ED9"/>
    <w:rsid w:val="004E4F78"/>
    <w:rsid w:val="004E4F87"/>
    <w:rsid w:val="004E517F"/>
    <w:rsid w:val="004E5272"/>
    <w:rsid w:val="004E5581"/>
    <w:rsid w:val="004E57CE"/>
    <w:rsid w:val="004E57DA"/>
    <w:rsid w:val="004E5807"/>
    <w:rsid w:val="004E596D"/>
    <w:rsid w:val="004E5AA8"/>
    <w:rsid w:val="004E5F8A"/>
    <w:rsid w:val="004E607B"/>
    <w:rsid w:val="004E6193"/>
    <w:rsid w:val="004E6763"/>
    <w:rsid w:val="004E6815"/>
    <w:rsid w:val="004E6FC7"/>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035"/>
    <w:rsid w:val="004F41FC"/>
    <w:rsid w:val="004F4255"/>
    <w:rsid w:val="004F44B1"/>
    <w:rsid w:val="004F45ED"/>
    <w:rsid w:val="004F49AA"/>
    <w:rsid w:val="004F4E7E"/>
    <w:rsid w:val="004F4F42"/>
    <w:rsid w:val="004F5523"/>
    <w:rsid w:val="004F56A9"/>
    <w:rsid w:val="004F57DF"/>
    <w:rsid w:val="004F5BC4"/>
    <w:rsid w:val="004F5D82"/>
    <w:rsid w:val="004F5E35"/>
    <w:rsid w:val="004F6028"/>
    <w:rsid w:val="004F6198"/>
    <w:rsid w:val="004F68CF"/>
    <w:rsid w:val="004F6A39"/>
    <w:rsid w:val="004F6C75"/>
    <w:rsid w:val="004F6CD8"/>
    <w:rsid w:val="004F775D"/>
    <w:rsid w:val="004F77C9"/>
    <w:rsid w:val="004F7ADE"/>
    <w:rsid w:val="004F7C7F"/>
    <w:rsid w:val="004F7D84"/>
    <w:rsid w:val="004F7DFC"/>
    <w:rsid w:val="005003FF"/>
    <w:rsid w:val="0050045A"/>
    <w:rsid w:val="00500475"/>
    <w:rsid w:val="005004D2"/>
    <w:rsid w:val="005005C1"/>
    <w:rsid w:val="005006D2"/>
    <w:rsid w:val="0050081E"/>
    <w:rsid w:val="00500A0F"/>
    <w:rsid w:val="00500FA1"/>
    <w:rsid w:val="00501276"/>
    <w:rsid w:val="0050128F"/>
    <w:rsid w:val="00501599"/>
    <w:rsid w:val="005017B9"/>
    <w:rsid w:val="005018E4"/>
    <w:rsid w:val="005019E2"/>
    <w:rsid w:val="00501FB7"/>
    <w:rsid w:val="00502194"/>
    <w:rsid w:val="005021C7"/>
    <w:rsid w:val="00502658"/>
    <w:rsid w:val="005029A2"/>
    <w:rsid w:val="00502AD5"/>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C8A"/>
    <w:rsid w:val="00504FC7"/>
    <w:rsid w:val="00505264"/>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0C"/>
    <w:rsid w:val="00511239"/>
    <w:rsid w:val="00511249"/>
    <w:rsid w:val="005116ED"/>
    <w:rsid w:val="005117E7"/>
    <w:rsid w:val="00511B40"/>
    <w:rsid w:val="00511C18"/>
    <w:rsid w:val="00512075"/>
    <w:rsid w:val="00512947"/>
    <w:rsid w:val="0051310E"/>
    <w:rsid w:val="00513127"/>
    <w:rsid w:val="005135D7"/>
    <w:rsid w:val="005135F3"/>
    <w:rsid w:val="005137C1"/>
    <w:rsid w:val="00513A55"/>
    <w:rsid w:val="0051476C"/>
    <w:rsid w:val="0051485F"/>
    <w:rsid w:val="005148A5"/>
    <w:rsid w:val="00514CAD"/>
    <w:rsid w:val="005154A6"/>
    <w:rsid w:val="0051552A"/>
    <w:rsid w:val="005155E7"/>
    <w:rsid w:val="0051568F"/>
    <w:rsid w:val="00515CE0"/>
    <w:rsid w:val="00515D47"/>
    <w:rsid w:val="0051605A"/>
    <w:rsid w:val="005163D1"/>
    <w:rsid w:val="00516832"/>
    <w:rsid w:val="005169F8"/>
    <w:rsid w:val="00516AFC"/>
    <w:rsid w:val="00516B62"/>
    <w:rsid w:val="00516C3C"/>
    <w:rsid w:val="00516D8D"/>
    <w:rsid w:val="00516DD3"/>
    <w:rsid w:val="00517183"/>
    <w:rsid w:val="005171FD"/>
    <w:rsid w:val="00517604"/>
    <w:rsid w:val="005177F0"/>
    <w:rsid w:val="0051786E"/>
    <w:rsid w:val="00517B9B"/>
    <w:rsid w:val="0052000A"/>
    <w:rsid w:val="00520228"/>
    <w:rsid w:val="0052031D"/>
    <w:rsid w:val="0052081D"/>
    <w:rsid w:val="00520A14"/>
    <w:rsid w:val="00520D47"/>
    <w:rsid w:val="0052110A"/>
    <w:rsid w:val="00521444"/>
    <w:rsid w:val="005215AF"/>
    <w:rsid w:val="00521658"/>
    <w:rsid w:val="00521C27"/>
    <w:rsid w:val="00521F7C"/>
    <w:rsid w:val="00522004"/>
    <w:rsid w:val="0052222B"/>
    <w:rsid w:val="005222C9"/>
    <w:rsid w:val="0052231C"/>
    <w:rsid w:val="00522BD1"/>
    <w:rsid w:val="005232AB"/>
    <w:rsid w:val="00523691"/>
    <w:rsid w:val="00523703"/>
    <w:rsid w:val="00523CE3"/>
    <w:rsid w:val="00523D16"/>
    <w:rsid w:val="00523ED4"/>
    <w:rsid w:val="00524069"/>
    <w:rsid w:val="005240CB"/>
    <w:rsid w:val="0052424E"/>
    <w:rsid w:val="00524472"/>
    <w:rsid w:val="00524ACB"/>
    <w:rsid w:val="00524B93"/>
    <w:rsid w:val="00524BDC"/>
    <w:rsid w:val="0052505D"/>
    <w:rsid w:val="00525223"/>
    <w:rsid w:val="005254E7"/>
    <w:rsid w:val="005258A3"/>
    <w:rsid w:val="00525B5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913"/>
    <w:rsid w:val="00531AD2"/>
    <w:rsid w:val="00531D7C"/>
    <w:rsid w:val="00531DED"/>
    <w:rsid w:val="005326FD"/>
    <w:rsid w:val="00532C52"/>
    <w:rsid w:val="00532D27"/>
    <w:rsid w:val="00532E1E"/>
    <w:rsid w:val="00532E91"/>
    <w:rsid w:val="00532ECF"/>
    <w:rsid w:val="00533023"/>
    <w:rsid w:val="005332F6"/>
    <w:rsid w:val="00533814"/>
    <w:rsid w:val="0053401C"/>
    <w:rsid w:val="00534337"/>
    <w:rsid w:val="005345E4"/>
    <w:rsid w:val="005347A1"/>
    <w:rsid w:val="00534B31"/>
    <w:rsid w:val="00534E33"/>
    <w:rsid w:val="0053532E"/>
    <w:rsid w:val="00535341"/>
    <w:rsid w:val="005353A8"/>
    <w:rsid w:val="005354A6"/>
    <w:rsid w:val="00535565"/>
    <w:rsid w:val="005355A7"/>
    <w:rsid w:val="00535A71"/>
    <w:rsid w:val="00535ABA"/>
    <w:rsid w:val="0053616D"/>
    <w:rsid w:val="0053635F"/>
    <w:rsid w:val="00536689"/>
    <w:rsid w:val="00536794"/>
    <w:rsid w:val="00536800"/>
    <w:rsid w:val="00536837"/>
    <w:rsid w:val="00536920"/>
    <w:rsid w:val="00536DA9"/>
    <w:rsid w:val="005370CA"/>
    <w:rsid w:val="00537226"/>
    <w:rsid w:val="00537838"/>
    <w:rsid w:val="00537901"/>
    <w:rsid w:val="00537BD0"/>
    <w:rsid w:val="00537BF9"/>
    <w:rsid w:val="005400B3"/>
    <w:rsid w:val="00540B57"/>
    <w:rsid w:val="00540BD5"/>
    <w:rsid w:val="005411AB"/>
    <w:rsid w:val="005417B1"/>
    <w:rsid w:val="0054189C"/>
    <w:rsid w:val="00542085"/>
    <w:rsid w:val="005425FE"/>
    <w:rsid w:val="00542645"/>
    <w:rsid w:val="0054273C"/>
    <w:rsid w:val="00542B27"/>
    <w:rsid w:val="00542B49"/>
    <w:rsid w:val="00542CAF"/>
    <w:rsid w:val="00543144"/>
    <w:rsid w:val="0054351E"/>
    <w:rsid w:val="005435A6"/>
    <w:rsid w:val="00543703"/>
    <w:rsid w:val="005440AB"/>
    <w:rsid w:val="00544399"/>
    <w:rsid w:val="00544417"/>
    <w:rsid w:val="0054470C"/>
    <w:rsid w:val="005448F0"/>
    <w:rsid w:val="00544B0A"/>
    <w:rsid w:val="00544B96"/>
    <w:rsid w:val="00544D2D"/>
    <w:rsid w:val="00545222"/>
    <w:rsid w:val="0054524C"/>
    <w:rsid w:val="005458E7"/>
    <w:rsid w:val="00545AA0"/>
    <w:rsid w:val="00545AA6"/>
    <w:rsid w:val="00545B6A"/>
    <w:rsid w:val="00545CE4"/>
    <w:rsid w:val="00545E3E"/>
    <w:rsid w:val="00545E42"/>
    <w:rsid w:val="00545E78"/>
    <w:rsid w:val="005461CF"/>
    <w:rsid w:val="0054659D"/>
    <w:rsid w:val="005465D4"/>
    <w:rsid w:val="00546721"/>
    <w:rsid w:val="00546A0A"/>
    <w:rsid w:val="00546AE1"/>
    <w:rsid w:val="00546B89"/>
    <w:rsid w:val="00546D28"/>
    <w:rsid w:val="0054702A"/>
    <w:rsid w:val="00547092"/>
    <w:rsid w:val="005471F0"/>
    <w:rsid w:val="005472F3"/>
    <w:rsid w:val="005473D0"/>
    <w:rsid w:val="005476C0"/>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5A"/>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234"/>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6F0"/>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05B"/>
    <w:rsid w:val="00561113"/>
    <w:rsid w:val="005613D9"/>
    <w:rsid w:val="005617A3"/>
    <w:rsid w:val="005618AD"/>
    <w:rsid w:val="00561DEC"/>
    <w:rsid w:val="00561E33"/>
    <w:rsid w:val="00562264"/>
    <w:rsid w:val="00562840"/>
    <w:rsid w:val="00562A0C"/>
    <w:rsid w:val="00562B44"/>
    <w:rsid w:val="00562C1C"/>
    <w:rsid w:val="00562C80"/>
    <w:rsid w:val="00562D64"/>
    <w:rsid w:val="00562DAD"/>
    <w:rsid w:val="00562E83"/>
    <w:rsid w:val="005631C7"/>
    <w:rsid w:val="00563245"/>
    <w:rsid w:val="005632DC"/>
    <w:rsid w:val="00563360"/>
    <w:rsid w:val="00563365"/>
    <w:rsid w:val="005633E6"/>
    <w:rsid w:val="005639AA"/>
    <w:rsid w:val="00563C64"/>
    <w:rsid w:val="0056472C"/>
    <w:rsid w:val="005648B8"/>
    <w:rsid w:val="005648EC"/>
    <w:rsid w:val="00564A2E"/>
    <w:rsid w:val="00564E0A"/>
    <w:rsid w:val="005650F3"/>
    <w:rsid w:val="00565675"/>
    <w:rsid w:val="0056571F"/>
    <w:rsid w:val="00565A13"/>
    <w:rsid w:val="00565B9A"/>
    <w:rsid w:val="00565BD5"/>
    <w:rsid w:val="00566059"/>
    <w:rsid w:val="0056615F"/>
    <w:rsid w:val="005661C0"/>
    <w:rsid w:val="00566256"/>
    <w:rsid w:val="00566A9E"/>
    <w:rsid w:val="00566C3C"/>
    <w:rsid w:val="00566DF3"/>
    <w:rsid w:val="00566F16"/>
    <w:rsid w:val="005670E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DE3"/>
    <w:rsid w:val="00570EC9"/>
    <w:rsid w:val="00570EEA"/>
    <w:rsid w:val="00571375"/>
    <w:rsid w:val="005714A1"/>
    <w:rsid w:val="005714CB"/>
    <w:rsid w:val="00571870"/>
    <w:rsid w:val="00571B36"/>
    <w:rsid w:val="0057209B"/>
    <w:rsid w:val="005722D4"/>
    <w:rsid w:val="00572611"/>
    <w:rsid w:val="005729DB"/>
    <w:rsid w:val="00572AE0"/>
    <w:rsid w:val="00572DAC"/>
    <w:rsid w:val="00573246"/>
    <w:rsid w:val="00573544"/>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2A"/>
    <w:rsid w:val="0057654B"/>
    <w:rsid w:val="005767CC"/>
    <w:rsid w:val="00576AED"/>
    <w:rsid w:val="00576FF5"/>
    <w:rsid w:val="0057704A"/>
    <w:rsid w:val="0057726B"/>
    <w:rsid w:val="005772D5"/>
    <w:rsid w:val="005775BB"/>
    <w:rsid w:val="005776CA"/>
    <w:rsid w:val="00577733"/>
    <w:rsid w:val="00577738"/>
    <w:rsid w:val="00577CB7"/>
    <w:rsid w:val="00580763"/>
    <w:rsid w:val="0058121C"/>
    <w:rsid w:val="005812C5"/>
    <w:rsid w:val="00581528"/>
    <w:rsid w:val="00581556"/>
    <w:rsid w:val="00581794"/>
    <w:rsid w:val="005818D0"/>
    <w:rsid w:val="00581B51"/>
    <w:rsid w:val="00581C32"/>
    <w:rsid w:val="00581D36"/>
    <w:rsid w:val="00581D9B"/>
    <w:rsid w:val="00581F0F"/>
    <w:rsid w:val="00582039"/>
    <w:rsid w:val="005822A1"/>
    <w:rsid w:val="005822FE"/>
    <w:rsid w:val="00582445"/>
    <w:rsid w:val="00582892"/>
    <w:rsid w:val="005828FB"/>
    <w:rsid w:val="00582E64"/>
    <w:rsid w:val="00582F4B"/>
    <w:rsid w:val="00582F6B"/>
    <w:rsid w:val="005830B4"/>
    <w:rsid w:val="00583160"/>
    <w:rsid w:val="005832D2"/>
    <w:rsid w:val="005837F8"/>
    <w:rsid w:val="00583839"/>
    <w:rsid w:val="00583867"/>
    <w:rsid w:val="00583969"/>
    <w:rsid w:val="00583A9E"/>
    <w:rsid w:val="00583B08"/>
    <w:rsid w:val="00584680"/>
    <w:rsid w:val="00584765"/>
    <w:rsid w:val="0058488B"/>
    <w:rsid w:val="005848B4"/>
    <w:rsid w:val="00584941"/>
    <w:rsid w:val="00584C89"/>
    <w:rsid w:val="00584EDA"/>
    <w:rsid w:val="00585040"/>
    <w:rsid w:val="00585270"/>
    <w:rsid w:val="005853AB"/>
    <w:rsid w:val="00585840"/>
    <w:rsid w:val="00585A13"/>
    <w:rsid w:val="00585AC4"/>
    <w:rsid w:val="00585B30"/>
    <w:rsid w:val="00585BFA"/>
    <w:rsid w:val="00585D25"/>
    <w:rsid w:val="00585D37"/>
    <w:rsid w:val="00586411"/>
    <w:rsid w:val="005865BF"/>
    <w:rsid w:val="005868C8"/>
    <w:rsid w:val="00586BC8"/>
    <w:rsid w:val="00587302"/>
    <w:rsid w:val="00587306"/>
    <w:rsid w:val="005873B3"/>
    <w:rsid w:val="00587594"/>
    <w:rsid w:val="005876B2"/>
    <w:rsid w:val="0058792B"/>
    <w:rsid w:val="00587D99"/>
    <w:rsid w:val="005908C5"/>
    <w:rsid w:val="00590A9E"/>
    <w:rsid w:val="00590D34"/>
    <w:rsid w:val="00590E89"/>
    <w:rsid w:val="00590ED3"/>
    <w:rsid w:val="0059122D"/>
    <w:rsid w:val="00591371"/>
    <w:rsid w:val="00591445"/>
    <w:rsid w:val="0059187E"/>
    <w:rsid w:val="00591C18"/>
    <w:rsid w:val="0059252E"/>
    <w:rsid w:val="0059264D"/>
    <w:rsid w:val="00592794"/>
    <w:rsid w:val="0059286A"/>
    <w:rsid w:val="00592AA9"/>
    <w:rsid w:val="00593387"/>
    <w:rsid w:val="005936DD"/>
    <w:rsid w:val="005939A9"/>
    <w:rsid w:val="00593C42"/>
    <w:rsid w:val="00593F3E"/>
    <w:rsid w:val="005940B2"/>
    <w:rsid w:val="0059416C"/>
    <w:rsid w:val="0059487A"/>
    <w:rsid w:val="00594B8D"/>
    <w:rsid w:val="005951FE"/>
    <w:rsid w:val="005953E0"/>
    <w:rsid w:val="005956C8"/>
    <w:rsid w:val="005958C3"/>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382"/>
    <w:rsid w:val="005A140B"/>
    <w:rsid w:val="005A16A5"/>
    <w:rsid w:val="005A17C6"/>
    <w:rsid w:val="005A196E"/>
    <w:rsid w:val="005A1A81"/>
    <w:rsid w:val="005A1ACC"/>
    <w:rsid w:val="005A1D6D"/>
    <w:rsid w:val="005A1DE2"/>
    <w:rsid w:val="005A1DE8"/>
    <w:rsid w:val="005A1ECF"/>
    <w:rsid w:val="005A2679"/>
    <w:rsid w:val="005A2ACD"/>
    <w:rsid w:val="005A2CC9"/>
    <w:rsid w:val="005A2D00"/>
    <w:rsid w:val="005A32A1"/>
    <w:rsid w:val="005A3382"/>
    <w:rsid w:val="005A376E"/>
    <w:rsid w:val="005A3790"/>
    <w:rsid w:val="005A3A7E"/>
    <w:rsid w:val="005A3D98"/>
    <w:rsid w:val="005A3EDB"/>
    <w:rsid w:val="005A3F51"/>
    <w:rsid w:val="005A3F52"/>
    <w:rsid w:val="005A417B"/>
    <w:rsid w:val="005A4496"/>
    <w:rsid w:val="005A458B"/>
    <w:rsid w:val="005A4599"/>
    <w:rsid w:val="005A46FC"/>
    <w:rsid w:val="005A47B0"/>
    <w:rsid w:val="005A4801"/>
    <w:rsid w:val="005A492B"/>
    <w:rsid w:val="005A4B7F"/>
    <w:rsid w:val="005A4C69"/>
    <w:rsid w:val="005A5269"/>
    <w:rsid w:val="005A53D9"/>
    <w:rsid w:val="005A5411"/>
    <w:rsid w:val="005A55F8"/>
    <w:rsid w:val="005A5B24"/>
    <w:rsid w:val="005A5E3E"/>
    <w:rsid w:val="005A66F0"/>
    <w:rsid w:val="005A66FC"/>
    <w:rsid w:val="005A69A8"/>
    <w:rsid w:val="005A6B39"/>
    <w:rsid w:val="005A6ED3"/>
    <w:rsid w:val="005A70C3"/>
    <w:rsid w:val="005A72C3"/>
    <w:rsid w:val="005A7396"/>
    <w:rsid w:val="005A77A9"/>
    <w:rsid w:val="005A7A0A"/>
    <w:rsid w:val="005A7D6C"/>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33"/>
    <w:rsid w:val="005B2A64"/>
    <w:rsid w:val="005B2ACD"/>
    <w:rsid w:val="005B2BA0"/>
    <w:rsid w:val="005B2F62"/>
    <w:rsid w:val="005B3101"/>
    <w:rsid w:val="005B32EF"/>
    <w:rsid w:val="005B33AF"/>
    <w:rsid w:val="005B33D0"/>
    <w:rsid w:val="005B34E8"/>
    <w:rsid w:val="005B3FCB"/>
    <w:rsid w:val="005B4306"/>
    <w:rsid w:val="005B4586"/>
    <w:rsid w:val="005B45A3"/>
    <w:rsid w:val="005B46A0"/>
    <w:rsid w:val="005B4881"/>
    <w:rsid w:val="005B4C64"/>
    <w:rsid w:val="005B4E3C"/>
    <w:rsid w:val="005B50DB"/>
    <w:rsid w:val="005B5252"/>
    <w:rsid w:val="005B543A"/>
    <w:rsid w:val="005B556B"/>
    <w:rsid w:val="005B5D47"/>
    <w:rsid w:val="005B651E"/>
    <w:rsid w:val="005B6A5C"/>
    <w:rsid w:val="005B6BFB"/>
    <w:rsid w:val="005B721E"/>
    <w:rsid w:val="005B76A0"/>
    <w:rsid w:val="005B7A46"/>
    <w:rsid w:val="005B7B43"/>
    <w:rsid w:val="005C0095"/>
    <w:rsid w:val="005C014A"/>
    <w:rsid w:val="005C0221"/>
    <w:rsid w:val="005C05B5"/>
    <w:rsid w:val="005C062C"/>
    <w:rsid w:val="005C0668"/>
    <w:rsid w:val="005C06F7"/>
    <w:rsid w:val="005C06F8"/>
    <w:rsid w:val="005C09C7"/>
    <w:rsid w:val="005C0DB1"/>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85"/>
    <w:rsid w:val="005C33A6"/>
    <w:rsid w:val="005C357F"/>
    <w:rsid w:val="005C3673"/>
    <w:rsid w:val="005C38BA"/>
    <w:rsid w:val="005C3CF1"/>
    <w:rsid w:val="005C3D06"/>
    <w:rsid w:val="005C3FC1"/>
    <w:rsid w:val="005C4242"/>
    <w:rsid w:val="005C42B0"/>
    <w:rsid w:val="005C4BF4"/>
    <w:rsid w:val="005C4E5C"/>
    <w:rsid w:val="005C5012"/>
    <w:rsid w:val="005C5026"/>
    <w:rsid w:val="005C5932"/>
    <w:rsid w:val="005C5AB4"/>
    <w:rsid w:val="005C5BC3"/>
    <w:rsid w:val="005C5BDE"/>
    <w:rsid w:val="005C5D48"/>
    <w:rsid w:val="005C5E1E"/>
    <w:rsid w:val="005C608D"/>
    <w:rsid w:val="005C65F9"/>
    <w:rsid w:val="005C69A6"/>
    <w:rsid w:val="005C6BF3"/>
    <w:rsid w:val="005C6C3C"/>
    <w:rsid w:val="005C6E14"/>
    <w:rsid w:val="005C748F"/>
    <w:rsid w:val="005C75B1"/>
    <w:rsid w:val="005C75C0"/>
    <w:rsid w:val="005C761D"/>
    <w:rsid w:val="005C7733"/>
    <w:rsid w:val="005C7B1B"/>
    <w:rsid w:val="005C7B29"/>
    <w:rsid w:val="005C7B6B"/>
    <w:rsid w:val="005C7B82"/>
    <w:rsid w:val="005C7BD0"/>
    <w:rsid w:val="005C7CA4"/>
    <w:rsid w:val="005C7D2B"/>
    <w:rsid w:val="005C7D4B"/>
    <w:rsid w:val="005D0062"/>
    <w:rsid w:val="005D0301"/>
    <w:rsid w:val="005D0575"/>
    <w:rsid w:val="005D0646"/>
    <w:rsid w:val="005D065F"/>
    <w:rsid w:val="005D07EF"/>
    <w:rsid w:val="005D0ACE"/>
    <w:rsid w:val="005D0C09"/>
    <w:rsid w:val="005D0DFE"/>
    <w:rsid w:val="005D132D"/>
    <w:rsid w:val="005D15D0"/>
    <w:rsid w:val="005D1845"/>
    <w:rsid w:val="005D1968"/>
    <w:rsid w:val="005D1D04"/>
    <w:rsid w:val="005D1D86"/>
    <w:rsid w:val="005D1E99"/>
    <w:rsid w:val="005D1EE7"/>
    <w:rsid w:val="005D1EF8"/>
    <w:rsid w:val="005D2142"/>
    <w:rsid w:val="005D216B"/>
    <w:rsid w:val="005D24FA"/>
    <w:rsid w:val="005D264C"/>
    <w:rsid w:val="005D2744"/>
    <w:rsid w:val="005D2849"/>
    <w:rsid w:val="005D2903"/>
    <w:rsid w:val="005D2CD8"/>
    <w:rsid w:val="005D3211"/>
    <w:rsid w:val="005D33EA"/>
    <w:rsid w:val="005D343F"/>
    <w:rsid w:val="005D393D"/>
    <w:rsid w:val="005D3A14"/>
    <w:rsid w:val="005D42F7"/>
    <w:rsid w:val="005D4CCF"/>
    <w:rsid w:val="005D4D86"/>
    <w:rsid w:val="005D4DD7"/>
    <w:rsid w:val="005D4DF3"/>
    <w:rsid w:val="005D4E58"/>
    <w:rsid w:val="005D4FFE"/>
    <w:rsid w:val="005D55B5"/>
    <w:rsid w:val="005D5861"/>
    <w:rsid w:val="005D5985"/>
    <w:rsid w:val="005D5A16"/>
    <w:rsid w:val="005D5D7D"/>
    <w:rsid w:val="005D5F18"/>
    <w:rsid w:val="005D5F2B"/>
    <w:rsid w:val="005D6246"/>
    <w:rsid w:val="005D654B"/>
    <w:rsid w:val="005D6568"/>
    <w:rsid w:val="005D65D8"/>
    <w:rsid w:val="005D69E8"/>
    <w:rsid w:val="005D6CED"/>
    <w:rsid w:val="005D6D5F"/>
    <w:rsid w:val="005D6E58"/>
    <w:rsid w:val="005D70DA"/>
    <w:rsid w:val="005D73D0"/>
    <w:rsid w:val="005D74A2"/>
    <w:rsid w:val="005D760F"/>
    <w:rsid w:val="005D7CCE"/>
    <w:rsid w:val="005D7D8A"/>
    <w:rsid w:val="005E00B8"/>
    <w:rsid w:val="005E01CE"/>
    <w:rsid w:val="005E04E7"/>
    <w:rsid w:val="005E0691"/>
    <w:rsid w:val="005E083D"/>
    <w:rsid w:val="005E0A3E"/>
    <w:rsid w:val="005E0E22"/>
    <w:rsid w:val="005E0F0A"/>
    <w:rsid w:val="005E1008"/>
    <w:rsid w:val="005E16C5"/>
    <w:rsid w:val="005E1854"/>
    <w:rsid w:val="005E1BC8"/>
    <w:rsid w:val="005E21D5"/>
    <w:rsid w:val="005E248F"/>
    <w:rsid w:val="005E2509"/>
    <w:rsid w:val="005E2563"/>
    <w:rsid w:val="005E25FE"/>
    <w:rsid w:val="005E2912"/>
    <w:rsid w:val="005E2CB8"/>
    <w:rsid w:val="005E3804"/>
    <w:rsid w:val="005E3806"/>
    <w:rsid w:val="005E3976"/>
    <w:rsid w:val="005E3A90"/>
    <w:rsid w:val="005E4280"/>
    <w:rsid w:val="005E42DD"/>
    <w:rsid w:val="005E47DE"/>
    <w:rsid w:val="005E48E3"/>
    <w:rsid w:val="005E48FD"/>
    <w:rsid w:val="005E49F1"/>
    <w:rsid w:val="005E4CDC"/>
    <w:rsid w:val="005E5197"/>
    <w:rsid w:val="005E51DF"/>
    <w:rsid w:val="005E524B"/>
    <w:rsid w:val="005E52DF"/>
    <w:rsid w:val="005E54C5"/>
    <w:rsid w:val="005E55D7"/>
    <w:rsid w:val="005E562A"/>
    <w:rsid w:val="005E56DC"/>
    <w:rsid w:val="005E5730"/>
    <w:rsid w:val="005E5C83"/>
    <w:rsid w:val="005E603D"/>
    <w:rsid w:val="005E6744"/>
    <w:rsid w:val="005E6766"/>
    <w:rsid w:val="005E6CB2"/>
    <w:rsid w:val="005E7035"/>
    <w:rsid w:val="005E71AE"/>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7F4"/>
    <w:rsid w:val="005F29A9"/>
    <w:rsid w:val="005F2AB8"/>
    <w:rsid w:val="005F2D96"/>
    <w:rsid w:val="005F30FA"/>
    <w:rsid w:val="005F3291"/>
    <w:rsid w:val="005F39C0"/>
    <w:rsid w:val="005F39F5"/>
    <w:rsid w:val="005F4624"/>
    <w:rsid w:val="005F4DEE"/>
    <w:rsid w:val="005F4E53"/>
    <w:rsid w:val="005F4FC1"/>
    <w:rsid w:val="005F5086"/>
    <w:rsid w:val="005F591C"/>
    <w:rsid w:val="005F59A4"/>
    <w:rsid w:val="005F5D58"/>
    <w:rsid w:val="005F618B"/>
    <w:rsid w:val="005F61E2"/>
    <w:rsid w:val="005F6507"/>
    <w:rsid w:val="005F656C"/>
    <w:rsid w:val="005F69F4"/>
    <w:rsid w:val="005F6A2B"/>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02"/>
    <w:rsid w:val="00602CF1"/>
    <w:rsid w:val="0060330E"/>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A69"/>
    <w:rsid w:val="00605BEC"/>
    <w:rsid w:val="00605C73"/>
    <w:rsid w:val="00605DBB"/>
    <w:rsid w:val="0060612C"/>
    <w:rsid w:val="00606770"/>
    <w:rsid w:val="00606858"/>
    <w:rsid w:val="0060699E"/>
    <w:rsid w:val="006069E4"/>
    <w:rsid w:val="00606C0D"/>
    <w:rsid w:val="006078E6"/>
    <w:rsid w:val="006079C5"/>
    <w:rsid w:val="00607A62"/>
    <w:rsid w:val="00607CE9"/>
    <w:rsid w:val="006101F8"/>
    <w:rsid w:val="0061037C"/>
    <w:rsid w:val="006103A6"/>
    <w:rsid w:val="006105A5"/>
    <w:rsid w:val="00610B60"/>
    <w:rsid w:val="00610E11"/>
    <w:rsid w:val="0061141B"/>
    <w:rsid w:val="006114D8"/>
    <w:rsid w:val="006117FF"/>
    <w:rsid w:val="00611862"/>
    <w:rsid w:val="00611888"/>
    <w:rsid w:val="00611991"/>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4FC3"/>
    <w:rsid w:val="00615070"/>
    <w:rsid w:val="006151DF"/>
    <w:rsid w:val="0061549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17F45"/>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BF5"/>
    <w:rsid w:val="00621D4F"/>
    <w:rsid w:val="00621D62"/>
    <w:rsid w:val="00621DB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0E"/>
    <w:rsid w:val="00624FF3"/>
    <w:rsid w:val="006250D7"/>
    <w:rsid w:val="00625171"/>
    <w:rsid w:val="006253FF"/>
    <w:rsid w:val="0062556D"/>
    <w:rsid w:val="00625988"/>
    <w:rsid w:val="00625D1E"/>
    <w:rsid w:val="006260B7"/>
    <w:rsid w:val="006261FD"/>
    <w:rsid w:val="006262D9"/>
    <w:rsid w:val="0062668A"/>
    <w:rsid w:val="006267A1"/>
    <w:rsid w:val="006267AC"/>
    <w:rsid w:val="006267CA"/>
    <w:rsid w:val="00626997"/>
    <w:rsid w:val="006275DC"/>
    <w:rsid w:val="006276E0"/>
    <w:rsid w:val="006278D7"/>
    <w:rsid w:val="006279DB"/>
    <w:rsid w:val="0063017A"/>
    <w:rsid w:val="006303A1"/>
    <w:rsid w:val="00630681"/>
    <w:rsid w:val="006308D7"/>
    <w:rsid w:val="00630914"/>
    <w:rsid w:val="0063094B"/>
    <w:rsid w:val="00630A72"/>
    <w:rsid w:val="00630EB2"/>
    <w:rsid w:val="00630FF7"/>
    <w:rsid w:val="006315CE"/>
    <w:rsid w:val="00631647"/>
    <w:rsid w:val="00631C4D"/>
    <w:rsid w:val="00631FA9"/>
    <w:rsid w:val="00631FD6"/>
    <w:rsid w:val="0063226A"/>
    <w:rsid w:val="0063229B"/>
    <w:rsid w:val="0063239B"/>
    <w:rsid w:val="006327E6"/>
    <w:rsid w:val="00632AF0"/>
    <w:rsid w:val="00632CE5"/>
    <w:rsid w:val="00632D0A"/>
    <w:rsid w:val="00633101"/>
    <w:rsid w:val="0063366B"/>
    <w:rsid w:val="006336A2"/>
    <w:rsid w:val="00633719"/>
    <w:rsid w:val="00633A22"/>
    <w:rsid w:val="00633BF9"/>
    <w:rsid w:val="00634292"/>
    <w:rsid w:val="006342C2"/>
    <w:rsid w:val="006343FA"/>
    <w:rsid w:val="00634BED"/>
    <w:rsid w:val="00634E3A"/>
    <w:rsid w:val="00635118"/>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60E"/>
    <w:rsid w:val="00641932"/>
    <w:rsid w:val="00641C05"/>
    <w:rsid w:val="00641C48"/>
    <w:rsid w:val="00641E0B"/>
    <w:rsid w:val="006424AC"/>
    <w:rsid w:val="006425C5"/>
    <w:rsid w:val="006425F8"/>
    <w:rsid w:val="006426A5"/>
    <w:rsid w:val="00642A8F"/>
    <w:rsid w:val="00642DF9"/>
    <w:rsid w:val="00642FA5"/>
    <w:rsid w:val="0064327A"/>
    <w:rsid w:val="006439AA"/>
    <w:rsid w:val="00643A8F"/>
    <w:rsid w:val="00643B08"/>
    <w:rsid w:val="00643B38"/>
    <w:rsid w:val="00643DB6"/>
    <w:rsid w:val="00643E9A"/>
    <w:rsid w:val="00643F6A"/>
    <w:rsid w:val="006440C9"/>
    <w:rsid w:val="00644454"/>
    <w:rsid w:val="0064465F"/>
    <w:rsid w:val="00644827"/>
    <w:rsid w:val="00644D8F"/>
    <w:rsid w:val="00644E18"/>
    <w:rsid w:val="00644F46"/>
    <w:rsid w:val="00645145"/>
    <w:rsid w:val="00645515"/>
    <w:rsid w:val="0064560A"/>
    <w:rsid w:val="00645617"/>
    <w:rsid w:val="0064591B"/>
    <w:rsid w:val="00645F1E"/>
    <w:rsid w:val="006460F6"/>
    <w:rsid w:val="00646508"/>
    <w:rsid w:val="00646623"/>
    <w:rsid w:val="00646820"/>
    <w:rsid w:val="00646A71"/>
    <w:rsid w:val="006471E7"/>
    <w:rsid w:val="00647398"/>
    <w:rsid w:val="006474E6"/>
    <w:rsid w:val="00647537"/>
    <w:rsid w:val="0064790D"/>
    <w:rsid w:val="00650088"/>
    <w:rsid w:val="00650351"/>
    <w:rsid w:val="0065074A"/>
    <w:rsid w:val="006507BC"/>
    <w:rsid w:val="00650C79"/>
    <w:rsid w:val="00650CF0"/>
    <w:rsid w:val="00650D62"/>
    <w:rsid w:val="00651052"/>
    <w:rsid w:val="00651590"/>
    <w:rsid w:val="006515A5"/>
    <w:rsid w:val="006516BB"/>
    <w:rsid w:val="00651B02"/>
    <w:rsid w:val="00651C9B"/>
    <w:rsid w:val="00651DA8"/>
    <w:rsid w:val="00651EAF"/>
    <w:rsid w:val="0065230A"/>
    <w:rsid w:val="00652436"/>
    <w:rsid w:val="006524CC"/>
    <w:rsid w:val="006526F7"/>
    <w:rsid w:val="00652857"/>
    <w:rsid w:val="0065286D"/>
    <w:rsid w:val="00652A7C"/>
    <w:rsid w:val="00652BCC"/>
    <w:rsid w:val="00652BFE"/>
    <w:rsid w:val="00652E46"/>
    <w:rsid w:val="00653105"/>
    <w:rsid w:val="0065357C"/>
    <w:rsid w:val="00653911"/>
    <w:rsid w:val="00653A80"/>
    <w:rsid w:val="00653C4A"/>
    <w:rsid w:val="00653D92"/>
    <w:rsid w:val="00654664"/>
    <w:rsid w:val="006549CC"/>
    <w:rsid w:val="00654A38"/>
    <w:rsid w:val="00654B00"/>
    <w:rsid w:val="00654BC2"/>
    <w:rsid w:val="00654EBA"/>
    <w:rsid w:val="00654F06"/>
    <w:rsid w:val="006554E2"/>
    <w:rsid w:val="0065566B"/>
    <w:rsid w:val="006558E9"/>
    <w:rsid w:val="00655A4A"/>
    <w:rsid w:val="00655DBA"/>
    <w:rsid w:val="00656215"/>
    <w:rsid w:val="00656370"/>
    <w:rsid w:val="006563EE"/>
    <w:rsid w:val="0065666B"/>
    <w:rsid w:val="00656CC0"/>
    <w:rsid w:val="00656D1F"/>
    <w:rsid w:val="00656E0A"/>
    <w:rsid w:val="00656F49"/>
    <w:rsid w:val="006572F1"/>
    <w:rsid w:val="006573A7"/>
    <w:rsid w:val="006575DC"/>
    <w:rsid w:val="00657662"/>
    <w:rsid w:val="00657797"/>
    <w:rsid w:val="0065785A"/>
    <w:rsid w:val="006579CF"/>
    <w:rsid w:val="00657B4C"/>
    <w:rsid w:val="00657C14"/>
    <w:rsid w:val="00657E18"/>
    <w:rsid w:val="00657ECC"/>
    <w:rsid w:val="006600E0"/>
    <w:rsid w:val="00660228"/>
    <w:rsid w:val="00660310"/>
    <w:rsid w:val="006603C0"/>
    <w:rsid w:val="00660992"/>
    <w:rsid w:val="00660FD4"/>
    <w:rsid w:val="006612CC"/>
    <w:rsid w:val="00661FFB"/>
    <w:rsid w:val="00662089"/>
    <w:rsid w:val="006620C9"/>
    <w:rsid w:val="00662409"/>
    <w:rsid w:val="00662589"/>
    <w:rsid w:val="00662A63"/>
    <w:rsid w:val="00662DC5"/>
    <w:rsid w:val="0066300A"/>
    <w:rsid w:val="00663170"/>
    <w:rsid w:val="00663176"/>
    <w:rsid w:val="006631D3"/>
    <w:rsid w:val="006636AF"/>
    <w:rsid w:val="0066370F"/>
    <w:rsid w:val="00663909"/>
    <w:rsid w:val="0066392C"/>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65F7"/>
    <w:rsid w:val="006670CB"/>
    <w:rsid w:val="00667411"/>
    <w:rsid w:val="0066748E"/>
    <w:rsid w:val="0066769D"/>
    <w:rsid w:val="00667936"/>
    <w:rsid w:val="00667C26"/>
    <w:rsid w:val="00667C6F"/>
    <w:rsid w:val="00667F89"/>
    <w:rsid w:val="00670049"/>
    <w:rsid w:val="00670473"/>
    <w:rsid w:val="00670523"/>
    <w:rsid w:val="006706D4"/>
    <w:rsid w:val="00670F14"/>
    <w:rsid w:val="00671703"/>
    <w:rsid w:val="00671E84"/>
    <w:rsid w:val="00671F52"/>
    <w:rsid w:val="00671F72"/>
    <w:rsid w:val="0067204F"/>
    <w:rsid w:val="0067224E"/>
    <w:rsid w:val="00672705"/>
    <w:rsid w:val="00672730"/>
    <w:rsid w:val="00672D86"/>
    <w:rsid w:val="00673146"/>
    <w:rsid w:val="006732EA"/>
    <w:rsid w:val="0067339B"/>
    <w:rsid w:val="00673592"/>
    <w:rsid w:val="006737D6"/>
    <w:rsid w:val="00673966"/>
    <w:rsid w:val="00673C3F"/>
    <w:rsid w:val="0067407F"/>
    <w:rsid w:val="0067420E"/>
    <w:rsid w:val="00674ACA"/>
    <w:rsid w:val="00674C72"/>
    <w:rsid w:val="00674D97"/>
    <w:rsid w:val="00675129"/>
    <w:rsid w:val="006751A3"/>
    <w:rsid w:val="00675244"/>
    <w:rsid w:val="00675470"/>
    <w:rsid w:val="006755AC"/>
    <w:rsid w:val="006757EA"/>
    <w:rsid w:val="00675867"/>
    <w:rsid w:val="0067598B"/>
    <w:rsid w:val="006763EC"/>
    <w:rsid w:val="00676575"/>
    <w:rsid w:val="006767AD"/>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30"/>
    <w:rsid w:val="006806F5"/>
    <w:rsid w:val="006807A4"/>
    <w:rsid w:val="00680BD0"/>
    <w:rsid w:val="00680D88"/>
    <w:rsid w:val="00681118"/>
    <w:rsid w:val="0068160C"/>
    <w:rsid w:val="00681680"/>
    <w:rsid w:val="00681880"/>
    <w:rsid w:val="00681971"/>
    <w:rsid w:val="00681C27"/>
    <w:rsid w:val="00681C98"/>
    <w:rsid w:val="00681E89"/>
    <w:rsid w:val="00681EEA"/>
    <w:rsid w:val="006821C2"/>
    <w:rsid w:val="0068299F"/>
    <w:rsid w:val="00682A60"/>
    <w:rsid w:val="00682E0C"/>
    <w:rsid w:val="00683247"/>
    <w:rsid w:val="00683322"/>
    <w:rsid w:val="00683374"/>
    <w:rsid w:val="00683506"/>
    <w:rsid w:val="00683C43"/>
    <w:rsid w:val="00683F31"/>
    <w:rsid w:val="0068421D"/>
    <w:rsid w:val="00684305"/>
    <w:rsid w:val="006847A1"/>
    <w:rsid w:val="006847F8"/>
    <w:rsid w:val="00684AD4"/>
    <w:rsid w:val="00684C83"/>
    <w:rsid w:val="00684E27"/>
    <w:rsid w:val="00685585"/>
    <w:rsid w:val="0068573F"/>
    <w:rsid w:val="0068576C"/>
    <w:rsid w:val="00685B07"/>
    <w:rsid w:val="00685B2C"/>
    <w:rsid w:val="00685B6D"/>
    <w:rsid w:val="00685B9E"/>
    <w:rsid w:val="00685BB3"/>
    <w:rsid w:val="00685D27"/>
    <w:rsid w:val="00685F3F"/>
    <w:rsid w:val="00685FC7"/>
    <w:rsid w:val="00686003"/>
    <w:rsid w:val="0068625A"/>
    <w:rsid w:val="0068673C"/>
    <w:rsid w:val="0068685F"/>
    <w:rsid w:val="00686AA4"/>
    <w:rsid w:val="006872FB"/>
    <w:rsid w:val="006875B0"/>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AEE"/>
    <w:rsid w:val="00693CFA"/>
    <w:rsid w:val="00693D5C"/>
    <w:rsid w:val="00693ECB"/>
    <w:rsid w:val="00693F48"/>
    <w:rsid w:val="006945F3"/>
    <w:rsid w:val="00694A37"/>
    <w:rsid w:val="00694BA6"/>
    <w:rsid w:val="00695114"/>
    <w:rsid w:val="00695180"/>
    <w:rsid w:val="006951BC"/>
    <w:rsid w:val="0069553B"/>
    <w:rsid w:val="0069567D"/>
    <w:rsid w:val="00695819"/>
    <w:rsid w:val="00695977"/>
    <w:rsid w:val="00695D5B"/>
    <w:rsid w:val="00695F5F"/>
    <w:rsid w:val="00695FFD"/>
    <w:rsid w:val="00696278"/>
    <w:rsid w:val="006964D0"/>
    <w:rsid w:val="0069658E"/>
    <w:rsid w:val="006966F5"/>
    <w:rsid w:val="006968F3"/>
    <w:rsid w:val="00696E17"/>
    <w:rsid w:val="00697087"/>
    <w:rsid w:val="00697314"/>
    <w:rsid w:val="006975F2"/>
    <w:rsid w:val="006975FB"/>
    <w:rsid w:val="006977EC"/>
    <w:rsid w:val="0069790E"/>
    <w:rsid w:val="00697FD8"/>
    <w:rsid w:val="006A0021"/>
    <w:rsid w:val="006A01B3"/>
    <w:rsid w:val="006A05EC"/>
    <w:rsid w:val="006A0836"/>
    <w:rsid w:val="006A0E3B"/>
    <w:rsid w:val="006A1857"/>
    <w:rsid w:val="006A19A9"/>
    <w:rsid w:val="006A1BF1"/>
    <w:rsid w:val="006A1C6E"/>
    <w:rsid w:val="006A1D14"/>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55"/>
    <w:rsid w:val="006A47BA"/>
    <w:rsid w:val="006A4D18"/>
    <w:rsid w:val="006A4E7F"/>
    <w:rsid w:val="006A5449"/>
    <w:rsid w:val="006A5459"/>
    <w:rsid w:val="006A54C8"/>
    <w:rsid w:val="006A57A4"/>
    <w:rsid w:val="006A57F1"/>
    <w:rsid w:val="006A5D56"/>
    <w:rsid w:val="006A5FCF"/>
    <w:rsid w:val="006A613F"/>
    <w:rsid w:val="006A66D2"/>
    <w:rsid w:val="006A6872"/>
    <w:rsid w:val="006A693D"/>
    <w:rsid w:val="006A6ACE"/>
    <w:rsid w:val="006A6E6D"/>
    <w:rsid w:val="006A7076"/>
    <w:rsid w:val="006A7231"/>
    <w:rsid w:val="006A7436"/>
    <w:rsid w:val="006A7A4F"/>
    <w:rsid w:val="006A7D5C"/>
    <w:rsid w:val="006A7D94"/>
    <w:rsid w:val="006B0170"/>
    <w:rsid w:val="006B0526"/>
    <w:rsid w:val="006B0746"/>
    <w:rsid w:val="006B099A"/>
    <w:rsid w:val="006B09EE"/>
    <w:rsid w:val="006B0A65"/>
    <w:rsid w:val="006B0A75"/>
    <w:rsid w:val="006B0DCA"/>
    <w:rsid w:val="006B0DF9"/>
    <w:rsid w:val="006B15E5"/>
    <w:rsid w:val="006B18B8"/>
    <w:rsid w:val="006B19C4"/>
    <w:rsid w:val="006B1BF2"/>
    <w:rsid w:val="006B1C32"/>
    <w:rsid w:val="006B21ED"/>
    <w:rsid w:val="006B2222"/>
    <w:rsid w:val="006B257B"/>
    <w:rsid w:val="006B2ADB"/>
    <w:rsid w:val="006B2C9F"/>
    <w:rsid w:val="006B2D48"/>
    <w:rsid w:val="006B2E68"/>
    <w:rsid w:val="006B2E7E"/>
    <w:rsid w:val="006B2EA5"/>
    <w:rsid w:val="006B331A"/>
    <w:rsid w:val="006B39D0"/>
    <w:rsid w:val="006B3A8E"/>
    <w:rsid w:val="006B42E8"/>
    <w:rsid w:val="006B43BE"/>
    <w:rsid w:val="006B4955"/>
    <w:rsid w:val="006B4F26"/>
    <w:rsid w:val="006B4FAA"/>
    <w:rsid w:val="006B5074"/>
    <w:rsid w:val="006B50DB"/>
    <w:rsid w:val="006B5308"/>
    <w:rsid w:val="006B5646"/>
    <w:rsid w:val="006B5B63"/>
    <w:rsid w:val="006B5D57"/>
    <w:rsid w:val="006B664B"/>
    <w:rsid w:val="006B672E"/>
    <w:rsid w:val="006B6847"/>
    <w:rsid w:val="006B6B9E"/>
    <w:rsid w:val="006B6C5C"/>
    <w:rsid w:val="006B7012"/>
    <w:rsid w:val="006B7178"/>
    <w:rsid w:val="006B76BF"/>
    <w:rsid w:val="006B7702"/>
    <w:rsid w:val="006B7869"/>
    <w:rsid w:val="006B7AC3"/>
    <w:rsid w:val="006B7B2F"/>
    <w:rsid w:val="006C01D4"/>
    <w:rsid w:val="006C0344"/>
    <w:rsid w:val="006C04A0"/>
    <w:rsid w:val="006C061E"/>
    <w:rsid w:val="006C0658"/>
    <w:rsid w:val="006C09A3"/>
    <w:rsid w:val="006C09E6"/>
    <w:rsid w:val="006C0AF8"/>
    <w:rsid w:val="006C0F39"/>
    <w:rsid w:val="006C10F0"/>
    <w:rsid w:val="006C1277"/>
    <w:rsid w:val="006C13BB"/>
    <w:rsid w:val="006C182F"/>
    <w:rsid w:val="006C18DF"/>
    <w:rsid w:val="006C1B4E"/>
    <w:rsid w:val="006C1EFA"/>
    <w:rsid w:val="006C2154"/>
    <w:rsid w:val="006C22FB"/>
    <w:rsid w:val="006C262F"/>
    <w:rsid w:val="006C2901"/>
    <w:rsid w:val="006C2908"/>
    <w:rsid w:val="006C2CEE"/>
    <w:rsid w:val="006C3080"/>
    <w:rsid w:val="006C30BB"/>
    <w:rsid w:val="006C3264"/>
    <w:rsid w:val="006C3C14"/>
    <w:rsid w:val="006C3CB0"/>
    <w:rsid w:val="006C3E06"/>
    <w:rsid w:val="006C407C"/>
    <w:rsid w:val="006C44E2"/>
    <w:rsid w:val="006C4867"/>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A50"/>
    <w:rsid w:val="006C7A65"/>
    <w:rsid w:val="006C7B09"/>
    <w:rsid w:val="006C7CBC"/>
    <w:rsid w:val="006D0176"/>
    <w:rsid w:val="006D01F9"/>
    <w:rsid w:val="006D0262"/>
    <w:rsid w:val="006D02A4"/>
    <w:rsid w:val="006D034B"/>
    <w:rsid w:val="006D05D4"/>
    <w:rsid w:val="006D08DE"/>
    <w:rsid w:val="006D0B53"/>
    <w:rsid w:val="006D138D"/>
    <w:rsid w:val="006D13FC"/>
    <w:rsid w:val="006D1861"/>
    <w:rsid w:val="006D190D"/>
    <w:rsid w:val="006D192E"/>
    <w:rsid w:val="006D19A8"/>
    <w:rsid w:val="006D1E40"/>
    <w:rsid w:val="006D1E4C"/>
    <w:rsid w:val="006D1F51"/>
    <w:rsid w:val="006D2231"/>
    <w:rsid w:val="006D250E"/>
    <w:rsid w:val="006D27C8"/>
    <w:rsid w:val="006D28D9"/>
    <w:rsid w:val="006D2B1F"/>
    <w:rsid w:val="006D2D30"/>
    <w:rsid w:val="006D2E32"/>
    <w:rsid w:val="006D2FBA"/>
    <w:rsid w:val="006D32CD"/>
    <w:rsid w:val="006D32DD"/>
    <w:rsid w:val="006D33ED"/>
    <w:rsid w:val="006D345A"/>
    <w:rsid w:val="006D3537"/>
    <w:rsid w:val="006D376B"/>
    <w:rsid w:val="006D37B1"/>
    <w:rsid w:val="006D37BB"/>
    <w:rsid w:val="006D38E8"/>
    <w:rsid w:val="006D3AAC"/>
    <w:rsid w:val="006D3BFD"/>
    <w:rsid w:val="006D3FE9"/>
    <w:rsid w:val="006D4050"/>
    <w:rsid w:val="006D41D9"/>
    <w:rsid w:val="006D41E5"/>
    <w:rsid w:val="006D4493"/>
    <w:rsid w:val="006D46E6"/>
    <w:rsid w:val="006D4750"/>
    <w:rsid w:val="006D4BD0"/>
    <w:rsid w:val="006D4DC7"/>
    <w:rsid w:val="006D5270"/>
    <w:rsid w:val="006D52A5"/>
    <w:rsid w:val="006D52CD"/>
    <w:rsid w:val="006D5324"/>
    <w:rsid w:val="006D53AF"/>
    <w:rsid w:val="006D593B"/>
    <w:rsid w:val="006D597E"/>
    <w:rsid w:val="006D5998"/>
    <w:rsid w:val="006D5D2D"/>
    <w:rsid w:val="006D5DC2"/>
    <w:rsid w:val="006D5F03"/>
    <w:rsid w:val="006D5F7C"/>
    <w:rsid w:val="006D6095"/>
    <w:rsid w:val="006D62DB"/>
    <w:rsid w:val="006D66BE"/>
    <w:rsid w:val="006D67C5"/>
    <w:rsid w:val="006D6B5C"/>
    <w:rsid w:val="006D725D"/>
    <w:rsid w:val="006D7BEA"/>
    <w:rsid w:val="006D7BF8"/>
    <w:rsid w:val="006E0166"/>
    <w:rsid w:val="006E0223"/>
    <w:rsid w:val="006E027A"/>
    <w:rsid w:val="006E03DE"/>
    <w:rsid w:val="006E0484"/>
    <w:rsid w:val="006E04A1"/>
    <w:rsid w:val="006E04EE"/>
    <w:rsid w:val="006E05A4"/>
    <w:rsid w:val="006E05F4"/>
    <w:rsid w:val="006E0706"/>
    <w:rsid w:val="006E0908"/>
    <w:rsid w:val="006E0A91"/>
    <w:rsid w:val="006E0BE1"/>
    <w:rsid w:val="006E0D1F"/>
    <w:rsid w:val="006E0F03"/>
    <w:rsid w:val="006E1197"/>
    <w:rsid w:val="006E1308"/>
    <w:rsid w:val="006E1596"/>
    <w:rsid w:val="006E18A6"/>
    <w:rsid w:val="006E1B41"/>
    <w:rsid w:val="006E2113"/>
    <w:rsid w:val="006E235D"/>
    <w:rsid w:val="006E23DA"/>
    <w:rsid w:val="006E253C"/>
    <w:rsid w:val="006E262D"/>
    <w:rsid w:val="006E2913"/>
    <w:rsid w:val="006E292D"/>
    <w:rsid w:val="006E2AEA"/>
    <w:rsid w:val="006E316C"/>
    <w:rsid w:val="006E3E43"/>
    <w:rsid w:val="006E41CB"/>
    <w:rsid w:val="006E41DE"/>
    <w:rsid w:val="006E42CA"/>
    <w:rsid w:val="006E4BE2"/>
    <w:rsid w:val="006E4D53"/>
    <w:rsid w:val="006E51AE"/>
    <w:rsid w:val="006E51D4"/>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6FF"/>
    <w:rsid w:val="006F175A"/>
    <w:rsid w:val="006F1834"/>
    <w:rsid w:val="006F1E12"/>
    <w:rsid w:val="006F1F4F"/>
    <w:rsid w:val="006F1F9B"/>
    <w:rsid w:val="006F24B3"/>
    <w:rsid w:val="006F24F5"/>
    <w:rsid w:val="006F2677"/>
    <w:rsid w:val="006F29CB"/>
    <w:rsid w:val="006F2F3A"/>
    <w:rsid w:val="006F30FD"/>
    <w:rsid w:val="006F3572"/>
    <w:rsid w:val="006F3691"/>
    <w:rsid w:val="006F38F2"/>
    <w:rsid w:val="006F3ACF"/>
    <w:rsid w:val="006F3F76"/>
    <w:rsid w:val="006F44D3"/>
    <w:rsid w:val="006F45C8"/>
    <w:rsid w:val="006F4C19"/>
    <w:rsid w:val="006F4EB5"/>
    <w:rsid w:val="006F53F4"/>
    <w:rsid w:val="006F543A"/>
    <w:rsid w:val="006F566C"/>
    <w:rsid w:val="006F5707"/>
    <w:rsid w:val="006F59D4"/>
    <w:rsid w:val="006F59D6"/>
    <w:rsid w:val="006F5F2D"/>
    <w:rsid w:val="006F61B7"/>
    <w:rsid w:val="006F62D6"/>
    <w:rsid w:val="006F651A"/>
    <w:rsid w:val="006F6AF1"/>
    <w:rsid w:val="006F6EE7"/>
    <w:rsid w:val="006F71C8"/>
    <w:rsid w:val="006F74AC"/>
    <w:rsid w:val="006F76AB"/>
    <w:rsid w:val="006F7868"/>
    <w:rsid w:val="006F7B92"/>
    <w:rsid w:val="006F7B9C"/>
    <w:rsid w:val="00700004"/>
    <w:rsid w:val="007002D9"/>
    <w:rsid w:val="0070048E"/>
    <w:rsid w:val="00700890"/>
    <w:rsid w:val="00700E76"/>
    <w:rsid w:val="00700EEF"/>
    <w:rsid w:val="007014D4"/>
    <w:rsid w:val="00701693"/>
    <w:rsid w:val="007017AF"/>
    <w:rsid w:val="00701AB9"/>
    <w:rsid w:val="00701BF2"/>
    <w:rsid w:val="00701CB6"/>
    <w:rsid w:val="00701D13"/>
    <w:rsid w:val="007024CA"/>
    <w:rsid w:val="00702705"/>
    <w:rsid w:val="00702768"/>
    <w:rsid w:val="00702A64"/>
    <w:rsid w:val="00702BE3"/>
    <w:rsid w:val="00702CDE"/>
    <w:rsid w:val="00702EA4"/>
    <w:rsid w:val="00702FAA"/>
    <w:rsid w:val="00703100"/>
    <w:rsid w:val="0070331F"/>
    <w:rsid w:val="0070356D"/>
    <w:rsid w:val="00703640"/>
    <w:rsid w:val="007038A6"/>
    <w:rsid w:val="00703A28"/>
    <w:rsid w:val="00703A3C"/>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4CE"/>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576"/>
    <w:rsid w:val="00713751"/>
    <w:rsid w:val="00713BDD"/>
    <w:rsid w:val="00713C35"/>
    <w:rsid w:val="00713D08"/>
    <w:rsid w:val="00713E89"/>
    <w:rsid w:val="0071450D"/>
    <w:rsid w:val="007148AA"/>
    <w:rsid w:val="007149C7"/>
    <w:rsid w:val="00714EF5"/>
    <w:rsid w:val="007151DD"/>
    <w:rsid w:val="007152A0"/>
    <w:rsid w:val="007152DF"/>
    <w:rsid w:val="00715454"/>
    <w:rsid w:val="00715653"/>
    <w:rsid w:val="00715860"/>
    <w:rsid w:val="00715880"/>
    <w:rsid w:val="00715A24"/>
    <w:rsid w:val="00715ABE"/>
    <w:rsid w:val="00715B0A"/>
    <w:rsid w:val="00716560"/>
    <w:rsid w:val="0071677D"/>
    <w:rsid w:val="007173B5"/>
    <w:rsid w:val="007174AE"/>
    <w:rsid w:val="007176DC"/>
    <w:rsid w:val="007177C5"/>
    <w:rsid w:val="00717A33"/>
    <w:rsid w:val="00717A8B"/>
    <w:rsid w:val="00717B4A"/>
    <w:rsid w:val="00717E84"/>
    <w:rsid w:val="00720571"/>
    <w:rsid w:val="00720DA7"/>
    <w:rsid w:val="00720E42"/>
    <w:rsid w:val="0072141D"/>
    <w:rsid w:val="007217DB"/>
    <w:rsid w:val="0072191E"/>
    <w:rsid w:val="00721990"/>
    <w:rsid w:val="00722037"/>
    <w:rsid w:val="00722161"/>
    <w:rsid w:val="00722634"/>
    <w:rsid w:val="007227DC"/>
    <w:rsid w:val="00722988"/>
    <w:rsid w:val="00722D56"/>
    <w:rsid w:val="00722D57"/>
    <w:rsid w:val="00722EE4"/>
    <w:rsid w:val="0072307C"/>
    <w:rsid w:val="00723182"/>
    <w:rsid w:val="0072332A"/>
    <w:rsid w:val="0072344D"/>
    <w:rsid w:val="007236C4"/>
    <w:rsid w:val="0072393C"/>
    <w:rsid w:val="00723ADA"/>
    <w:rsid w:val="00723BDC"/>
    <w:rsid w:val="00723C2E"/>
    <w:rsid w:val="00723FCC"/>
    <w:rsid w:val="00724530"/>
    <w:rsid w:val="007245E1"/>
    <w:rsid w:val="00724631"/>
    <w:rsid w:val="00724756"/>
    <w:rsid w:val="0072491F"/>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9FF"/>
    <w:rsid w:val="00727CF1"/>
    <w:rsid w:val="00727D15"/>
    <w:rsid w:val="00730002"/>
    <w:rsid w:val="007300C8"/>
    <w:rsid w:val="0073012F"/>
    <w:rsid w:val="00730477"/>
    <w:rsid w:val="007304A0"/>
    <w:rsid w:val="00730536"/>
    <w:rsid w:val="00730C5C"/>
    <w:rsid w:val="00730F65"/>
    <w:rsid w:val="00731481"/>
    <w:rsid w:val="007314E3"/>
    <w:rsid w:val="00731602"/>
    <w:rsid w:val="007316D4"/>
    <w:rsid w:val="00731A93"/>
    <w:rsid w:val="00731E52"/>
    <w:rsid w:val="00731F90"/>
    <w:rsid w:val="00732048"/>
    <w:rsid w:val="00732140"/>
    <w:rsid w:val="007324CB"/>
    <w:rsid w:val="00732529"/>
    <w:rsid w:val="007325BC"/>
    <w:rsid w:val="00732947"/>
    <w:rsid w:val="007329FC"/>
    <w:rsid w:val="00732C1C"/>
    <w:rsid w:val="00732F72"/>
    <w:rsid w:val="007330F1"/>
    <w:rsid w:val="00733944"/>
    <w:rsid w:val="00733AAB"/>
    <w:rsid w:val="00733C14"/>
    <w:rsid w:val="00733C31"/>
    <w:rsid w:val="00733EFF"/>
    <w:rsid w:val="0073411F"/>
    <w:rsid w:val="0073423D"/>
    <w:rsid w:val="00734B64"/>
    <w:rsid w:val="00735120"/>
    <w:rsid w:val="007351A5"/>
    <w:rsid w:val="00735419"/>
    <w:rsid w:val="00735526"/>
    <w:rsid w:val="00735941"/>
    <w:rsid w:val="007359D5"/>
    <w:rsid w:val="0073611B"/>
    <w:rsid w:val="007362CB"/>
    <w:rsid w:val="007365A6"/>
    <w:rsid w:val="00736B83"/>
    <w:rsid w:val="00736BBA"/>
    <w:rsid w:val="007371E5"/>
    <w:rsid w:val="00737290"/>
    <w:rsid w:val="007372EC"/>
    <w:rsid w:val="007375CF"/>
    <w:rsid w:val="007376B6"/>
    <w:rsid w:val="00737AAB"/>
    <w:rsid w:val="00737E06"/>
    <w:rsid w:val="0074015B"/>
    <w:rsid w:val="00740492"/>
    <w:rsid w:val="00740637"/>
    <w:rsid w:val="00740BD2"/>
    <w:rsid w:val="00740D84"/>
    <w:rsid w:val="00740FCD"/>
    <w:rsid w:val="0074123A"/>
    <w:rsid w:val="00741808"/>
    <w:rsid w:val="00741C99"/>
    <w:rsid w:val="00741CE9"/>
    <w:rsid w:val="007425BF"/>
    <w:rsid w:val="00742781"/>
    <w:rsid w:val="00742A70"/>
    <w:rsid w:val="00742A83"/>
    <w:rsid w:val="00742B54"/>
    <w:rsid w:val="00742BC5"/>
    <w:rsid w:val="00742C3B"/>
    <w:rsid w:val="00742FC1"/>
    <w:rsid w:val="0074315A"/>
    <w:rsid w:val="00743227"/>
    <w:rsid w:val="00743445"/>
    <w:rsid w:val="00743702"/>
    <w:rsid w:val="007438E5"/>
    <w:rsid w:val="00743D0F"/>
    <w:rsid w:val="0074451F"/>
    <w:rsid w:val="00744D64"/>
    <w:rsid w:val="00744DAA"/>
    <w:rsid w:val="007450C9"/>
    <w:rsid w:val="0074539F"/>
    <w:rsid w:val="0074548D"/>
    <w:rsid w:val="0074570C"/>
    <w:rsid w:val="00745818"/>
    <w:rsid w:val="00745957"/>
    <w:rsid w:val="00745A33"/>
    <w:rsid w:val="00745EC2"/>
    <w:rsid w:val="0074618D"/>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1CF8"/>
    <w:rsid w:val="00752014"/>
    <w:rsid w:val="007521CA"/>
    <w:rsid w:val="0075252F"/>
    <w:rsid w:val="00752775"/>
    <w:rsid w:val="00752C48"/>
    <w:rsid w:val="00752CD9"/>
    <w:rsid w:val="00752EA6"/>
    <w:rsid w:val="00752F11"/>
    <w:rsid w:val="0075309E"/>
    <w:rsid w:val="00753412"/>
    <w:rsid w:val="00753591"/>
    <w:rsid w:val="00753800"/>
    <w:rsid w:val="0075395A"/>
    <w:rsid w:val="00753FE8"/>
    <w:rsid w:val="00754075"/>
    <w:rsid w:val="007540C2"/>
    <w:rsid w:val="007549DB"/>
    <w:rsid w:val="00754C74"/>
    <w:rsid w:val="00755018"/>
    <w:rsid w:val="0075516D"/>
    <w:rsid w:val="0075524D"/>
    <w:rsid w:val="00755477"/>
    <w:rsid w:val="007555D8"/>
    <w:rsid w:val="00755920"/>
    <w:rsid w:val="00755AFC"/>
    <w:rsid w:val="00755B36"/>
    <w:rsid w:val="00755DC3"/>
    <w:rsid w:val="00755FF5"/>
    <w:rsid w:val="007567B6"/>
    <w:rsid w:val="007567D6"/>
    <w:rsid w:val="0075693D"/>
    <w:rsid w:val="00756A98"/>
    <w:rsid w:val="00756BBA"/>
    <w:rsid w:val="0075713C"/>
    <w:rsid w:val="0075777B"/>
    <w:rsid w:val="0075779C"/>
    <w:rsid w:val="007577D8"/>
    <w:rsid w:val="007578DF"/>
    <w:rsid w:val="00757925"/>
    <w:rsid w:val="00757F1B"/>
    <w:rsid w:val="007600BD"/>
    <w:rsid w:val="007601F7"/>
    <w:rsid w:val="0076026A"/>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7E2"/>
    <w:rsid w:val="00763C18"/>
    <w:rsid w:val="00763F2B"/>
    <w:rsid w:val="00763FFD"/>
    <w:rsid w:val="0076411C"/>
    <w:rsid w:val="00764333"/>
    <w:rsid w:val="00764602"/>
    <w:rsid w:val="00764634"/>
    <w:rsid w:val="007649EC"/>
    <w:rsid w:val="00764CF0"/>
    <w:rsid w:val="007650BA"/>
    <w:rsid w:val="00765265"/>
    <w:rsid w:val="007652A5"/>
    <w:rsid w:val="00765394"/>
    <w:rsid w:val="0076551C"/>
    <w:rsid w:val="007658D6"/>
    <w:rsid w:val="007658DD"/>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B75"/>
    <w:rsid w:val="00770C53"/>
    <w:rsid w:val="00770D41"/>
    <w:rsid w:val="00770EF6"/>
    <w:rsid w:val="007712E4"/>
    <w:rsid w:val="00771541"/>
    <w:rsid w:val="00771616"/>
    <w:rsid w:val="0077189A"/>
    <w:rsid w:val="00771A1C"/>
    <w:rsid w:val="00771F68"/>
    <w:rsid w:val="00772021"/>
    <w:rsid w:val="00772443"/>
    <w:rsid w:val="007726FF"/>
    <w:rsid w:val="00772D80"/>
    <w:rsid w:val="00772DC0"/>
    <w:rsid w:val="0077343C"/>
    <w:rsid w:val="00773613"/>
    <w:rsid w:val="00773620"/>
    <w:rsid w:val="007738E9"/>
    <w:rsid w:val="00773A3A"/>
    <w:rsid w:val="00773C8B"/>
    <w:rsid w:val="007744EA"/>
    <w:rsid w:val="007745F2"/>
    <w:rsid w:val="007749B4"/>
    <w:rsid w:val="0077504D"/>
    <w:rsid w:val="00775195"/>
    <w:rsid w:val="007757EB"/>
    <w:rsid w:val="0077595A"/>
    <w:rsid w:val="0077598F"/>
    <w:rsid w:val="00775BCE"/>
    <w:rsid w:val="00775D7B"/>
    <w:rsid w:val="007764C5"/>
    <w:rsid w:val="00776696"/>
    <w:rsid w:val="00776BC5"/>
    <w:rsid w:val="00776D66"/>
    <w:rsid w:val="00777120"/>
    <w:rsid w:val="00777575"/>
    <w:rsid w:val="007776F6"/>
    <w:rsid w:val="00777932"/>
    <w:rsid w:val="00777AA8"/>
    <w:rsid w:val="00777C0D"/>
    <w:rsid w:val="00777D3B"/>
    <w:rsid w:val="00777D67"/>
    <w:rsid w:val="00777D87"/>
    <w:rsid w:val="007801DC"/>
    <w:rsid w:val="00780259"/>
    <w:rsid w:val="007802C6"/>
    <w:rsid w:val="00780530"/>
    <w:rsid w:val="007807E8"/>
    <w:rsid w:val="0078093B"/>
    <w:rsid w:val="007809C5"/>
    <w:rsid w:val="00780AAF"/>
    <w:rsid w:val="00780BCF"/>
    <w:rsid w:val="00780CC2"/>
    <w:rsid w:val="00780D32"/>
    <w:rsid w:val="00780D5B"/>
    <w:rsid w:val="00780D76"/>
    <w:rsid w:val="00780E82"/>
    <w:rsid w:val="00781D90"/>
    <w:rsid w:val="00781F34"/>
    <w:rsid w:val="00782009"/>
    <w:rsid w:val="00782051"/>
    <w:rsid w:val="00782855"/>
    <w:rsid w:val="00782D6C"/>
    <w:rsid w:val="00782DB2"/>
    <w:rsid w:val="00782E17"/>
    <w:rsid w:val="0078300F"/>
    <w:rsid w:val="007830C1"/>
    <w:rsid w:val="00783285"/>
    <w:rsid w:val="007832CD"/>
    <w:rsid w:val="007833AA"/>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9F1"/>
    <w:rsid w:val="00786F19"/>
    <w:rsid w:val="00787C69"/>
    <w:rsid w:val="00787CAE"/>
    <w:rsid w:val="00787D59"/>
    <w:rsid w:val="00787EDF"/>
    <w:rsid w:val="00787F9C"/>
    <w:rsid w:val="00790049"/>
    <w:rsid w:val="007902B8"/>
    <w:rsid w:val="00790355"/>
    <w:rsid w:val="007905AB"/>
    <w:rsid w:val="00790728"/>
    <w:rsid w:val="00791039"/>
    <w:rsid w:val="007912AE"/>
    <w:rsid w:val="00791334"/>
    <w:rsid w:val="007914FC"/>
    <w:rsid w:val="0079165F"/>
    <w:rsid w:val="00791702"/>
    <w:rsid w:val="00791E52"/>
    <w:rsid w:val="0079210C"/>
    <w:rsid w:val="00792172"/>
    <w:rsid w:val="007921A1"/>
    <w:rsid w:val="00792294"/>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23A"/>
    <w:rsid w:val="0079550C"/>
    <w:rsid w:val="0079554F"/>
    <w:rsid w:val="0079567B"/>
    <w:rsid w:val="007956F3"/>
    <w:rsid w:val="00795873"/>
    <w:rsid w:val="00795A9A"/>
    <w:rsid w:val="00796301"/>
    <w:rsid w:val="007964B5"/>
    <w:rsid w:val="007964FA"/>
    <w:rsid w:val="007965C8"/>
    <w:rsid w:val="00796604"/>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0F95"/>
    <w:rsid w:val="007A114F"/>
    <w:rsid w:val="007A12C8"/>
    <w:rsid w:val="007A12F0"/>
    <w:rsid w:val="007A1313"/>
    <w:rsid w:val="007A1760"/>
    <w:rsid w:val="007A1C89"/>
    <w:rsid w:val="007A1F64"/>
    <w:rsid w:val="007A200D"/>
    <w:rsid w:val="007A217D"/>
    <w:rsid w:val="007A21D1"/>
    <w:rsid w:val="007A22BB"/>
    <w:rsid w:val="007A29D8"/>
    <w:rsid w:val="007A2AD7"/>
    <w:rsid w:val="007A2BDE"/>
    <w:rsid w:val="007A2CBC"/>
    <w:rsid w:val="007A2E74"/>
    <w:rsid w:val="007A3136"/>
    <w:rsid w:val="007A316D"/>
    <w:rsid w:val="007A32A9"/>
    <w:rsid w:val="007A3CEF"/>
    <w:rsid w:val="007A4359"/>
    <w:rsid w:val="007A43D3"/>
    <w:rsid w:val="007A46FB"/>
    <w:rsid w:val="007A46FE"/>
    <w:rsid w:val="007A4C45"/>
    <w:rsid w:val="007A4C9E"/>
    <w:rsid w:val="007A4D21"/>
    <w:rsid w:val="007A4EBF"/>
    <w:rsid w:val="007A51DA"/>
    <w:rsid w:val="007A5A77"/>
    <w:rsid w:val="007A5CA4"/>
    <w:rsid w:val="007A5D7F"/>
    <w:rsid w:val="007A604E"/>
    <w:rsid w:val="007A639F"/>
    <w:rsid w:val="007A6509"/>
    <w:rsid w:val="007A6A10"/>
    <w:rsid w:val="007A6CAE"/>
    <w:rsid w:val="007A6D55"/>
    <w:rsid w:val="007A753E"/>
    <w:rsid w:val="007A7564"/>
    <w:rsid w:val="007A7666"/>
    <w:rsid w:val="007A7853"/>
    <w:rsid w:val="007A7ACD"/>
    <w:rsid w:val="007A7DFF"/>
    <w:rsid w:val="007A7E38"/>
    <w:rsid w:val="007B0304"/>
    <w:rsid w:val="007B06BD"/>
    <w:rsid w:val="007B075C"/>
    <w:rsid w:val="007B1295"/>
    <w:rsid w:val="007B135F"/>
    <w:rsid w:val="007B1704"/>
    <w:rsid w:val="007B1EB6"/>
    <w:rsid w:val="007B2343"/>
    <w:rsid w:val="007B2868"/>
    <w:rsid w:val="007B2A45"/>
    <w:rsid w:val="007B2B5D"/>
    <w:rsid w:val="007B2EE5"/>
    <w:rsid w:val="007B342F"/>
    <w:rsid w:val="007B3476"/>
    <w:rsid w:val="007B38C4"/>
    <w:rsid w:val="007B3A85"/>
    <w:rsid w:val="007B3F19"/>
    <w:rsid w:val="007B3F2F"/>
    <w:rsid w:val="007B472D"/>
    <w:rsid w:val="007B4757"/>
    <w:rsid w:val="007B47BA"/>
    <w:rsid w:val="007B4972"/>
    <w:rsid w:val="007B4CA4"/>
    <w:rsid w:val="007B51C3"/>
    <w:rsid w:val="007B55F3"/>
    <w:rsid w:val="007B57D1"/>
    <w:rsid w:val="007B586B"/>
    <w:rsid w:val="007B5CD7"/>
    <w:rsid w:val="007B658E"/>
    <w:rsid w:val="007B6727"/>
    <w:rsid w:val="007B698A"/>
    <w:rsid w:val="007B6A9B"/>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34"/>
    <w:rsid w:val="007C46EB"/>
    <w:rsid w:val="007C4893"/>
    <w:rsid w:val="007C4A91"/>
    <w:rsid w:val="007C4C30"/>
    <w:rsid w:val="007C4D68"/>
    <w:rsid w:val="007C507C"/>
    <w:rsid w:val="007C534A"/>
    <w:rsid w:val="007C55C5"/>
    <w:rsid w:val="007C5799"/>
    <w:rsid w:val="007C5826"/>
    <w:rsid w:val="007C5F03"/>
    <w:rsid w:val="007C60C7"/>
    <w:rsid w:val="007C6122"/>
    <w:rsid w:val="007C67F0"/>
    <w:rsid w:val="007C69D7"/>
    <w:rsid w:val="007C69E4"/>
    <w:rsid w:val="007C6DC5"/>
    <w:rsid w:val="007C71C1"/>
    <w:rsid w:val="007C7916"/>
    <w:rsid w:val="007C7A21"/>
    <w:rsid w:val="007C7A58"/>
    <w:rsid w:val="007D003F"/>
    <w:rsid w:val="007D00D3"/>
    <w:rsid w:val="007D03ED"/>
    <w:rsid w:val="007D0504"/>
    <w:rsid w:val="007D0581"/>
    <w:rsid w:val="007D05AD"/>
    <w:rsid w:val="007D0B53"/>
    <w:rsid w:val="007D0F5E"/>
    <w:rsid w:val="007D12CE"/>
    <w:rsid w:val="007D166B"/>
    <w:rsid w:val="007D1A3A"/>
    <w:rsid w:val="007D1A65"/>
    <w:rsid w:val="007D1B40"/>
    <w:rsid w:val="007D1C32"/>
    <w:rsid w:val="007D1E4A"/>
    <w:rsid w:val="007D234D"/>
    <w:rsid w:val="007D26D1"/>
    <w:rsid w:val="007D3084"/>
    <w:rsid w:val="007D3637"/>
    <w:rsid w:val="007D39A3"/>
    <w:rsid w:val="007D39CD"/>
    <w:rsid w:val="007D3E76"/>
    <w:rsid w:val="007D41A4"/>
    <w:rsid w:val="007D42EE"/>
    <w:rsid w:val="007D43D9"/>
    <w:rsid w:val="007D4677"/>
    <w:rsid w:val="007D4687"/>
    <w:rsid w:val="007D46E0"/>
    <w:rsid w:val="007D4AAB"/>
    <w:rsid w:val="007D5080"/>
    <w:rsid w:val="007D5158"/>
    <w:rsid w:val="007D5551"/>
    <w:rsid w:val="007D5AB1"/>
    <w:rsid w:val="007D5B5A"/>
    <w:rsid w:val="007D5CDC"/>
    <w:rsid w:val="007D6268"/>
    <w:rsid w:val="007D62B7"/>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915"/>
    <w:rsid w:val="007E0AE2"/>
    <w:rsid w:val="007E0C62"/>
    <w:rsid w:val="007E0E32"/>
    <w:rsid w:val="007E12DB"/>
    <w:rsid w:val="007E1447"/>
    <w:rsid w:val="007E14CC"/>
    <w:rsid w:val="007E16E3"/>
    <w:rsid w:val="007E1748"/>
    <w:rsid w:val="007E1864"/>
    <w:rsid w:val="007E1ABA"/>
    <w:rsid w:val="007E1CC5"/>
    <w:rsid w:val="007E1D4A"/>
    <w:rsid w:val="007E1D8F"/>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3E22"/>
    <w:rsid w:val="007E43EA"/>
    <w:rsid w:val="007E4739"/>
    <w:rsid w:val="007E4A76"/>
    <w:rsid w:val="007E4C41"/>
    <w:rsid w:val="007E4EDE"/>
    <w:rsid w:val="007E51BA"/>
    <w:rsid w:val="007E54A1"/>
    <w:rsid w:val="007E569C"/>
    <w:rsid w:val="007E58B9"/>
    <w:rsid w:val="007E5AC9"/>
    <w:rsid w:val="007E5C85"/>
    <w:rsid w:val="007E62D3"/>
    <w:rsid w:val="007E646E"/>
    <w:rsid w:val="007E65DA"/>
    <w:rsid w:val="007E6698"/>
    <w:rsid w:val="007E676E"/>
    <w:rsid w:val="007E69CC"/>
    <w:rsid w:val="007E6AD0"/>
    <w:rsid w:val="007E6BFD"/>
    <w:rsid w:val="007E6CC4"/>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2DE5"/>
    <w:rsid w:val="007F36FF"/>
    <w:rsid w:val="007F3987"/>
    <w:rsid w:val="007F3A33"/>
    <w:rsid w:val="007F3AAD"/>
    <w:rsid w:val="007F3B3A"/>
    <w:rsid w:val="007F3D87"/>
    <w:rsid w:val="007F3E27"/>
    <w:rsid w:val="007F42A6"/>
    <w:rsid w:val="007F439F"/>
    <w:rsid w:val="007F47F9"/>
    <w:rsid w:val="007F4AA8"/>
    <w:rsid w:val="007F4BCF"/>
    <w:rsid w:val="007F4E1C"/>
    <w:rsid w:val="007F51DB"/>
    <w:rsid w:val="007F533C"/>
    <w:rsid w:val="007F5B88"/>
    <w:rsid w:val="007F6035"/>
    <w:rsid w:val="007F6221"/>
    <w:rsid w:val="007F642C"/>
    <w:rsid w:val="007F693F"/>
    <w:rsid w:val="007F6A59"/>
    <w:rsid w:val="007F6F7B"/>
    <w:rsid w:val="007F6FD9"/>
    <w:rsid w:val="007F6FF1"/>
    <w:rsid w:val="007F724F"/>
    <w:rsid w:val="007F73F3"/>
    <w:rsid w:val="007F750E"/>
    <w:rsid w:val="007F7847"/>
    <w:rsid w:val="007F7F7A"/>
    <w:rsid w:val="00800114"/>
    <w:rsid w:val="0080074D"/>
    <w:rsid w:val="00800D1D"/>
    <w:rsid w:val="008013B7"/>
    <w:rsid w:val="00801854"/>
    <w:rsid w:val="00801880"/>
    <w:rsid w:val="008018DA"/>
    <w:rsid w:val="00801B28"/>
    <w:rsid w:val="00801C41"/>
    <w:rsid w:val="00801E21"/>
    <w:rsid w:val="00801F67"/>
    <w:rsid w:val="0080205F"/>
    <w:rsid w:val="008022E6"/>
    <w:rsid w:val="0080233E"/>
    <w:rsid w:val="008023E5"/>
    <w:rsid w:val="008025DF"/>
    <w:rsid w:val="00802864"/>
    <w:rsid w:val="00802936"/>
    <w:rsid w:val="00802B11"/>
    <w:rsid w:val="00802CBD"/>
    <w:rsid w:val="00802D50"/>
    <w:rsid w:val="00803257"/>
    <w:rsid w:val="008033E1"/>
    <w:rsid w:val="00803704"/>
    <w:rsid w:val="008037D2"/>
    <w:rsid w:val="00803B90"/>
    <w:rsid w:val="00803BA7"/>
    <w:rsid w:val="00803CFA"/>
    <w:rsid w:val="008041AE"/>
    <w:rsid w:val="00804454"/>
    <w:rsid w:val="00804556"/>
    <w:rsid w:val="0080481A"/>
    <w:rsid w:val="008048CC"/>
    <w:rsid w:val="00804901"/>
    <w:rsid w:val="00804A51"/>
    <w:rsid w:val="00804AB3"/>
    <w:rsid w:val="00804DB6"/>
    <w:rsid w:val="008052D6"/>
    <w:rsid w:val="008055AF"/>
    <w:rsid w:val="00805903"/>
    <w:rsid w:val="00805A6F"/>
    <w:rsid w:val="0080620F"/>
    <w:rsid w:val="008069FB"/>
    <w:rsid w:val="00806AC7"/>
    <w:rsid w:val="00806D60"/>
    <w:rsid w:val="00806DD0"/>
    <w:rsid w:val="00806E7F"/>
    <w:rsid w:val="00807240"/>
    <w:rsid w:val="008072C6"/>
    <w:rsid w:val="0080739E"/>
    <w:rsid w:val="008077FF"/>
    <w:rsid w:val="00807AC9"/>
    <w:rsid w:val="00807AFB"/>
    <w:rsid w:val="00807BB5"/>
    <w:rsid w:val="00807C05"/>
    <w:rsid w:val="00807E2B"/>
    <w:rsid w:val="00807F14"/>
    <w:rsid w:val="0081012C"/>
    <w:rsid w:val="00810463"/>
    <w:rsid w:val="00810998"/>
    <w:rsid w:val="00810C12"/>
    <w:rsid w:val="00810DD6"/>
    <w:rsid w:val="00811356"/>
    <w:rsid w:val="00811399"/>
    <w:rsid w:val="008113B0"/>
    <w:rsid w:val="00811529"/>
    <w:rsid w:val="008115A1"/>
    <w:rsid w:val="00811669"/>
    <w:rsid w:val="00811691"/>
    <w:rsid w:val="00811935"/>
    <w:rsid w:val="00811950"/>
    <w:rsid w:val="0081197A"/>
    <w:rsid w:val="00811AD8"/>
    <w:rsid w:val="00811CD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3CB4"/>
    <w:rsid w:val="008146C3"/>
    <w:rsid w:val="00814785"/>
    <w:rsid w:val="00814BCE"/>
    <w:rsid w:val="008150CF"/>
    <w:rsid w:val="00815122"/>
    <w:rsid w:val="008157D5"/>
    <w:rsid w:val="008158A2"/>
    <w:rsid w:val="00815A22"/>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17B5D"/>
    <w:rsid w:val="0082065B"/>
    <w:rsid w:val="00820FA0"/>
    <w:rsid w:val="00821496"/>
    <w:rsid w:val="00821535"/>
    <w:rsid w:val="00821E48"/>
    <w:rsid w:val="00821FFA"/>
    <w:rsid w:val="00822090"/>
    <w:rsid w:val="0082237C"/>
    <w:rsid w:val="008223C2"/>
    <w:rsid w:val="00822D0C"/>
    <w:rsid w:val="00822F4C"/>
    <w:rsid w:val="008231C5"/>
    <w:rsid w:val="008232F9"/>
    <w:rsid w:val="00823508"/>
    <w:rsid w:val="00823900"/>
    <w:rsid w:val="00823B40"/>
    <w:rsid w:val="00823BCE"/>
    <w:rsid w:val="00823F40"/>
    <w:rsid w:val="008240E3"/>
    <w:rsid w:val="008241C6"/>
    <w:rsid w:val="008242B4"/>
    <w:rsid w:val="008243F1"/>
    <w:rsid w:val="00824462"/>
    <w:rsid w:val="00824575"/>
    <w:rsid w:val="0082462F"/>
    <w:rsid w:val="00824BAD"/>
    <w:rsid w:val="00824EFA"/>
    <w:rsid w:val="00824F63"/>
    <w:rsid w:val="00824FC5"/>
    <w:rsid w:val="008250BB"/>
    <w:rsid w:val="008251D2"/>
    <w:rsid w:val="0082528A"/>
    <w:rsid w:val="00825594"/>
    <w:rsid w:val="0082564D"/>
    <w:rsid w:val="00825B4E"/>
    <w:rsid w:val="00825C40"/>
    <w:rsid w:val="00825D26"/>
    <w:rsid w:val="00825EB4"/>
    <w:rsid w:val="008261F7"/>
    <w:rsid w:val="00826537"/>
    <w:rsid w:val="00826540"/>
    <w:rsid w:val="00826897"/>
    <w:rsid w:val="00826B94"/>
    <w:rsid w:val="00826BC5"/>
    <w:rsid w:val="00826E6D"/>
    <w:rsid w:val="0082712A"/>
    <w:rsid w:val="0082724F"/>
    <w:rsid w:val="00827752"/>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23"/>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E21"/>
    <w:rsid w:val="00834FAB"/>
    <w:rsid w:val="00835196"/>
    <w:rsid w:val="00835919"/>
    <w:rsid w:val="00835C0E"/>
    <w:rsid w:val="008364A3"/>
    <w:rsid w:val="008366AC"/>
    <w:rsid w:val="00836C79"/>
    <w:rsid w:val="00836D3B"/>
    <w:rsid w:val="00836D73"/>
    <w:rsid w:val="00836F48"/>
    <w:rsid w:val="00837097"/>
    <w:rsid w:val="008371D1"/>
    <w:rsid w:val="00837223"/>
    <w:rsid w:val="00837919"/>
    <w:rsid w:val="00837DD2"/>
    <w:rsid w:val="0084040F"/>
    <w:rsid w:val="00840561"/>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2AF1"/>
    <w:rsid w:val="00842C0B"/>
    <w:rsid w:val="00843920"/>
    <w:rsid w:val="00843D94"/>
    <w:rsid w:val="0084441F"/>
    <w:rsid w:val="00844632"/>
    <w:rsid w:val="008446CA"/>
    <w:rsid w:val="008449F1"/>
    <w:rsid w:val="00844BEA"/>
    <w:rsid w:val="00845021"/>
    <w:rsid w:val="00845A8E"/>
    <w:rsid w:val="00845E22"/>
    <w:rsid w:val="00845F3B"/>
    <w:rsid w:val="0084692B"/>
    <w:rsid w:val="00846E4F"/>
    <w:rsid w:val="0084702E"/>
    <w:rsid w:val="0084791A"/>
    <w:rsid w:val="00847B76"/>
    <w:rsid w:val="0085047B"/>
    <w:rsid w:val="008505BB"/>
    <w:rsid w:val="008505F8"/>
    <w:rsid w:val="00850808"/>
    <w:rsid w:val="0085082F"/>
    <w:rsid w:val="00850A20"/>
    <w:rsid w:val="00850A3F"/>
    <w:rsid w:val="00850A82"/>
    <w:rsid w:val="00850B09"/>
    <w:rsid w:val="00850B1A"/>
    <w:rsid w:val="00850C1E"/>
    <w:rsid w:val="00851238"/>
    <w:rsid w:val="00851413"/>
    <w:rsid w:val="0085163F"/>
    <w:rsid w:val="00851741"/>
    <w:rsid w:val="00851897"/>
    <w:rsid w:val="00851B4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73D"/>
    <w:rsid w:val="00853887"/>
    <w:rsid w:val="0085407A"/>
    <w:rsid w:val="008544CE"/>
    <w:rsid w:val="00854521"/>
    <w:rsid w:val="008546A7"/>
    <w:rsid w:val="008547E8"/>
    <w:rsid w:val="00854B84"/>
    <w:rsid w:val="00854CD2"/>
    <w:rsid w:val="00854E9F"/>
    <w:rsid w:val="008551A6"/>
    <w:rsid w:val="0085587A"/>
    <w:rsid w:val="00855A26"/>
    <w:rsid w:val="00855D03"/>
    <w:rsid w:val="00855F59"/>
    <w:rsid w:val="008560C9"/>
    <w:rsid w:val="008561F4"/>
    <w:rsid w:val="0085623F"/>
    <w:rsid w:val="008563C8"/>
    <w:rsid w:val="00856669"/>
    <w:rsid w:val="00856769"/>
    <w:rsid w:val="008569BA"/>
    <w:rsid w:val="00856A31"/>
    <w:rsid w:val="00857128"/>
    <w:rsid w:val="00857253"/>
    <w:rsid w:val="008576D9"/>
    <w:rsid w:val="00857ADC"/>
    <w:rsid w:val="00857BCF"/>
    <w:rsid w:val="00857C5B"/>
    <w:rsid w:val="00857F0A"/>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3F33"/>
    <w:rsid w:val="00863F86"/>
    <w:rsid w:val="008642E3"/>
    <w:rsid w:val="00864401"/>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67D8F"/>
    <w:rsid w:val="0087009B"/>
    <w:rsid w:val="00870268"/>
    <w:rsid w:val="00870697"/>
    <w:rsid w:val="008706EA"/>
    <w:rsid w:val="00870707"/>
    <w:rsid w:val="00870C83"/>
    <w:rsid w:val="00870CB7"/>
    <w:rsid w:val="00870CBE"/>
    <w:rsid w:val="00870E2F"/>
    <w:rsid w:val="00870EAF"/>
    <w:rsid w:val="00870ECA"/>
    <w:rsid w:val="00870F6E"/>
    <w:rsid w:val="00871138"/>
    <w:rsid w:val="008711F4"/>
    <w:rsid w:val="008717FD"/>
    <w:rsid w:val="008719A0"/>
    <w:rsid w:val="008719AD"/>
    <w:rsid w:val="00871D3B"/>
    <w:rsid w:val="008720C3"/>
    <w:rsid w:val="0087236A"/>
    <w:rsid w:val="00872708"/>
    <w:rsid w:val="00872E25"/>
    <w:rsid w:val="0087314C"/>
    <w:rsid w:val="008732F0"/>
    <w:rsid w:val="0087356C"/>
    <w:rsid w:val="00873764"/>
    <w:rsid w:val="00873912"/>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46C"/>
    <w:rsid w:val="0088372E"/>
    <w:rsid w:val="00883888"/>
    <w:rsid w:val="00883AA4"/>
    <w:rsid w:val="00883BB9"/>
    <w:rsid w:val="00884CF9"/>
    <w:rsid w:val="00884E99"/>
    <w:rsid w:val="00884FC3"/>
    <w:rsid w:val="00885005"/>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EA6"/>
    <w:rsid w:val="00887FE5"/>
    <w:rsid w:val="008903EA"/>
    <w:rsid w:val="0089042E"/>
    <w:rsid w:val="008907DF"/>
    <w:rsid w:val="0089091D"/>
    <w:rsid w:val="008909A4"/>
    <w:rsid w:val="00890C92"/>
    <w:rsid w:val="008912A2"/>
    <w:rsid w:val="0089154E"/>
    <w:rsid w:val="00891726"/>
    <w:rsid w:val="008918DE"/>
    <w:rsid w:val="00891CE2"/>
    <w:rsid w:val="00891D49"/>
    <w:rsid w:val="00891D4E"/>
    <w:rsid w:val="00891E6D"/>
    <w:rsid w:val="0089210D"/>
    <w:rsid w:val="008921AF"/>
    <w:rsid w:val="008922EE"/>
    <w:rsid w:val="00892655"/>
    <w:rsid w:val="00892670"/>
    <w:rsid w:val="00892B6A"/>
    <w:rsid w:val="00892D53"/>
    <w:rsid w:val="00892D59"/>
    <w:rsid w:val="00892F51"/>
    <w:rsid w:val="00893065"/>
    <w:rsid w:val="00893080"/>
    <w:rsid w:val="0089308C"/>
    <w:rsid w:val="0089324E"/>
    <w:rsid w:val="0089334D"/>
    <w:rsid w:val="00893846"/>
    <w:rsid w:val="008940CA"/>
    <w:rsid w:val="00894127"/>
    <w:rsid w:val="0089446A"/>
    <w:rsid w:val="008946F0"/>
    <w:rsid w:val="008947AC"/>
    <w:rsid w:val="008947D6"/>
    <w:rsid w:val="008948DA"/>
    <w:rsid w:val="00894A32"/>
    <w:rsid w:val="00894EC7"/>
    <w:rsid w:val="00894F5B"/>
    <w:rsid w:val="008956C0"/>
    <w:rsid w:val="008957A6"/>
    <w:rsid w:val="008959F5"/>
    <w:rsid w:val="00895C94"/>
    <w:rsid w:val="0089605E"/>
    <w:rsid w:val="008963CB"/>
    <w:rsid w:val="00896428"/>
    <w:rsid w:val="0089669C"/>
    <w:rsid w:val="0089673B"/>
    <w:rsid w:val="0089684D"/>
    <w:rsid w:val="00896C61"/>
    <w:rsid w:val="00896EF1"/>
    <w:rsid w:val="00896F13"/>
    <w:rsid w:val="00896F7F"/>
    <w:rsid w:val="00896FEB"/>
    <w:rsid w:val="0089729D"/>
    <w:rsid w:val="0089746F"/>
    <w:rsid w:val="008976F5"/>
    <w:rsid w:val="00897993"/>
    <w:rsid w:val="00897A70"/>
    <w:rsid w:val="00897AB2"/>
    <w:rsid w:val="00897BA6"/>
    <w:rsid w:val="00897D03"/>
    <w:rsid w:val="008A0034"/>
    <w:rsid w:val="008A00A2"/>
    <w:rsid w:val="008A0319"/>
    <w:rsid w:val="008A057C"/>
    <w:rsid w:val="008A07F4"/>
    <w:rsid w:val="008A093F"/>
    <w:rsid w:val="008A12EF"/>
    <w:rsid w:val="008A132F"/>
    <w:rsid w:val="008A150F"/>
    <w:rsid w:val="008A1839"/>
    <w:rsid w:val="008A19D8"/>
    <w:rsid w:val="008A1B73"/>
    <w:rsid w:val="008A1BBF"/>
    <w:rsid w:val="008A1F21"/>
    <w:rsid w:val="008A20F0"/>
    <w:rsid w:val="008A24CB"/>
    <w:rsid w:val="008A2D28"/>
    <w:rsid w:val="008A2D43"/>
    <w:rsid w:val="008A32ED"/>
    <w:rsid w:val="008A339F"/>
    <w:rsid w:val="008A33F1"/>
    <w:rsid w:val="008A3552"/>
    <w:rsid w:val="008A366D"/>
    <w:rsid w:val="008A3AE1"/>
    <w:rsid w:val="008A3FDF"/>
    <w:rsid w:val="008A425E"/>
    <w:rsid w:val="008A42CE"/>
    <w:rsid w:val="008A44F9"/>
    <w:rsid w:val="008A45B0"/>
    <w:rsid w:val="008A4697"/>
    <w:rsid w:val="008A4871"/>
    <w:rsid w:val="008A4924"/>
    <w:rsid w:val="008A4BB3"/>
    <w:rsid w:val="008A5872"/>
    <w:rsid w:val="008A5A6C"/>
    <w:rsid w:val="008A5B01"/>
    <w:rsid w:val="008A600D"/>
    <w:rsid w:val="008A618F"/>
    <w:rsid w:val="008A61B1"/>
    <w:rsid w:val="008A64A9"/>
    <w:rsid w:val="008A6A47"/>
    <w:rsid w:val="008A6A8D"/>
    <w:rsid w:val="008A6C57"/>
    <w:rsid w:val="008A6D7B"/>
    <w:rsid w:val="008A6FCE"/>
    <w:rsid w:val="008A74BA"/>
    <w:rsid w:val="008A77CC"/>
    <w:rsid w:val="008A7804"/>
    <w:rsid w:val="008A7E77"/>
    <w:rsid w:val="008A7FD9"/>
    <w:rsid w:val="008B0062"/>
    <w:rsid w:val="008B0073"/>
    <w:rsid w:val="008B03FE"/>
    <w:rsid w:val="008B0DF1"/>
    <w:rsid w:val="008B0E41"/>
    <w:rsid w:val="008B1274"/>
    <w:rsid w:val="008B137D"/>
    <w:rsid w:val="008B140B"/>
    <w:rsid w:val="008B1804"/>
    <w:rsid w:val="008B1AAF"/>
    <w:rsid w:val="008B1E76"/>
    <w:rsid w:val="008B1EE0"/>
    <w:rsid w:val="008B2E3D"/>
    <w:rsid w:val="008B2EA1"/>
    <w:rsid w:val="008B2FEA"/>
    <w:rsid w:val="008B3828"/>
    <w:rsid w:val="008B383A"/>
    <w:rsid w:val="008B3AB9"/>
    <w:rsid w:val="008B3D18"/>
    <w:rsid w:val="008B3D5D"/>
    <w:rsid w:val="008B3E25"/>
    <w:rsid w:val="008B3E2D"/>
    <w:rsid w:val="008B4015"/>
    <w:rsid w:val="008B4254"/>
    <w:rsid w:val="008B463E"/>
    <w:rsid w:val="008B49FF"/>
    <w:rsid w:val="008B4A3F"/>
    <w:rsid w:val="008B4BAF"/>
    <w:rsid w:val="008B4F40"/>
    <w:rsid w:val="008B50F2"/>
    <w:rsid w:val="008B52AA"/>
    <w:rsid w:val="008B5B6C"/>
    <w:rsid w:val="008B5C38"/>
    <w:rsid w:val="008B5EA0"/>
    <w:rsid w:val="008B6073"/>
    <w:rsid w:val="008B67AB"/>
    <w:rsid w:val="008B693D"/>
    <w:rsid w:val="008B6A86"/>
    <w:rsid w:val="008B6C3A"/>
    <w:rsid w:val="008B6CC8"/>
    <w:rsid w:val="008B6E45"/>
    <w:rsid w:val="008B6F9E"/>
    <w:rsid w:val="008B71F8"/>
    <w:rsid w:val="008B7666"/>
    <w:rsid w:val="008B7854"/>
    <w:rsid w:val="008B7AFA"/>
    <w:rsid w:val="008B7B13"/>
    <w:rsid w:val="008B7D6A"/>
    <w:rsid w:val="008C024A"/>
    <w:rsid w:val="008C03C8"/>
    <w:rsid w:val="008C0405"/>
    <w:rsid w:val="008C0589"/>
    <w:rsid w:val="008C0769"/>
    <w:rsid w:val="008C076B"/>
    <w:rsid w:val="008C083A"/>
    <w:rsid w:val="008C08B3"/>
    <w:rsid w:val="008C08D3"/>
    <w:rsid w:val="008C09B1"/>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488"/>
    <w:rsid w:val="008C485E"/>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50C"/>
    <w:rsid w:val="008C7645"/>
    <w:rsid w:val="008C76AE"/>
    <w:rsid w:val="008C77EB"/>
    <w:rsid w:val="008C7B5A"/>
    <w:rsid w:val="008C7B8E"/>
    <w:rsid w:val="008C7BA6"/>
    <w:rsid w:val="008C7BF2"/>
    <w:rsid w:val="008C7C9D"/>
    <w:rsid w:val="008C7EA9"/>
    <w:rsid w:val="008D0078"/>
    <w:rsid w:val="008D00DF"/>
    <w:rsid w:val="008D0147"/>
    <w:rsid w:val="008D016B"/>
    <w:rsid w:val="008D0545"/>
    <w:rsid w:val="008D0660"/>
    <w:rsid w:val="008D08B6"/>
    <w:rsid w:val="008D0AC7"/>
    <w:rsid w:val="008D0C1A"/>
    <w:rsid w:val="008D0DF1"/>
    <w:rsid w:val="008D0ED0"/>
    <w:rsid w:val="008D0FED"/>
    <w:rsid w:val="008D1462"/>
    <w:rsid w:val="008D15B6"/>
    <w:rsid w:val="008D160F"/>
    <w:rsid w:val="008D16BF"/>
    <w:rsid w:val="008D1A69"/>
    <w:rsid w:val="008D1C67"/>
    <w:rsid w:val="008D1D9D"/>
    <w:rsid w:val="008D1F07"/>
    <w:rsid w:val="008D2133"/>
    <w:rsid w:val="008D2320"/>
    <w:rsid w:val="008D2547"/>
    <w:rsid w:val="008D271A"/>
    <w:rsid w:val="008D27E8"/>
    <w:rsid w:val="008D2CC4"/>
    <w:rsid w:val="008D2E28"/>
    <w:rsid w:val="008D2F54"/>
    <w:rsid w:val="008D3068"/>
    <w:rsid w:val="008D33E1"/>
    <w:rsid w:val="008D420D"/>
    <w:rsid w:val="008D51FE"/>
    <w:rsid w:val="008D5484"/>
    <w:rsid w:val="008D54D4"/>
    <w:rsid w:val="008D5AE6"/>
    <w:rsid w:val="008D5BC4"/>
    <w:rsid w:val="008D5D55"/>
    <w:rsid w:val="008D6383"/>
    <w:rsid w:val="008D648A"/>
    <w:rsid w:val="008D655A"/>
    <w:rsid w:val="008D671A"/>
    <w:rsid w:val="008D67EB"/>
    <w:rsid w:val="008D6A89"/>
    <w:rsid w:val="008D7297"/>
    <w:rsid w:val="008D72A1"/>
    <w:rsid w:val="008D7981"/>
    <w:rsid w:val="008D7984"/>
    <w:rsid w:val="008D7A1B"/>
    <w:rsid w:val="008D7F76"/>
    <w:rsid w:val="008E0002"/>
    <w:rsid w:val="008E005B"/>
    <w:rsid w:val="008E031E"/>
    <w:rsid w:val="008E05A0"/>
    <w:rsid w:val="008E079F"/>
    <w:rsid w:val="008E082A"/>
    <w:rsid w:val="008E1424"/>
    <w:rsid w:val="008E14E9"/>
    <w:rsid w:val="008E1B05"/>
    <w:rsid w:val="008E1BA7"/>
    <w:rsid w:val="008E211C"/>
    <w:rsid w:val="008E215B"/>
    <w:rsid w:val="008E23CF"/>
    <w:rsid w:val="008E2400"/>
    <w:rsid w:val="008E2519"/>
    <w:rsid w:val="008E2A0D"/>
    <w:rsid w:val="008E2B46"/>
    <w:rsid w:val="008E2F36"/>
    <w:rsid w:val="008E3102"/>
    <w:rsid w:val="008E3149"/>
    <w:rsid w:val="008E32A0"/>
    <w:rsid w:val="008E34EB"/>
    <w:rsid w:val="008E3523"/>
    <w:rsid w:val="008E363E"/>
    <w:rsid w:val="008E36CF"/>
    <w:rsid w:val="008E3791"/>
    <w:rsid w:val="008E39A1"/>
    <w:rsid w:val="008E39C0"/>
    <w:rsid w:val="008E3A0C"/>
    <w:rsid w:val="008E3B4C"/>
    <w:rsid w:val="008E3B7D"/>
    <w:rsid w:val="008E3C18"/>
    <w:rsid w:val="008E3EC4"/>
    <w:rsid w:val="008E3F86"/>
    <w:rsid w:val="008E4088"/>
    <w:rsid w:val="008E41B1"/>
    <w:rsid w:val="008E4266"/>
    <w:rsid w:val="008E4496"/>
    <w:rsid w:val="008E4634"/>
    <w:rsid w:val="008E4CA2"/>
    <w:rsid w:val="008E4CE5"/>
    <w:rsid w:val="008E4FD9"/>
    <w:rsid w:val="008E515B"/>
    <w:rsid w:val="008E522C"/>
    <w:rsid w:val="008E53A7"/>
    <w:rsid w:val="008E5417"/>
    <w:rsid w:val="008E5573"/>
    <w:rsid w:val="008E5699"/>
    <w:rsid w:val="008E59FC"/>
    <w:rsid w:val="008E5B7E"/>
    <w:rsid w:val="008E6170"/>
    <w:rsid w:val="008E61AB"/>
    <w:rsid w:val="008E6225"/>
    <w:rsid w:val="008E635C"/>
    <w:rsid w:val="008E6A2D"/>
    <w:rsid w:val="008E6E67"/>
    <w:rsid w:val="008E7889"/>
    <w:rsid w:val="008E7A57"/>
    <w:rsid w:val="008E7AF8"/>
    <w:rsid w:val="008E7D0E"/>
    <w:rsid w:val="008E7ED2"/>
    <w:rsid w:val="008E7FBD"/>
    <w:rsid w:val="008F0440"/>
    <w:rsid w:val="008F09D0"/>
    <w:rsid w:val="008F0B13"/>
    <w:rsid w:val="008F0B7D"/>
    <w:rsid w:val="008F0B91"/>
    <w:rsid w:val="008F0BCA"/>
    <w:rsid w:val="008F0E4F"/>
    <w:rsid w:val="008F0EA6"/>
    <w:rsid w:val="008F121B"/>
    <w:rsid w:val="008F12F2"/>
    <w:rsid w:val="008F1E58"/>
    <w:rsid w:val="008F1EC7"/>
    <w:rsid w:val="008F2052"/>
    <w:rsid w:val="008F2182"/>
    <w:rsid w:val="008F2217"/>
    <w:rsid w:val="008F2507"/>
    <w:rsid w:val="008F2560"/>
    <w:rsid w:val="008F25CD"/>
    <w:rsid w:val="008F26DD"/>
    <w:rsid w:val="008F2805"/>
    <w:rsid w:val="008F2874"/>
    <w:rsid w:val="008F2AE6"/>
    <w:rsid w:val="008F2CCC"/>
    <w:rsid w:val="008F2E2D"/>
    <w:rsid w:val="008F2EB5"/>
    <w:rsid w:val="008F30F5"/>
    <w:rsid w:val="008F376E"/>
    <w:rsid w:val="008F3789"/>
    <w:rsid w:val="008F390F"/>
    <w:rsid w:val="008F3A4D"/>
    <w:rsid w:val="008F40B6"/>
    <w:rsid w:val="008F420C"/>
    <w:rsid w:val="008F457D"/>
    <w:rsid w:val="008F48B2"/>
    <w:rsid w:val="008F4C1C"/>
    <w:rsid w:val="008F4F04"/>
    <w:rsid w:val="008F5619"/>
    <w:rsid w:val="008F589F"/>
    <w:rsid w:val="008F590D"/>
    <w:rsid w:val="008F5A16"/>
    <w:rsid w:val="008F5B3A"/>
    <w:rsid w:val="008F5EAA"/>
    <w:rsid w:val="008F6301"/>
    <w:rsid w:val="008F65FA"/>
    <w:rsid w:val="008F67F9"/>
    <w:rsid w:val="008F6C20"/>
    <w:rsid w:val="008F6FA9"/>
    <w:rsid w:val="008F7021"/>
    <w:rsid w:val="008F741F"/>
    <w:rsid w:val="008F7946"/>
    <w:rsid w:val="008F7B1C"/>
    <w:rsid w:val="009004D6"/>
    <w:rsid w:val="0090055D"/>
    <w:rsid w:val="00900945"/>
    <w:rsid w:val="00900A94"/>
    <w:rsid w:val="00900EBA"/>
    <w:rsid w:val="00900FC3"/>
    <w:rsid w:val="009012C7"/>
    <w:rsid w:val="0090169A"/>
    <w:rsid w:val="0090178C"/>
    <w:rsid w:val="009017FF"/>
    <w:rsid w:val="00901823"/>
    <w:rsid w:val="00901D92"/>
    <w:rsid w:val="00901DAA"/>
    <w:rsid w:val="00901F53"/>
    <w:rsid w:val="009022C9"/>
    <w:rsid w:val="00902419"/>
    <w:rsid w:val="009026CB"/>
    <w:rsid w:val="0090273D"/>
    <w:rsid w:val="009028F0"/>
    <w:rsid w:val="00902A2A"/>
    <w:rsid w:val="00902AA7"/>
    <w:rsid w:val="00902CBB"/>
    <w:rsid w:val="00902CFA"/>
    <w:rsid w:val="00903094"/>
    <w:rsid w:val="009031AE"/>
    <w:rsid w:val="009031E1"/>
    <w:rsid w:val="0090331F"/>
    <w:rsid w:val="0090384F"/>
    <w:rsid w:val="00903A0B"/>
    <w:rsid w:val="00903C45"/>
    <w:rsid w:val="00904409"/>
    <w:rsid w:val="00904474"/>
    <w:rsid w:val="0090459A"/>
    <w:rsid w:val="00904683"/>
    <w:rsid w:val="009047AE"/>
    <w:rsid w:val="00904C77"/>
    <w:rsid w:val="00905264"/>
    <w:rsid w:val="009054ED"/>
    <w:rsid w:val="00905540"/>
    <w:rsid w:val="0090556C"/>
    <w:rsid w:val="009055B1"/>
    <w:rsid w:val="009057E0"/>
    <w:rsid w:val="0090596B"/>
    <w:rsid w:val="00905C56"/>
    <w:rsid w:val="009060C9"/>
    <w:rsid w:val="009062FF"/>
    <w:rsid w:val="00906525"/>
    <w:rsid w:val="00906B59"/>
    <w:rsid w:val="00906EED"/>
    <w:rsid w:val="009070D4"/>
    <w:rsid w:val="00907406"/>
    <w:rsid w:val="0090765B"/>
    <w:rsid w:val="009076C2"/>
    <w:rsid w:val="00907958"/>
    <w:rsid w:val="00907AA5"/>
    <w:rsid w:val="00907B9B"/>
    <w:rsid w:val="00907C18"/>
    <w:rsid w:val="00907E94"/>
    <w:rsid w:val="00910189"/>
    <w:rsid w:val="009102C5"/>
    <w:rsid w:val="00910841"/>
    <w:rsid w:val="009108BB"/>
    <w:rsid w:val="00910A99"/>
    <w:rsid w:val="00910BB1"/>
    <w:rsid w:val="00910E75"/>
    <w:rsid w:val="0091115C"/>
    <w:rsid w:val="0091162A"/>
    <w:rsid w:val="00911E24"/>
    <w:rsid w:val="00911E57"/>
    <w:rsid w:val="00912D19"/>
    <w:rsid w:val="00913120"/>
    <w:rsid w:val="009134AF"/>
    <w:rsid w:val="009134CE"/>
    <w:rsid w:val="00913718"/>
    <w:rsid w:val="00913773"/>
    <w:rsid w:val="00913808"/>
    <w:rsid w:val="0091385F"/>
    <w:rsid w:val="00913A22"/>
    <w:rsid w:val="00913A51"/>
    <w:rsid w:val="00913CBA"/>
    <w:rsid w:val="009146C5"/>
    <w:rsid w:val="009148F3"/>
    <w:rsid w:val="00914D39"/>
    <w:rsid w:val="00914ECD"/>
    <w:rsid w:val="009151C4"/>
    <w:rsid w:val="00915213"/>
    <w:rsid w:val="009153B5"/>
    <w:rsid w:val="009154CA"/>
    <w:rsid w:val="0091554E"/>
    <w:rsid w:val="00915610"/>
    <w:rsid w:val="00915733"/>
    <w:rsid w:val="00915B2C"/>
    <w:rsid w:val="00915B7D"/>
    <w:rsid w:val="00915BD7"/>
    <w:rsid w:val="00915C67"/>
    <w:rsid w:val="00915F32"/>
    <w:rsid w:val="00916078"/>
    <w:rsid w:val="009166AA"/>
    <w:rsid w:val="009167F5"/>
    <w:rsid w:val="00916FA8"/>
    <w:rsid w:val="00916FB5"/>
    <w:rsid w:val="00916FE6"/>
    <w:rsid w:val="009170C8"/>
    <w:rsid w:val="009171F4"/>
    <w:rsid w:val="0091728D"/>
    <w:rsid w:val="00917344"/>
    <w:rsid w:val="00917358"/>
    <w:rsid w:val="009173A2"/>
    <w:rsid w:val="009176F8"/>
    <w:rsid w:val="009179C9"/>
    <w:rsid w:val="009179DB"/>
    <w:rsid w:val="00917DED"/>
    <w:rsid w:val="00917EF7"/>
    <w:rsid w:val="00920434"/>
    <w:rsid w:val="00920444"/>
    <w:rsid w:val="00920512"/>
    <w:rsid w:val="009206B2"/>
    <w:rsid w:val="0092082A"/>
    <w:rsid w:val="0092083F"/>
    <w:rsid w:val="00920AAD"/>
    <w:rsid w:val="00920F17"/>
    <w:rsid w:val="0092108D"/>
    <w:rsid w:val="009212B2"/>
    <w:rsid w:val="009212FC"/>
    <w:rsid w:val="0092137F"/>
    <w:rsid w:val="0092150F"/>
    <w:rsid w:val="00921818"/>
    <w:rsid w:val="00921C21"/>
    <w:rsid w:val="00921F9D"/>
    <w:rsid w:val="00921FCD"/>
    <w:rsid w:val="009221CF"/>
    <w:rsid w:val="009224D0"/>
    <w:rsid w:val="00922757"/>
    <w:rsid w:val="009229AB"/>
    <w:rsid w:val="00922AB4"/>
    <w:rsid w:val="00922B3B"/>
    <w:rsid w:val="00922C54"/>
    <w:rsid w:val="00922D99"/>
    <w:rsid w:val="0092325E"/>
    <w:rsid w:val="009233CE"/>
    <w:rsid w:val="009235F0"/>
    <w:rsid w:val="009236BC"/>
    <w:rsid w:val="00923D1A"/>
    <w:rsid w:val="00923DE8"/>
    <w:rsid w:val="00923FE6"/>
    <w:rsid w:val="00923FF9"/>
    <w:rsid w:val="009241D6"/>
    <w:rsid w:val="00924828"/>
    <w:rsid w:val="009248D5"/>
    <w:rsid w:val="0092491E"/>
    <w:rsid w:val="0092495F"/>
    <w:rsid w:val="00924D88"/>
    <w:rsid w:val="00924E5F"/>
    <w:rsid w:val="00924E83"/>
    <w:rsid w:val="009250E1"/>
    <w:rsid w:val="00925224"/>
    <w:rsid w:val="0092539C"/>
    <w:rsid w:val="00925448"/>
    <w:rsid w:val="00925571"/>
    <w:rsid w:val="00925841"/>
    <w:rsid w:val="009258AA"/>
    <w:rsid w:val="009258D5"/>
    <w:rsid w:val="009259BA"/>
    <w:rsid w:val="00925B2B"/>
    <w:rsid w:val="00926075"/>
    <w:rsid w:val="009262C0"/>
    <w:rsid w:val="009268A2"/>
    <w:rsid w:val="009268D9"/>
    <w:rsid w:val="00926AC3"/>
    <w:rsid w:val="00926F16"/>
    <w:rsid w:val="0092724C"/>
    <w:rsid w:val="009273F2"/>
    <w:rsid w:val="00927585"/>
    <w:rsid w:val="009275C0"/>
    <w:rsid w:val="009275DF"/>
    <w:rsid w:val="009276E8"/>
    <w:rsid w:val="009277C0"/>
    <w:rsid w:val="00927824"/>
    <w:rsid w:val="00927E75"/>
    <w:rsid w:val="00930556"/>
    <w:rsid w:val="00930F26"/>
    <w:rsid w:val="00931056"/>
    <w:rsid w:val="009310E6"/>
    <w:rsid w:val="0093173E"/>
    <w:rsid w:val="0093187B"/>
    <w:rsid w:val="009319E8"/>
    <w:rsid w:val="009319FC"/>
    <w:rsid w:val="009319FF"/>
    <w:rsid w:val="00931E86"/>
    <w:rsid w:val="009324A9"/>
    <w:rsid w:val="00932A56"/>
    <w:rsid w:val="00932AD5"/>
    <w:rsid w:val="00932C97"/>
    <w:rsid w:val="00932F22"/>
    <w:rsid w:val="00933003"/>
    <w:rsid w:val="0093304F"/>
    <w:rsid w:val="0093346D"/>
    <w:rsid w:val="00933537"/>
    <w:rsid w:val="00933550"/>
    <w:rsid w:val="00933B12"/>
    <w:rsid w:val="00933B47"/>
    <w:rsid w:val="00933C16"/>
    <w:rsid w:val="00933C7B"/>
    <w:rsid w:val="00934037"/>
    <w:rsid w:val="00934401"/>
    <w:rsid w:val="0093440F"/>
    <w:rsid w:val="009347B8"/>
    <w:rsid w:val="00934AD8"/>
    <w:rsid w:val="00934E77"/>
    <w:rsid w:val="00934ED6"/>
    <w:rsid w:val="00935526"/>
    <w:rsid w:val="00935698"/>
    <w:rsid w:val="009357D0"/>
    <w:rsid w:val="0093583F"/>
    <w:rsid w:val="00936646"/>
    <w:rsid w:val="0093668B"/>
    <w:rsid w:val="00936B04"/>
    <w:rsid w:val="00936ECC"/>
    <w:rsid w:val="00936F9B"/>
    <w:rsid w:val="0093710E"/>
    <w:rsid w:val="0093718C"/>
    <w:rsid w:val="009371C7"/>
    <w:rsid w:val="00937350"/>
    <w:rsid w:val="0093741E"/>
    <w:rsid w:val="009374BF"/>
    <w:rsid w:val="009375CE"/>
    <w:rsid w:val="009375D4"/>
    <w:rsid w:val="009377F7"/>
    <w:rsid w:val="00937B44"/>
    <w:rsid w:val="00937D53"/>
    <w:rsid w:val="009402C4"/>
    <w:rsid w:val="00940345"/>
    <w:rsid w:val="009408BA"/>
    <w:rsid w:val="0094090B"/>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029"/>
    <w:rsid w:val="009442D8"/>
    <w:rsid w:val="00944596"/>
    <w:rsid w:val="00944C62"/>
    <w:rsid w:val="00944DB4"/>
    <w:rsid w:val="00944F55"/>
    <w:rsid w:val="00944FA5"/>
    <w:rsid w:val="00944FCA"/>
    <w:rsid w:val="009458B5"/>
    <w:rsid w:val="009459EA"/>
    <w:rsid w:val="00945CEE"/>
    <w:rsid w:val="00945D78"/>
    <w:rsid w:val="00946298"/>
    <w:rsid w:val="009462C9"/>
    <w:rsid w:val="00946593"/>
    <w:rsid w:val="00946E88"/>
    <w:rsid w:val="00946EBE"/>
    <w:rsid w:val="00946EEC"/>
    <w:rsid w:val="009476DC"/>
    <w:rsid w:val="00947AAA"/>
    <w:rsid w:val="0095026F"/>
    <w:rsid w:val="0095049B"/>
    <w:rsid w:val="0095074A"/>
    <w:rsid w:val="00950A2A"/>
    <w:rsid w:val="00950CA2"/>
    <w:rsid w:val="00950D58"/>
    <w:rsid w:val="00950D78"/>
    <w:rsid w:val="00951264"/>
    <w:rsid w:val="00951515"/>
    <w:rsid w:val="0095157D"/>
    <w:rsid w:val="00951777"/>
    <w:rsid w:val="009519D5"/>
    <w:rsid w:val="00952506"/>
    <w:rsid w:val="00952697"/>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7BB"/>
    <w:rsid w:val="00954806"/>
    <w:rsid w:val="00955291"/>
    <w:rsid w:val="009556B6"/>
    <w:rsid w:val="0095578F"/>
    <w:rsid w:val="009558AC"/>
    <w:rsid w:val="00955B58"/>
    <w:rsid w:val="00955EE5"/>
    <w:rsid w:val="00956605"/>
    <w:rsid w:val="009567FC"/>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76C"/>
    <w:rsid w:val="0096280B"/>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BA2"/>
    <w:rsid w:val="00964EA7"/>
    <w:rsid w:val="00964F66"/>
    <w:rsid w:val="0096501D"/>
    <w:rsid w:val="00965070"/>
    <w:rsid w:val="00965384"/>
    <w:rsid w:val="009654B3"/>
    <w:rsid w:val="0096576E"/>
    <w:rsid w:val="0096583B"/>
    <w:rsid w:val="00965A92"/>
    <w:rsid w:val="00965AA1"/>
    <w:rsid w:val="00965FF0"/>
    <w:rsid w:val="00966047"/>
    <w:rsid w:val="0096619C"/>
    <w:rsid w:val="00966316"/>
    <w:rsid w:val="00966621"/>
    <w:rsid w:val="00966733"/>
    <w:rsid w:val="0096682B"/>
    <w:rsid w:val="009668E4"/>
    <w:rsid w:val="00966A1E"/>
    <w:rsid w:val="00966DFA"/>
    <w:rsid w:val="00966F5C"/>
    <w:rsid w:val="00967076"/>
    <w:rsid w:val="00967635"/>
    <w:rsid w:val="0096768B"/>
    <w:rsid w:val="0096798F"/>
    <w:rsid w:val="00967C6A"/>
    <w:rsid w:val="00967CD6"/>
    <w:rsid w:val="00967DF3"/>
    <w:rsid w:val="00967EE5"/>
    <w:rsid w:val="00967F64"/>
    <w:rsid w:val="00970234"/>
    <w:rsid w:val="00970244"/>
    <w:rsid w:val="00970499"/>
    <w:rsid w:val="009704D2"/>
    <w:rsid w:val="00970549"/>
    <w:rsid w:val="009705BD"/>
    <w:rsid w:val="00970650"/>
    <w:rsid w:val="00970881"/>
    <w:rsid w:val="00970A4C"/>
    <w:rsid w:val="00970E10"/>
    <w:rsid w:val="0097144B"/>
    <w:rsid w:val="009714DF"/>
    <w:rsid w:val="00971724"/>
    <w:rsid w:val="00971B7B"/>
    <w:rsid w:val="0097209B"/>
    <w:rsid w:val="00972F8E"/>
    <w:rsid w:val="00973463"/>
    <w:rsid w:val="009734AA"/>
    <w:rsid w:val="00973BE6"/>
    <w:rsid w:val="00973D04"/>
    <w:rsid w:val="00973F16"/>
    <w:rsid w:val="00973F95"/>
    <w:rsid w:val="00974739"/>
    <w:rsid w:val="009747A7"/>
    <w:rsid w:val="00974965"/>
    <w:rsid w:val="00974C1F"/>
    <w:rsid w:val="00974C7A"/>
    <w:rsid w:val="00975368"/>
    <w:rsid w:val="009754B5"/>
    <w:rsid w:val="00975550"/>
    <w:rsid w:val="00975559"/>
    <w:rsid w:val="0097566C"/>
    <w:rsid w:val="009756B9"/>
    <w:rsid w:val="00975AF0"/>
    <w:rsid w:val="00975D3A"/>
    <w:rsid w:val="00975FC4"/>
    <w:rsid w:val="00975FDA"/>
    <w:rsid w:val="009763B9"/>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858"/>
    <w:rsid w:val="0098187B"/>
    <w:rsid w:val="00981D6C"/>
    <w:rsid w:val="00982324"/>
    <w:rsid w:val="0098247C"/>
    <w:rsid w:val="009828B7"/>
    <w:rsid w:val="00982A7E"/>
    <w:rsid w:val="00982B98"/>
    <w:rsid w:val="00983047"/>
    <w:rsid w:val="0098305B"/>
    <w:rsid w:val="009830D8"/>
    <w:rsid w:val="009833F1"/>
    <w:rsid w:val="009834DE"/>
    <w:rsid w:val="00983943"/>
    <w:rsid w:val="00983C9C"/>
    <w:rsid w:val="00983ECA"/>
    <w:rsid w:val="00983F47"/>
    <w:rsid w:val="00983FC6"/>
    <w:rsid w:val="00984086"/>
    <w:rsid w:val="0098409F"/>
    <w:rsid w:val="009842ED"/>
    <w:rsid w:val="00984354"/>
    <w:rsid w:val="00984819"/>
    <w:rsid w:val="009848BA"/>
    <w:rsid w:val="009849DA"/>
    <w:rsid w:val="00984A9C"/>
    <w:rsid w:val="00984D4D"/>
    <w:rsid w:val="009854D2"/>
    <w:rsid w:val="009855D6"/>
    <w:rsid w:val="00985884"/>
    <w:rsid w:val="009858DB"/>
    <w:rsid w:val="009859E9"/>
    <w:rsid w:val="00985F18"/>
    <w:rsid w:val="009860CF"/>
    <w:rsid w:val="009860D1"/>
    <w:rsid w:val="009862A6"/>
    <w:rsid w:val="0098658E"/>
    <w:rsid w:val="0098671E"/>
    <w:rsid w:val="00986964"/>
    <w:rsid w:val="00986CF4"/>
    <w:rsid w:val="00986DA4"/>
    <w:rsid w:val="00986DD9"/>
    <w:rsid w:val="00987157"/>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24"/>
    <w:rsid w:val="0099118A"/>
    <w:rsid w:val="00991595"/>
    <w:rsid w:val="0099164F"/>
    <w:rsid w:val="00991A71"/>
    <w:rsid w:val="00991D61"/>
    <w:rsid w:val="0099218E"/>
    <w:rsid w:val="00992554"/>
    <w:rsid w:val="009925AF"/>
    <w:rsid w:val="0099261C"/>
    <w:rsid w:val="0099262C"/>
    <w:rsid w:val="00992B42"/>
    <w:rsid w:val="00992DC4"/>
    <w:rsid w:val="0099305F"/>
    <w:rsid w:val="009932C6"/>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9EF"/>
    <w:rsid w:val="00995BCC"/>
    <w:rsid w:val="00995BCD"/>
    <w:rsid w:val="00995DDE"/>
    <w:rsid w:val="00995E2C"/>
    <w:rsid w:val="00995F3A"/>
    <w:rsid w:val="00995FDB"/>
    <w:rsid w:val="0099622A"/>
    <w:rsid w:val="009963AA"/>
    <w:rsid w:val="009963E2"/>
    <w:rsid w:val="0099670F"/>
    <w:rsid w:val="00996884"/>
    <w:rsid w:val="00996E5D"/>
    <w:rsid w:val="00997BC2"/>
    <w:rsid w:val="00997C79"/>
    <w:rsid w:val="009A019D"/>
    <w:rsid w:val="009A022E"/>
    <w:rsid w:val="009A02A7"/>
    <w:rsid w:val="009A0AAA"/>
    <w:rsid w:val="009A0BC7"/>
    <w:rsid w:val="009A0BF9"/>
    <w:rsid w:val="009A0C46"/>
    <w:rsid w:val="009A0DC5"/>
    <w:rsid w:val="009A0E55"/>
    <w:rsid w:val="009A1270"/>
    <w:rsid w:val="009A14C6"/>
    <w:rsid w:val="009A193E"/>
    <w:rsid w:val="009A1A6C"/>
    <w:rsid w:val="009A1B7A"/>
    <w:rsid w:val="009A1C5E"/>
    <w:rsid w:val="009A1DEE"/>
    <w:rsid w:val="009A1E74"/>
    <w:rsid w:val="009A1FFE"/>
    <w:rsid w:val="009A21B1"/>
    <w:rsid w:val="009A2276"/>
    <w:rsid w:val="009A228F"/>
    <w:rsid w:val="009A235A"/>
    <w:rsid w:val="009A23AB"/>
    <w:rsid w:val="009A25F8"/>
    <w:rsid w:val="009A2866"/>
    <w:rsid w:val="009A2947"/>
    <w:rsid w:val="009A2A19"/>
    <w:rsid w:val="009A2AAA"/>
    <w:rsid w:val="009A2BC1"/>
    <w:rsid w:val="009A2C4A"/>
    <w:rsid w:val="009A2D70"/>
    <w:rsid w:val="009A339A"/>
    <w:rsid w:val="009A361C"/>
    <w:rsid w:val="009A3C37"/>
    <w:rsid w:val="009A3EC0"/>
    <w:rsid w:val="009A3F11"/>
    <w:rsid w:val="009A3FF3"/>
    <w:rsid w:val="009A40C8"/>
    <w:rsid w:val="009A449B"/>
    <w:rsid w:val="009A45F0"/>
    <w:rsid w:val="009A49D9"/>
    <w:rsid w:val="009A4B45"/>
    <w:rsid w:val="009A502C"/>
    <w:rsid w:val="009A528C"/>
    <w:rsid w:val="009A545A"/>
    <w:rsid w:val="009A5908"/>
    <w:rsid w:val="009A5D0D"/>
    <w:rsid w:val="009A5D12"/>
    <w:rsid w:val="009A5E45"/>
    <w:rsid w:val="009A5FDD"/>
    <w:rsid w:val="009A6084"/>
    <w:rsid w:val="009A6409"/>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1CC1"/>
    <w:rsid w:val="009B2049"/>
    <w:rsid w:val="009B20D7"/>
    <w:rsid w:val="009B2241"/>
    <w:rsid w:val="009B2421"/>
    <w:rsid w:val="009B265C"/>
    <w:rsid w:val="009B26A1"/>
    <w:rsid w:val="009B279D"/>
    <w:rsid w:val="009B2B8F"/>
    <w:rsid w:val="009B2CAD"/>
    <w:rsid w:val="009B3279"/>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9D"/>
    <w:rsid w:val="009B5CFE"/>
    <w:rsid w:val="009B5D7B"/>
    <w:rsid w:val="009B5ED7"/>
    <w:rsid w:val="009B61C0"/>
    <w:rsid w:val="009B67CA"/>
    <w:rsid w:val="009B6950"/>
    <w:rsid w:val="009B69AC"/>
    <w:rsid w:val="009B6A2B"/>
    <w:rsid w:val="009B6BED"/>
    <w:rsid w:val="009B6F0F"/>
    <w:rsid w:val="009B6FAB"/>
    <w:rsid w:val="009B714E"/>
    <w:rsid w:val="009B749D"/>
    <w:rsid w:val="009B7758"/>
    <w:rsid w:val="009B775B"/>
    <w:rsid w:val="009B7CF6"/>
    <w:rsid w:val="009B7F11"/>
    <w:rsid w:val="009C028B"/>
    <w:rsid w:val="009C0750"/>
    <w:rsid w:val="009C0757"/>
    <w:rsid w:val="009C07AE"/>
    <w:rsid w:val="009C089F"/>
    <w:rsid w:val="009C0DD9"/>
    <w:rsid w:val="009C0E91"/>
    <w:rsid w:val="009C0EA8"/>
    <w:rsid w:val="009C11B8"/>
    <w:rsid w:val="009C1851"/>
    <w:rsid w:val="009C1B2C"/>
    <w:rsid w:val="009C1E49"/>
    <w:rsid w:val="009C2162"/>
    <w:rsid w:val="009C22F9"/>
    <w:rsid w:val="009C29DD"/>
    <w:rsid w:val="009C2DFC"/>
    <w:rsid w:val="009C2E11"/>
    <w:rsid w:val="009C300D"/>
    <w:rsid w:val="009C33D9"/>
    <w:rsid w:val="009C345B"/>
    <w:rsid w:val="009C3558"/>
    <w:rsid w:val="009C35ED"/>
    <w:rsid w:val="009C39C6"/>
    <w:rsid w:val="009C3C8B"/>
    <w:rsid w:val="009C3D13"/>
    <w:rsid w:val="009C3E32"/>
    <w:rsid w:val="009C463E"/>
    <w:rsid w:val="009C4943"/>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7F2"/>
    <w:rsid w:val="009C7B5E"/>
    <w:rsid w:val="009C7D24"/>
    <w:rsid w:val="009C7E74"/>
    <w:rsid w:val="009C7ECE"/>
    <w:rsid w:val="009D015D"/>
    <w:rsid w:val="009D03C8"/>
    <w:rsid w:val="009D0488"/>
    <w:rsid w:val="009D048E"/>
    <w:rsid w:val="009D0536"/>
    <w:rsid w:val="009D08BA"/>
    <w:rsid w:val="009D09F4"/>
    <w:rsid w:val="009D102B"/>
    <w:rsid w:val="009D1049"/>
    <w:rsid w:val="009D1235"/>
    <w:rsid w:val="009D1370"/>
    <w:rsid w:val="009D14AF"/>
    <w:rsid w:val="009D16A7"/>
    <w:rsid w:val="009D1A73"/>
    <w:rsid w:val="009D1CE9"/>
    <w:rsid w:val="009D1DE7"/>
    <w:rsid w:val="009D21D7"/>
    <w:rsid w:val="009D299D"/>
    <w:rsid w:val="009D2A30"/>
    <w:rsid w:val="009D2D99"/>
    <w:rsid w:val="009D2F27"/>
    <w:rsid w:val="009D2F91"/>
    <w:rsid w:val="009D309D"/>
    <w:rsid w:val="009D38C1"/>
    <w:rsid w:val="009D38DB"/>
    <w:rsid w:val="009D3D70"/>
    <w:rsid w:val="009D3FE0"/>
    <w:rsid w:val="009D4272"/>
    <w:rsid w:val="009D449F"/>
    <w:rsid w:val="009D4544"/>
    <w:rsid w:val="009D50AA"/>
    <w:rsid w:val="009D5507"/>
    <w:rsid w:val="009D577A"/>
    <w:rsid w:val="009D58C2"/>
    <w:rsid w:val="009D5F96"/>
    <w:rsid w:val="009D61B6"/>
    <w:rsid w:val="009D6932"/>
    <w:rsid w:val="009D697E"/>
    <w:rsid w:val="009D6B47"/>
    <w:rsid w:val="009D6E5D"/>
    <w:rsid w:val="009D709F"/>
    <w:rsid w:val="009D713F"/>
    <w:rsid w:val="009D725A"/>
    <w:rsid w:val="009D72F9"/>
    <w:rsid w:val="009D733A"/>
    <w:rsid w:val="009D787B"/>
    <w:rsid w:val="009D7C40"/>
    <w:rsid w:val="009E01C7"/>
    <w:rsid w:val="009E0232"/>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4"/>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D93"/>
    <w:rsid w:val="009E6E30"/>
    <w:rsid w:val="009E75AF"/>
    <w:rsid w:val="009E761F"/>
    <w:rsid w:val="009E789A"/>
    <w:rsid w:val="009E78AA"/>
    <w:rsid w:val="009F00DA"/>
    <w:rsid w:val="009F0239"/>
    <w:rsid w:val="009F02A3"/>
    <w:rsid w:val="009F047D"/>
    <w:rsid w:val="009F0492"/>
    <w:rsid w:val="009F05C6"/>
    <w:rsid w:val="009F0719"/>
    <w:rsid w:val="009F0855"/>
    <w:rsid w:val="009F0ADC"/>
    <w:rsid w:val="009F0D44"/>
    <w:rsid w:val="009F0FDA"/>
    <w:rsid w:val="009F1228"/>
    <w:rsid w:val="009F137B"/>
    <w:rsid w:val="009F14C4"/>
    <w:rsid w:val="009F154D"/>
    <w:rsid w:val="009F1687"/>
    <w:rsid w:val="009F16D5"/>
    <w:rsid w:val="009F1B71"/>
    <w:rsid w:val="009F1DE9"/>
    <w:rsid w:val="009F1F34"/>
    <w:rsid w:val="009F20FC"/>
    <w:rsid w:val="009F22C5"/>
    <w:rsid w:val="009F29DF"/>
    <w:rsid w:val="009F2A21"/>
    <w:rsid w:val="009F2AF4"/>
    <w:rsid w:val="009F2D72"/>
    <w:rsid w:val="009F2DFE"/>
    <w:rsid w:val="009F3A6E"/>
    <w:rsid w:val="009F3DD6"/>
    <w:rsid w:val="009F3DE1"/>
    <w:rsid w:val="009F3F5F"/>
    <w:rsid w:val="009F46AC"/>
    <w:rsid w:val="009F46FC"/>
    <w:rsid w:val="009F4CAA"/>
    <w:rsid w:val="009F4F85"/>
    <w:rsid w:val="009F5169"/>
    <w:rsid w:val="009F5302"/>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908"/>
    <w:rsid w:val="009F7AEB"/>
    <w:rsid w:val="009F7EAB"/>
    <w:rsid w:val="009F7F50"/>
    <w:rsid w:val="00A0039E"/>
    <w:rsid w:val="00A006FB"/>
    <w:rsid w:val="00A007CD"/>
    <w:rsid w:val="00A00809"/>
    <w:rsid w:val="00A00965"/>
    <w:rsid w:val="00A009A0"/>
    <w:rsid w:val="00A009C1"/>
    <w:rsid w:val="00A00C2B"/>
    <w:rsid w:val="00A00F22"/>
    <w:rsid w:val="00A010B6"/>
    <w:rsid w:val="00A01545"/>
    <w:rsid w:val="00A0178C"/>
    <w:rsid w:val="00A01886"/>
    <w:rsid w:val="00A019E7"/>
    <w:rsid w:val="00A01C53"/>
    <w:rsid w:val="00A01F8A"/>
    <w:rsid w:val="00A01FAC"/>
    <w:rsid w:val="00A0243D"/>
    <w:rsid w:val="00A026B8"/>
    <w:rsid w:val="00A02822"/>
    <w:rsid w:val="00A029E9"/>
    <w:rsid w:val="00A02A4F"/>
    <w:rsid w:val="00A02B56"/>
    <w:rsid w:val="00A02D1D"/>
    <w:rsid w:val="00A02D61"/>
    <w:rsid w:val="00A03515"/>
    <w:rsid w:val="00A0395B"/>
    <w:rsid w:val="00A03FED"/>
    <w:rsid w:val="00A041F8"/>
    <w:rsid w:val="00A044AB"/>
    <w:rsid w:val="00A046DA"/>
    <w:rsid w:val="00A04793"/>
    <w:rsid w:val="00A051B7"/>
    <w:rsid w:val="00A05371"/>
    <w:rsid w:val="00A0542B"/>
    <w:rsid w:val="00A05883"/>
    <w:rsid w:val="00A05AF3"/>
    <w:rsid w:val="00A064AB"/>
    <w:rsid w:val="00A06736"/>
    <w:rsid w:val="00A069AA"/>
    <w:rsid w:val="00A06A74"/>
    <w:rsid w:val="00A06B3D"/>
    <w:rsid w:val="00A06ED2"/>
    <w:rsid w:val="00A07001"/>
    <w:rsid w:val="00A07076"/>
    <w:rsid w:val="00A070B6"/>
    <w:rsid w:val="00A071AC"/>
    <w:rsid w:val="00A07528"/>
    <w:rsid w:val="00A076E2"/>
    <w:rsid w:val="00A079E4"/>
    <w:rsid w:val="00A07AC1"/>
    <w:rsid w:val="00A07AE1"/>
    <w:rsid w:val="00A07D19"/>
    <w:rsid w:val="00A07D3C"/>
    <w:rsid w:val="00A07E42"/>
    <w:rsid w:val="00A101F8"/>
    <w:rsid w:val="00A10576"/>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879"/>
    <w:rsid w:val="00A129B5"/>
    <w:rsid w:val="00A12C49"/>
    <w:rsid w:val="00A12C51"/>
    <w:rsid w:val="00A12CFC"/>
    <w:rsid w:val="00A12E93"/>
    <w:rsid w:val="00A1317A"/>
    <w:rsid w:val="00A13750"/>
    <w:rsid w:val="00A137A9"/>
    <w:rsid w:val="00A1389F"/>
    <w:rsid w:val="00A13A5B"/>
    <w:rsid w:val="00A13B11"/>
    <w:rsid w:val="00A13B4A"/>
    <w:rsid w:val="00A13CDC"/>
    <w:rsid w:val="00A143FC"/>
    <w:rsid w:val="00A14710"/>
    <w:rsid w:val="00A14CC4"/>
    <w:rsid w:val="00A15039"/>
    <w:rsid w:val="00A1568B"/>
    <w:rsid w:val="00A156A6"/>
    <w:rsid w:val="00A156F7"/>
    <w:rsid w:val="00A15AA7"/>
    <w:rsid w:val="00A15FDA"/>
    <w:rsid w:val="00A167B0"/>
    <w:rsid w:val="00A16F32"/>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BE5"/>
    <w:rsid w:val="00A21D9E"/>
    <w:rsid w:val="00A222BA"/>
    <w:rsid w:val="00A22342"/>
    <w:rsid w:val="00A22569"/>
    <w:rsid w:val="00A22867"/>
    <w:rsid w:val="00A22BF4"/>
    <w:rsid w:val="00A22C48"/>
    <w:rsid w:val="00A22D36"/>
    <w:rsid w:val="00A230EE"/>
    <w:rsid w:val="00A23172"/>
    <w:rsid w:val="00A23459"/>
    <w:rsid w:val="00A23610"/>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5F66"/>
    <w:rsid w:val="00A26045"/>
    <w:rsid w:val="00A26371"/>
    <w:rsid w:val="00A2643B"/>
    <w:rsid w:val="00A26885"/>
    <w:rsid w:val="00A269D9"/>
    <w:rsid w:val="00A26F16"/>
    <w:rsid w:val="00A270C0"/>
    <w:rsid w:val="00A2748E"/>
    <w:rsid w:val="00A27531"/>
    <w:rsid w:val="00A27891"/>
    <w:rsid w:val="00A27A8F"/>
    <w:rsid w:val="00A27B9A"/>
    <w:rsid w:val="00A27C51"/>
    <w:rsid w:val="00A27E6C"/>
    <w:rsid w:val="00A27FC4"/>
    <w:rsid w:val="00A302FB"/>
    <w:rsid w:val="00A30478"/>
    <w:rsid w:val="00A30662"/>
    <w:rsid w:val="00A30810"/>
    <w:rsid w:val="00A30989"/>
    <w:rsid w:val="00A309AA"/>
    <w:rsid w:val="00A30A10"/>
    <w:rsid w:val="00A30ACF"/>
    <w:rsid w:val="00A30DB8"/>
    <w:rsid w:val="00A311B7"/>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AF7"/>
    <w:rsid w:val="00A34B28"/>
    <w:rsid w:val="00A34E31"/>
    <w:rsid w:val="00A3512E"/>
    <w:rsid w:val="00A35231"/>
    <w:rsid w:val="00A35473"/>
    <w:rsid w:val="00A3563C"/>
    <w:rsid w:val="00A3576E"/>
    <w:rsid w:val="00A35AD9"/>
    <w:rsid w:val="00A35CEE"/>
    <w:rsid w:val="00A35E19"/>
    <w:rsid w:val="00A36048"/>
    <w:rsid w:val="00A36172"/>
    <w:rsid w:val="00A3621A"/>
    <w:rsid w:val="00A36711"/>
    <w:rsid w:val="00A368B9"/>
    <w:rsid w:val="00A369E6"/>
    <w:rsid w:val="00A36B46"/>
    <w:rsid w:val="00A36B5E"/>
    <w:rsid w:val="00A36E17"/>
    <w:rsid w:val="00A36E42"/>
    <w:rsid w:val="00A36EBD"/>
    <w:rsid w:val="00A36FF7"/>
    <w:rsid w:val="00A37027"/>
    <w:rsid w:val="00A37418"/>
    <w:rsid w:val="00A37440"/>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49D"/>
    <w:rsid w:val="00A4356C"/>
    <w:rsid w:val="00A43802"/>
    <w:rsid w:val="00A43A6A"/>
    <w:rsid w:val="00A43BB3"/>
    <w:rsid w:val="00A43C42"/>
    <w:rsid w:val="00A43CC4"/>
    <w:rsid w:val="00A43D8C"/>
    <w:rsid w:val="00A43EA8"/>
    <w:rsid w:val="00A445FC"/>
    <w:rsid w:val="00A4468E"/>
    <w:rsid w:val="00A44773"/>
    <w:rsid w:val="00A448F1"/>
    <w:rsid w:val="00A45035"/>
    <w:rsid w:val="00A452FC"/>
    <w:rsid w:val="00A45490"/>
    <w:rsid w:val="00A457E6"/>
    <w:rsid w:val="00A4580A"/>
    <w:rsid w:val="00A45C0E"/>
    <w:rsid w:val="00A45D17"/>
    <w:rsid w:val="00A45EC7"/>
    <w:rsid w:val="00A46331"/>
    <w:rsid w:val="00A464D7"/>
    <w:rsid w:val="00A4666A"/>
    <w:rsid w:val="00A4677F"/>
    <w:rsid w:val="00A46A80"/>
    <w:rsid w:val="00A46BF1"/>
    <w:rsid w:val="00A46F3E"/>
    <w:rsid w:val="00A46F95"/>
    <w:rsid w:val="00A47190"/>
    <w:rsid w:val="00A47397"/>
    <w:rsid w:val="00A473CD"/>
    <w:rsid w:val="00A478AB"/>
    <w:rsid w:val="00A47C50"/>
    <w:rsid w:val="00A47F55"/>
    <w:rsid w:val="00A50A96"/>
    <w:rsid w:val="00A50B45"/>
    <w:rsid w:val="00A50F90"/>
    <w:rsid w:val="00A510FC"/>
    <w:rsid w:val="00A51764"/>
    <w:rsid w:val="00A519C0"/>
    <w:rsid w:val="00A519FC"/>
    <w:rsid w:val="00A51DEB"/>
    <w:rsid w:val="00A520B4"/>
    <w:rsid w:val="00A520C8"/>
    <w:rsid w:val="00A5231C"/>
    <w:rsid w:val="00A52737"/>
    <w:rsid w:val="00A52779"/>
    <w:rsid w:val="00A528C8"/>
    <w:rsid w:val="00A52B61"/>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DF"/>
    <w:rsid w:val="00A54DF9"/>
    <w:rsid w:val="00A55261"/>
    <w:rsid w:val="00A553AB"/>
    <w:rsid w:val="00A55651"/>
    <w:rsid w:val="00A559FB"/>
    <w:rsid w:val="00A55A9B"/>
    <w:rsid w:val="00A55ACF"/>
    <w:rsid w:val="00A55DC3"/>
    <w:rsid w:val="00A55EE4"/>
    <w:rsid w:val="00A55F05"/>
    <w:rsid w:val="00A56048"/>
    <w:rsid w:val="00A56063"/>
    <w:rsid w:val="00A5612D"/>
    <w:rsid w:val="00A563EB"/>
    <w:rsid w:val="00A567F3"/>
    <w:rsid w:val="00A56A6F"/>
    <w:rsid w:val="00A56E0C"/>
    <w:rsid w:val="00A57144"/>
    <w:rsid w:val="00A571BF"/>
    <w:rsid w:val="00A57258"/>
    <w:rsid w:val="00A573DC"/>
    <w:rsid w:val="00A574F3"/>
    <w:rsid w:val="00A576A9"/>
    <w:rsid w:val="00A57778"/>
    <w:rsid w:val="00A578D9"/>
    <w:rsid w:val="00A57DB3"/>
    <w:rsid w:val="00A57F73"/>
    <w:rsid w:val="00A60171"/>
    <w:rsid w:val="00A604DE"/>
    <w:rsid w:val="00A606FA"/>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12E"/>
    <w:rsid w:val="00A62326"/>
    <w:rsid w:val="00A6256A"/>
    <w:rsid w:val="00A627CD"/>
    <w:rsid w:val="00A62842"/>
    <w:rsid w:val="00A62A32"/>
    <w:rsid w:val="00A62DE5"/>
    <w:rsid w:val="00A6307F"/>
    <w:rsid w:val="00A63363"/>
    <w:rsid w:val="00A63486"/>
    <w:rsid w:val="00A6367B"/>
    <w:rsid w:val="00A63736"/>
    <w:rsid w:val="00A6387C"/>
    <w:rsid w:val="00A63BD6"/>
    <w:rsid w:val="00A63D7F"/>
    <w:rsid w:val="00A63ED3"/>
    <w:rsid w:val="00A63F47"/>
    <w:rsid w:val="00A642D2"/>
    <w:rsid w:val="00A64467"/>
    <w:rsid w:val="00A64558"/>
    <w:rsid w:val="00A6461A"/>
    <w:rsid w:val="00A64E78"/>
    <w:rsid w:val="00A65069"/>
    <w:rsid w:val="00A65222"/>
    <w:rsid w:val="00A6522E"/>
    <w:rsid w:val="00A652C7"/>
    <w:rsid w:val="00A65745"/>
    <w:rsid w:val="00A65954"/>
    <w:rsid w:val="00A65EA2"/>
    <w:rsid w:val="00A6691E"/>
    <w:rsid w:val="00A66EA6"/>
    <w:rsid w:val="00A67263"/>
    <w:rsid w:val="00A6733D"/>
    <w:rsid w:val="00A67340"/>
    <w:rsid w:val="00A675FF"/>
    <w:rsid w:val="00A67851"/>
    <w:rsid w:val="00A7011D"/>
    <w:rsid w:val="00A70124"/>
    <w:rsid w:val="00A707C9"/>
    <w:rsid w:val="00A70976"/>
    <w:rsid w:val="00A70A6C"/>
    <w:rsid w:val="00A70D1B"/>
    <w:rsid w:val="00A70E87"/>
    <w:rsid w:val="00A710DE"/>
    <w:rsid w:val="00A71457"/>
    <w:rsid w:val="00A71634"/>
    <w:rsid w:val="00A716D9"/>
    <w:rsid w:val="00A71712"/>
    <w:rsid w:val="00A71A9C"/>
    <w:rsid w:val="00A71C14"/>
    <w:rsid w:val="00A71C2C"/>
    <w:rsid w:val="00A71D57"/>
    <w:rsid w:val="00A724D8"/>
    <w:rsid w:val="00A72615"/>
    <w:rsid w:val="00A72AF2"/>
    <w:rsid w:val="00A7328B"/>
    <w:rsid w:val="00A73363"/>
    <w:rsid w:val="00A7349A"/>
    <w:rsid w:val="00A739AC"/>
    <w:rsid w:val="00A73E1B"/>
    <w:rsid w:val="00A740A9"/>
    <w:rsid w:val="00A741E8"/>
    <w:rsid w:val="00A743F2"/>
    <w:rsid w:val="00A74983"/>
    <w:rsid w:val="00A74C4C"/>
    <w:rsid w:val="00A74D36"/>
    <w:rsid w:val="00A751CB"/>
    <w:rsid w:val="00A756FC"/>
    <w:rsid w:val="00A758C3"/>
    <w:rsid w:val="00A75A2D"/>
    <w:rsid w:val="00A75A89"/>
    <w:rsid w:val="00A75B6D"/>
    <w:rsid w:val="00A75E96"/>
    <w:rsid w:val="00A7613B"/>
    <w:rsid w:val="00A761C5"/>
    <w:rsid w:val="00A765FB"/>
    <w:rsid w:val="00A766A7"/>
    <w:rsid w:val="00A76749"/>
    <w:rsid w:val="00A76F44"/>
    <w:rsid w:val="00A76F61"/>
    <w:rsid w:val="00A77093"/>
    <w:rsid w:val="00A7781E"/>
    <w:rsid w:val="00A778BD"/>
    <w:rsid w:val="00A77961"/>
    <w:rsid w:val="00A77B1A"/>
    <w:rsid w:val="00A77C77"/>
    <w:rsid w:val="00A800D1"/>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5C"/>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5"/>
    <w:rsid w:val="00A8526F"/>
    <w:rsid w:val="00A853A6"/>
    <w:rsid w:val="00A8561E"/>
    <w:rsid w:val="00A858D7"/>
    <w:rsid w:val="00A858E5"/>
    <w:rsid w:val="00A85A69"/>
    <w:rsid w:val="00A85B62"/>
    <w:rsid w:val="00A86057"/>
    <w:rsid w:val="00A860A3"/>
    <w:rsid w:val="00A8645C"/>
    <w:rsid w:val="00A8680C"/>
    <w:rsid w:val="00A869F7"/>
    <w:rsid w:val="00A86D96"/>
    <w:rsid w:val="00A86E65"/>
    <w:rsid w:val="00A8734D"/>
    <w:rsid w:val="00A87475"/>
    <w:rsid w:val="00A87609"/>
    <w:rsid w:val="00A87D52"/>
    <w:rsid w:val="00A87F3D"/>
    <w:rsid w:val="00A9043F"/>
    <w:rsid w:val="00A905B4"/>
    <w:rsid w:val="00A905D9"/>
    <w:rsid w:val="00A907D6"/>
    <w:rsid w:val="00A9081B"/>
    <w:rsid w:val="00A909C1"/>
    <w:rsid w:val="00A90D0B"/>
    <w:rsid w:val="00A90D53"/>
    <w:rsid w:val="00A90E45"/>
    <w:rsid w:val="00A90EC2"/>
    <w:rsid w:val="00A9105B"/>
    <w:rsid w:val="00A910DF"/>
    <w:rsid w:val="00A91260"/>
    <w:rsid w:val="00A91A3E"/>
    <w:rsid w:val="00A91AFA"/>
    <w:rsid w:val="00A91BA1"/>
    <w:rsid w:val="00A9208D"/>
    <w:rsid w:val="00A9261F"/>
    <w:rsid w:val="00A929EB"/>
    <w:rsid w:val="00A92A68"/>
    <w:rsid w:val="00A9339F"/>
    <w:rsid w:val="00A93737"/>
    <w:rsid w:val="00A93CBB"/>
    <w:rsid w:val="00A93F9F"/>
    <w:rsid w:val="00A94227"/>
    <w:rsid w:val="00A9461E"/>
    <w:rsid w:val="00A9470A"/>
    <w:rsid w:val="00A9481B"/>
    <w:rsid w:val="00A94822"/>
    <w:rsid w:val="00A94BBA"/>
    <w:rsid w:val="00A94F43"/>
    <w:rsid w:val="00A9534E"/>
    <w:rsid w:val="00A95517"/>
    <w:rsid w:val="00A95559"/>
    <w:rsid w:val="00A95E2D"/>
    <w:rsid w:val="00A9602D"/>
    <w:rsid w:val="00A96125"/>
    <w:rsid w:val="00A96327"/>
    <w:rsid w:val="00A96581"/>
    <w:rsid w:val="00A966CC"/>
    <w:rsid w:val="00A96968"/>
    <w:rsid w:val="00A96D91"/>
    <w:rsid w:val="00A96D93"/>
    <w:rsid w:val="00A96E89"/>
    <w:rsid w:val="00A96EFF"/>
    <w:rsid w:val="00A96F67"/>
    <w:rsid w:val="00A97199"/>
    <w:rsid w:val="00A971ED"/>
    <w:rsid w:val="00A97413"/>
    <w:rsid w:val="00A97449"/>
    <w:rsid w:val="00A976DF"/>
    <w:rsid w:val="00A9792B"/>
    <w:rsid w:val="00A97A4C"/>
    <w:rsid w:val="00A97ABD"/>
    <w:rsid w:val="00A97B77"/>
    <w:rsid w:val="00AA040C"/>
    <w:rsid w:val="00AA0AAA"/>
    <w:rsid w:val="00AA0B96"/>
    <w:rsid w:val="00AA1474"/>
    <w:rsid w:val="00AA171A"/>
    <w:rsid w:val="00AA1922"/>
    <w:rsid w:val="00AA21F4"/>
    <w:rsid w:val="00AA225B"/>
    <w:rsid w:val="00AA232E"/>
    <w:rsid w:val="00AA24D5"/>
    <w:rsid w:val="00AA2A3D"/>
    <w:rsid w:val="00AA2C62"/>
    <w:rsid w:val="00AA2F1F"/>
    <w:rsid w:val="00AA3130"/>
    <w:rsid w:val="00AA3542"/>
    <w:rsid w:val="00AA3627"/>
    <w:rsid w:val="00AA3F9B"/>
    <w:rsid w:val="00AA4196"/>
    <w:rsid w:val="00AA41D6"/>
    <w:rsid w:val="00AA41D7"/>
    <w:rsid w:val="00AA472C"/>
    <w:rsid w:val="00AA49B4"/>
    <w:rsid w:val="00AA4AFC"/>
    <w:rsid w:val="00AA4C9B"/>
    <w:rsid w:val="00AA4E82"/>
    <w:rsid w:val="00AA4F8B"/>
    <w:rsid w:val="00AA4FF8"/>
    <w:rsid w:val="00AA5299"/>
    <w:rsid w:val="00AA535E"/>
    <w:rsid w:val="00AA5452"/>
    <w:rsid w:val="00AA5D77"/>
    <w:rsid w:val="00AA5FD8"/>
    <w:rsid w:val="00AA62FA"/>
    <w:rsid w:val="00AA6684"/>
    <w:rsid w:val="00AA66F8"/>
    <w:rsid w:val="00AA68AE"/>
    <w:rsid w:val="00AA6A6F"/>
    <w:rsid w:val="00AA6AC0"/>
    <w:rsid w:val="00AA6AD7"/>
    <w:rsid w:val="00AA6C2B"/>
    <w:rsid w:val="00AA6D6A"/>
    <w:rsid w:val="00AA6D86"/>
    <w:rsid w:val="00AA6DAE"/>
    <w:rsid w:val="00AA6E59"/>
    <w:rsid w:val="00AA71A3"/>
    <w:rsid w:val="00AA71AB"/>
    <w:rsid w:val="00AA734B"/>
    <w:rsid w:val="00AA73A1"/>
    <w:rsid w:val="00AA745B"/>
    <w:rsid w:val="00AA7877"/>
    <w:rsid w:val="00AA7899"/>
    <w:rsid w:val="00AA78FD"/>
    <w:rsid w:val="00AA7AB2"/>
    <w:rsid w:val="00AA7E1E"/>
    <w:rsid w:val="00AA7FB7"/>
    <w:rsid w:val="00AB0118"/>
    <w:rsid w:val="00AB0725"/>
    <w:rsid w:val="00AB07B0"/>
    <w:rsid w:val="00AB0946"/>
    <w:rsid w:val="00AB0992"/>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8ED"/>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6E95"/>
    <w:rsid w:val="00AB703B"/>
    <w:rsid w:val="00AB762D"/>
    <w:rsid w:val="00AB764C"/>
    <w:rsid w:val="00AB76A9"/>
    <w:rsid w:val="00AB76EF"/>
    <w:rsid w:val="00AB7931"/>
    <w:rsid w:val="00AB7EE8"/>
    <w:rsid w:val="00AC0014"/>
    <w:rsid w:val="00AC01E4"/>
    <w:rsid w:val="00AC025E"/>
    <w:rsid w:val="00AC076A"/>
    <w:rsid w:val="00AC080D"/>
    <w:rsid w:val="00AC085D"/>
    <w:rsid w:val="00AC0878"/>
    <w:rsid w:val="00AC0C49"/>
    <w:rsid w:val="00AC0D1B"/>
    <w:rsid w:val="00AC0FBE"/>
    <w:rsid w:val="00AC11D2"/>
    <w:rsid w:val="00AC12D9"/>
    <w:rsid w:val="00AC12EE"/>
    <w:rsid w:val="00AC138A"/>
    <w:rsid w:val="00AC14A8"/>
    <w:rsid w:val="00AC14AF"/>
    <w:rsid w:val="00AC14D6"/>
    <w:rsid w:val="00AC1FA4"/>
    <w:rsid w:val="00AC2276"/>
    <w:rsid w:val="00AC22C2"/>
    <w:rsid w:val="00AC2691"/>
    <w:rsid w:val="00AC284B"/>
    <w:rsid w:val="00AC2AD9"/>
    <w:rsid w:val="00AC2D6F"/>
    <w:rsid w:val="00AC2D72"/>
    <w:rsid w:val="00AC317B"/>
    <w:rsid w:val="00AC3265"/>
    <w:rsid w:val="00AC3489"/>
    <w:rsid w:val="00AC3C6F"/>
    <w:rsid w:val="00AC3F9F"/>
    <w:rsid w:val="00AC403D"/>
    <w:rsid w:val="00AC41CA"/>
    <w:rsid w:val="00AC42FC"/>
    <w:rsid w:val="00AC44D6"/>
    <w:rsid w:val="00AC4568"/>
    <w:rsid w:val="00AC45E3"/>
    <w:rsid w:val="00AC46BE"/>
    <w:rsid w:val="00AC475D"/>
    <w:rsid w:val="00AC4984"/>
    <w:rsid w:val="00AC4B2D"/>
    <w:rsid w:val="00AC5046"/>
    <w:rsid w:val="00AC5119"/>
    <w:rsid w:val="00AC525B"/>
    <w:rsid w:val="00AC56C3"/>
    <w:rsid w:val="00AC56DA"/>
    <w:rsid w:val="00AC577D"/>
    <w:rsid w:val="00AC5CBB"/>
    <w:rsid w:val="00AC5D38"/>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65"/>
    <w:rsid w:val="00AC7ED2"/>
    <w:rsid w:val="00AD0072"/>
    <w:rsid w:val="00AD017A"/>
    <w:rsid w:val="00AD030F"/>
    <w:rsid w:val="00AD04F2"/>
    <w:rsid w:val="00AD0AB3"/>
    <w:rsid w:val="00AD0BB5"/>
    <w:rsid w:val="00AD0C2C"/>
    <w:rsid w:val="00AD0D32"/>
    <w:rsid w:val="00AD0E23"/>
    <w:rsid w:val="00AD0F4B"/>
    <w:rsid w:val="00AD13B0"/>
    <w:rsid w:val="00AD13DB"/>
    <w:rsid w:val="00AD144C"/>
    <w:rsid w:val="00AD14D4"/>
    <w:rsid w:val="00AD18B4"/>
    <w:rsid w:val="00AD1CA9"/>
    <w:rsid w:val="00AD1DB2"/>
    <w:rsid w:val="00AD1E17"/>
    <w:rsid w:val="00AD2306"/>
    <w:rsid w:val="00AD2315"/>
    <w:rsid w:val="00AD249D"/>
    <w:rsid w:val="00AD2631"/>
    <w:rsid w:val="00AD2662"/>
    <w:rsid w:val="00AD2A6A"/>
    <w:rsid w:val="00AD2C73"/>
    <w:rsid w:val="00AD30A4"/>
    <w:rsid w:val="00AD30AB"/>
    <w:rsid w:val="00AD31F3"/>
    <w:rsid w:val="00AD32FE"/>
    <w:rsid w:val="00AD33EC"/>
    <w:rsid w:val="00AD3986"/>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0E7"/>
    <w:rsid w:val="00AD61C4"/>
    <w:rsid w:val="00AD63F5"/>
    <w:rsid w:val="00AD645B"/>
    <w:rsid w:val="00AD67C7"/>
    <w:rsid w:val="00AD693D"/>
    <w:rsid w:val="00AD698C"/>
    <w:rsid w:val="00AD6C28"/>
    <w:rsid w:val="00AD6D9E"/>
    <w:rsid w:val="00AD6F45"/>
    <w:rsid w:val="00AD7041"/>
    <w:rsid w:val="00AD72CA"/>
    <w:rsid w:val="00AD73D4"/>
    <w:rsid w:val="00AD77A6"/>
    <w:rsid w:val="00AD77C3"/>
    <w:rsid w:val="00AD79E8"/>
    <w:rsid w:val="00AE0014"/>
    <w:rsid w:val="00AE04AB"/>
    <w:rsid w:val="00AE055D"/>
    <w:rsid w:val="00AE058F"/>
    <w:rsid w:val="00AE091C"/>
    <w:rsid w:val="00AE098E"/>
    <w:rsid w:val="00AE0A6C"/>
    <w:rsid w:val="00AE0A6E"/>
    <w:rsid w:val="00AE0E7B"/>
    <w:rsid w:val="00AE0FCC"/>
    <w:rsid w:val="00AE122C"/>
    <w:rsid w:val="00AE1309"/>
    <w:rsid w:val="00AE1563"/>
    <w:rsid w:val="00AE1B30"/>
    <w:rsid w:val="00AE20B6"/>
    <w:rsid w:val="00AE2126"/>
    <w:rsid w:val="00AE25EF"/>
    <w:rsid w:val="00AE2750"/>
    <w:rsid w:val="00AE2BE0"/>
    <w:rsid w:val="00AE2D6E"/>
    <w:rsid w:val="00AE3065"/>
    <w:rsid w:val="00AE36D5"/>
    <w:rsid w:val="00AE3702"/>
    <w:rsid w:val="00AE372C"/>
    <w:rsid w:val="00AE3861"/>
    <w:rsid w:val="00AE3D06"/>
    <w:rsid w:val="00AE4090"/>
    <w:rsid w:val="00AE4137"/>
    <w:rsid w:val="00AE480A"/>
    <w:rsid w:val="00AE48AE"/>
    <w:rsid w:val="00AE4B02"/>
    <w:rsid w:val="00AE4CDF"/>
    <w:rsid w:val="00AE4DFF"/>
    <w:rsid w:val="00AE4E85"/>
    <w:rsid w:val="00AE51B5"/>
    <w:rsid w:val="00AE51DB"/>
    <w:rsid w:val="00AE52F9"/>
    <w:rsid w:val="00AE53EC"/>
    <w:rsid w:val="00AE5D1F"/>
    <w:rsid w:val="00AE600D"/>
    <w:rsid w:val="00AE62A8"/>
    <w:rsid w:val="00AE636C"/>
    <w:rsid w:val="00AE692A"/>
    <w:rsid w:val="00AE6AAD"/>
    <w:rsid w:val="00AE6BAA"/>
    <w:rsid w:val="00AE6D60"/>
    <w:rsid w:val="00AE6D7A"/>
    <w:rsid w:val="00AE6E8F"/>
    <w:rsid w:val="00AE6EBD"/>
    <w:rsid w:val="00AE7029"/>
    <w:rsid w:val="00AE7512"/>
    <w:rsid w:val="00AE75F1"/>
    <w:rsid w:val="00AE76E4"/>
    <w:rsid w:val="00AE7779"/>
    <w:rsid w:val="00AE7C3A"/>
    <w:rsid w:val="00AE7CE7"/>
    <w:rsid w:val="00AE7D91"/>
    <w:rsid w:val="00AF0104"/>
    <w:rsid w:val="00AF0105"/>
    <w:rsid w:val="00AF01DD"/>
    <w:rsid w:val="00AF06DE"/>
    <w:rsid w:val="00AF07DC"/>
    <w:rsid w:val="00AF09B5"/>
    <w:rsid w:val="00AF0A4B"/>
    <w:rsid w:val="00AF0F4D"/>
    <w:rsid w:val="00AF0F6F"/>
    <w:rsid w:val="00AF1093"/>
    <w:rsid w:val="00AF163B"/>
    <w:rsid w:val="00AF166F"/>
    <w:rsid w:val="00AF1891"/>
    <w:rsid w:val="00AF23DD"/>
    <w:rsid w:val="00AF255B"/>
    <w:rsid w:val="00AF2584"/>
    <w:rsid w:val="00AF27E0"/>
    <w:rsid w:val="00AF28EE"/>
    <w:rsid w:val="00AF2F21"/>
    <w:rsid w:val="00AF3102"/>
    <w:rsid w:val="00AF37E1"/>
    <w:rsid w:val="00AF388B"/>
    <w:rsid w:val="00AF396F"/>
    <w:rsid w:val="00AF3FE8"/>
    <w:rsid w:val="00AF4884"/>
    <w:rsid w:val="00AF4887"/>
    <w:rsid w:val="00AF4A25"/>
    <w:rsid w:val="00AF4EDF"/>
    <w:rsid w:val="00AF4EE0"/>
    <w:rsid w:val="00AF4F6D"/>
    <w:rsid w:val="00AF525C"/>
    <w:rsid w:val="00AF5680"/>
    <w:rsid w:val="00AF5894"/>
    <w:rsid w:val="00AF59C5"/>
    <w:rsid w:val="00AF5F1C"/>
    <w:rsid w:val="00AF5F54"/>
    <w:rsid w:val="00AF61BA"/>
    <w:rsid w:val="00AF628D"/>
    <w:rsid w:val="00AF62EE"/>
    <w:rsid w:val="00AF631B"/>
    <w:rsid w:val="00AF6519"/>
    <w:rsid w:val="00AF6E17"/>
    <w:rsid w:val="00AF6E78"/>
    <w:rsid w:val="00AF74C4"/>
    <w:rsid w:val="00AF74CE"/>
    <w:rsid w:val="00AF74E4"/>
    <w:rsid w:val="00AF7958"/>
    <w:rsid w:val="00AF7C56"/>
    <w:rsid w:val="00B0000A"/>
    <w:rsid w:val="00B0012C"/>
    <w:rsid w:val="00B001C1"/>
    <w:rsid w:val="00B00265"/>
    <w:rsid w:val="00B0026D"/>
    <w:rsid w:val="00B002B0"/>
    <w:rsid w:val="00B0032D"/>
    <w:rsid w:val="00B0039D"/>
    <w:rsid w:val="00B003CA"/>
    <w:rsid w:val="00B005C6"/>
    <w:rsid w:val="00B00B55"/>
    <w:rsid w:val="00B00DEB"/>
    <w:rsid w:val="00B00E06"/>
    <w:rsid w:val="00B00F93"/>
    <w:rsid w:val="00B010D9"/>
    <w:rsid w:val="00B01849"/>
    <w:rsid w:val="00B01960"/>
    <w:rsid w:val="00B0237C"/>
    <w:rsid w:val="00B029D1"/>
    <w:rsid w:val="00B02C48"/>
    <w:rsid w:val="00B02CB2"/>
    <w:rsid w:val="00B02E45"/>
    <w:rsid w:val="00B037AB"/>
    <w:rsid w:val="00B03F1B"/>
    <w:rsid w:val="00B048AF"/>
    <w:rsid w:val="00B048CA"/>
    <w:rsid w:val="00B04AC2"/>
    <w:rsid w:val="00B04C93"/>
    <w:rsid w:val="00B051DC"/>
    <w:rsid w:val="00B05241"/>
    <w:rsid w:val="00B052BB"/>
    <w:rsid w:val="00B05AA7"/>
    <w:rsid w:val="00B05EC2"/>
    <w:rsid w:val="00B06199"/>
    <w:rsid w:val="00B068A4"/>
    <w:rsid w:val="00B069B6"/>
    <w:rsid w:val="00B07247"/>
    <w:rsid w:val="00B0746F"/>
    <w:rsid w:val="00B07827"/>
    <w:rsid w:val="00B07A52"/>
    <w:rsid w:val="00B07CC4"/>
    <w:rsid w:val="00B10245"/>
    <w:rsid w:val="00B103A2"/>
    <w:rsid w:val="00B10940"/>
    <w:rsid w:val="00B109CE"/>
    <w:rsid w:val="00B10B90"/>
    <w:rsid w:val="00B10C20"/>
    <w:rsid w:val="00B10E05"/>
    <w:rsid w:val="00B10E6A"/>
    <w:rsid w:val="00B10F0B"/>
    <w:rsid w:val="00B111BC"/>
    <w:rsid w:val="00B112BA"/>
    <w:rsid w:val="00B114C9"/>
    <w:rsid w:val="00B1183B"/>
    <w:rsid w:val="00B11935"/>
    <w:rsid w:val="00B11CC6"/>
    <w:rsid w:val="00B11DE8"/>
    <w:rsid w:val="00B1201D"/>
    <w:rsid w:val="00B12035"/>
    <w:rsid w:val="00B12357"/>
    <w:rsid w:val="00B12D6C"/>
    <w:rsid w:val="00B12E78"/>
    <w:rsid w:val="00B12E9C"/>
    <w:rsid w:val="00B130CF"/>
    <w:rsid w:val="00B13121"/>
    <w:rsid w:val="00B13128"/>
    <w:rsid w:val="00B132DA"/>
    <w:rsid w:val="00B135DC"/>
    <w:rsid w:val="00B1381D"/>
    <w:rsid w:val="00B13C1E"/>
    <w:rsid w:val="00B13C63"/>
    <w:rsid w:val="00B14060"/>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B10"/>
    <w:rsid w:val="00B17EA8"/>
    <w:rsid w:val="00B17ED9"/>
    <w:rsid w:val="00B2062F"/>
    <w:rsid w:val="00B2087C"/>
    <w:rsid w:val="00B208FE"/>
    <w:rsid w:val="00B20BE7"/>
    <w:rsid w:val="00B20C6C"/>
    <w:rsid w:val="00B21858"/>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5D"/>
    <w:rsid w:val="00B23AA4"/>
    <w:rsid w:val="00B23ABE"/>
    <w:rsid w:val="00B23B06"/>
    <w:rsid w:val="00B23C4A"/>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9D2"/>
    <w:rsid w:val="00B25E9B"/>
    <w:rsid w:val="00B25F22"/>
    <w:rsid w:val="00B26283"/>
    <w:rsid w:val="00B26789"/>
    <w:rsid w:val="00B26C1A"/>
    <w:rsid w:val="00B26DC2"/>
    <w:rsid w:val="00B26E81"/>
    <w:rsid w:val="00B27138"/>
    <w:rsid w:val="00B27270"/>
    <w:rsid w:val="00B2742C"/>
    <w:rsid w:val="00B2749C"/>
    <w:rsid w:val="00B274FD"/>
    <w:rsid w:val="00B27815"/>
    <w:rsid w:val="00B278B9"/>
    <w:rsid w:val="00B27922"/>
    <w:rsid w:val="00B27AFA"/>
    <w:rsid w:val="00B27B71"/>
    <w:rsid w:val="00B304B2"/>
    <w:rsid w:val="00B308C6"/>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710"/>
    <w:rsid w:val="00B35802"/>
    <w:rsid w:val="00B35B98"/>
    <w:rsid w:val="00B35D81"/>
    <w:rsid w:val="00B36074"/>
    <w:rsid w:val="00B360FB"/>
    <w:rsid w:val="00B362F2"/>
    <w:rsid w:val="00B36339"/>
    <w:rsid w:val="00B363D0"/>
    <w:rsid w:val="00B36795"/>
    <w:rsid w:val="00B36DEB"/>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3EE7"/>
    <w:rsid w:val="00B44089"/>
    <w:rsid w:val="00B440F5"/>
    <w:rsid w:val="00B4422D"/>
    <w:rsid w:val="00B44379"/>
    <w:rsid w:val="00B44528"/>
    <w:rsid w:val="00B447A9"/>
    <w:rsid w:val="00B448A6"/>
    <w:rsid w:val="00B44B48"/>
    <w:rsid w:val="00B44C2E"/>
    <w:rsid w:val="00B44D19"/>
    <w:rsid w:val="00B44F54"/>
    <w:rsid w:val="00B44F64"/>
    <w:rsid w:val="00B44F77"/>
    <w:rsid w:val="00B44F78"/>
    <w:rsid w:val="00B45130"/>
    <w:rsid w:val="00B45423"/>
    <w:rsid w:val="00B45B0A"/>
    <w:rsid w:val="00B45C6F"/>
    <w:rsid w:val="00B46B2C"/>
    <w:rsid w:val="00B46B6B"/>
    <w:rsid w:val="00B46B7B"/>
    <w:rsid w:val="00B46D5F"/>
    <w:rsid w:val="00B46EDD"/>
    <w:rsid w:val="00B46FE0"/>
    <w:rsid w:val="00B47056"/>
    <w:rsid w:val="00B47108"/>
    <w:rsid w:val="00B4761E"/>
    <w:rsid w:val="00B47BB6"/>
    <w:rsid w:val="00B47D7A"/>
    <w:rsid w:val="00B50718"/>
    <w:rsid w:val="00B5076E"/>
    <w:rsid w:val="00B50827"/>
    <w:rsid w:val="00B50BF4"/>
    <w:rsid w:val="00B50E2B"/>
    <w:rsid w:val="00B51184"/>
    <w:rsid w:val="00B512D7"/>
    <w:rsid w:val="00B51359"/>
    <w:rsid w:val="00B515FC"/>
    <w:rsid w:val="00B51C97"/>
    <w:rsid w:val="00B51CF7"/>
    <w:rsid w:val="00B51E2E"/>
    <w:rsid w:val="00B51FFE"/>
    <w:rsid w:val="00B52145"/>
    <w:rsid w:val="00B52219"/>
    <w:rsid w:val="00B522C4"/>
    <w:rsid w:val="00B52361"/>
    <w:rsid w:val="00B52688"/>
    <w:rsid w:val="00B52819"/>
    <w:rsid w:val="00B528EE"/>
    <w:rsid w:val="00B52CCF"/>
    <w:rsid w:val="00B52F65"/>
    <w:rsid w:val="00B53105"/>
    <w:rsid w:val="00B53317"/>
    <w:rsid w:val="00B53428"/>
    <w:rsid w:val="00B5354C"/>
    <w:rsid w:val="00B539F2"/>
    <w:rsid w:val="00B53B86"/>
    <w:rsid w:val="00B53BC8"/>
    <w:rsid w:val="00B54082"/>
    <w:rsid w:val="00B5436C"/>
    <w:rsid w:val="00B5446C"/>
    <w:rsid w:val="00B5451B"/>
    <w:rsid w:val="00B545EE"/>
    <w:rsid w:val="00B54638"/>
    <w:rsid w:val="00B54649"/>
    <w:rsid w:val="00B548B9"/>
    <w:rsid w:val="00B54A51"/>
    <w:rsid w:val="00B54D46"/>
    <w:rsid w:val="00B54E5A"/>
    <w:rsid w:val="00B54E85"/>
    <w:rsid w:val="00B54E95"/>
    <w:rsid w:val="00B54F94"/>
    <w:rsid w:val="00B5512C"/>
    <w:rsid w:val="00B551CA"/>
    <w:rsid w:val="00B55244"/>
    <w:rsid w:val="00B55738"/>
    <w:rsid w:val="00B55DF4"/>
    <w:rsid w:val="00B55E2F"/>
    <w:rsid w:val="00B55EF0"/>
    <w:rsid w:val="00B55FF9"/>
    <w:rsid w:val="00B565DE"/>
    <w:rsid w:val="00B56810"/>
    <w:rsid w:val="00B56A8F"/>
    <w:rsid w:val="00B56B32"/>
    <w:rsid w:val="00B56C62"/>
    <w:rsid w:val="00B56D33"/>
    <w:rsid w:val="00B56E0D"/>
    <w:rsid w:val="00B57005"/>
    <w:rsid w:val="00B574F6"/>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274"/>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936"/>
    <w:rsid w:val="00B65A67"/>
    <w:rsid w:val="00B65B3B"/>
    <w:rsid w:val="00B65FAB"/>
    <w:rsid w:val="00B6646B"/>
    <w:rsid w:val="00B66527"/>
    <w:rsid w:val="00B66612"/>
    <w:rsid w:val="00B66845"/>
    <w:rsid w:val="00B66B00"/>
    <w:rsid w:val="00B66DDA"/>
    <w:rsid w:val="00B66DEA"/>
    <w:rsid w:val="00B66DFF"/>
    <w:rsid w:val="00B66E07"/>
    <w:rsid w:val="00B66FED"/>
    <w:rsid w:val="00B673AF"/>
    <w:rsid w:val="00B6761F"/>
    <w:rsid w:val="00B677FC"/>
    <w:rsid w:val="00B67889"/>
    <w:rsid w:val="00B67A0F"/>
    <w:rsid w:val="00B67BC0"/>
    <w:rsid w:val="00B70553"/>
    <w:rsid w:val="00B7092E"/>
    <w:rsid w:val="00B70BBB"/>
    <w:rsid w:val="00B70BC0"/>
    <w:rsid w:val="00B70D91"/>
    <w:rsid w:val="00B71127"/>
    <w:rsid w:val="00B7174F"/>
    <w:rsid w:val="00B71840"/>
    <w:rsid w:val="00B719AE"/>
    <w:rsid w:val="00B71C2E"/>
    <w:rsid w:val="00B71CC7"/>
    <w:rsid w:val="00B71E7E"/>
    <w:rsid w:val="00B71E9E"/>
    <w:rsid w:val="00B71FC6"/>
    <w:rsid w:val="00B721F5"/>
    <w:rsid w:val="00B723BE"/>
    <w:rsid w:val="00B724A9"/>
    <w:rsid w:val="00B72556"/>
    <w:rsid w:val="00B7256E"/>
    <w:rsid w:val="00B72B7F"/>
    <w:rsid w:val="00B7305D"/>
    <w:rsid w:val="00B733DF"/>
    <w:rsid w:val="00B73609"/>
    <w:rsid w:val="00B74864"/>
    <w:rsid w:val="00B74BB1"/>
    <w:rsid w:val="00B74C58"/>
    <w:rsid w:val="00B74DBE"/>
    <w:rsid w:val="00B74E15"/>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0A4"/>
    <w:rsid w:val="00B812A5"/>
    <w:rsid w:val="00B81372"/>
    <w:rsid w:val="00B8141D"/>
    <w:rsid w:val="00B8142C"/>
    <w:rsid w:val="00B814F0"/>
    <w:rsid w:val="00B8153A"/>
    <w:rsid w:val="00B8156D"/>
    <w:rsid w:val="00B81595"/>
    <w:rsid w:val="00B81BCD"/>
    <w:rsid w:val="00B81E8C"/>
    <w:rsid w:val="00B81FEF"/>
    <w:rsid w:val="00B8201E"/>
    <w:rsid w:val="00B820A2"/>
    <w:rsid w:val="00B821E3"/>
    <w:rsid w:val="00B82442"/>
    <w:rsid w:val="00B8270C"/>
    <w:rsid w:val="00B8283A"/>
    <w:rsid w:val="00B82B90"/>
    <w:rsid w:val="00B82C1E"/>
    <w:rsid w:val="00B82D17"/>
    <w:rsid w:val="00B82D93"/>
    <w:rsid w:val="00B8342D"/>
    <w:rsid w:val="00B83804"/>
    <w:rsid w:val="00B84015"/>
    <w:rsid w:val="00B841A8"/>
    <w:rsid w:val="00B841EC"/>
    <w:rsid w:val="00B84223"/>
    <w:rsid w:val="00B8425E"/>
    <w:rsid w:val="00B8487A"/>
    <w:rsid w:val="00B84B59"/>
    <w:rsid w:val="00B84EC9"/>
    <w:rsid w:val="00B8513D"/>
    <w:rsid w:val="00B85735"/>
    <w:rsid w:val="00B85CE6"/>
    <w:rsid w:val="00B85E56"/>
    <w:rsid w:val="00B85EF3"/>
    <w:rsid w:val="00B86009"/>
    <w:rsid w:val="00B8633D"/>
    <w:rsid w:val="00B86587"/>
    <w:rsid w:val="00B86DB7"/>
    <w:rsid w:val="00B87316"/>
    <w:rsid w:val="00B875C1"/>
    <w:rsid w:val="00B87AAC"/>
    <w:rsid w:val="00B87C6F"/>
    <w:rsid w:val="00B87D25"/>
    <w:rsid w:val="00B87E4B"/>
    <w:rsid w:val="00B90053"/>
    <w:rsid w:val="00B90167"/>
    <w:rsid w:val="00B905FB"/>
    <w:rsid w:val="00B90974"/>
    <w:rsid w:val="00B911C5"/>
    <w:rsid w:val="00B9138D"/>
    <w:rsid w:val="00B91644"/>
    <w:rsid w:val="00B91682"/>
    <w:rsid w:val="00B91C99"/>
    <w:rsid w:val="00B92031"/>
    <w:rsid w:val="00B9296D"/>
    <w:rsid w:val="00B92AA6"/>
    <w:rsid w:val="00B92CD7"/>
    <w:rsid w:val="00B92F1C"/>
    <w:rsid w:val="00B93015"/>
    <w:rsid w:val="00B93175"/>
    <w:rsid w:val="00B9318A"/>
    <w:rsid w:val="00B936BE"/>
    <w:rsid w:val="00B93CC3"/>
    <w:rsid w:val="00B93CCD"/>
    <w:rsid w:val="00B94194"/>
    <w:rsid w:val="00B94215"/>
    <w:rsid w:val="00B943ED"/>
    <w:rsid w:val="00B94466"/>
    <w:rsid w:val="00B94A6B"/>
    <w:rsid w:val="00B94B34"/>
    <w:rsid w:val="00B94F41"/>
    <w:rsid w:val="00B950C3"/>
    <w:rsid w:val="00B95327"/>
    <w:rsid w:val="00B953FE"/>
    <w:rsid w:val="00B9568E"/>
    <w:rsid w:val="00B957D8"/>
    <w:rsid w:val="00B95B81"/>
    <w:rsid w:val="00B95DE4"/>
    <w:rsid w:val="00B95EB8"/>
    <w:rsid w:val="00B9624B"/>
    <w:rsid w:val="00B96516"/>
    <w:rsid w:val="00B9651B"/>
    <w:rsid w:val="00B9675F"/>
    <w:rsid w:val="00B968C0"/>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014"/>
    <w:rsid w:val="00BA5355"/>
    <w:rsid w:val="00BA56F1"/>
    <w:rsid w:val="00BA58A8"/>
    <w:rsid w:val="00BA5925"/>
    <w:rsid w:val="00BA596F"/>
    <w:rsid w:val="00BA616E"/>
    <w:rsid w:val="00BA6518"/>
    <w:rsid w:val="00BA68D4"/>
    <w:rsid w:val="00BA7086"/>
    <w:rsid w:val="00BA7148"/>
    <w:rsid w:val="00BA7835"/>
    <w:rsid w:val="00BA7A69"/>
    <w:rsid w:val="00BA7E9D"/>
    <w:rsid w:val="00BB0228"/>
    <w:rsid w:val="00BB02EE"/>
    <w:rsid w:val="00BB034D"/>
    <w:rsid w:val="00BB03DA"/>
    <w:rsid w:val="00BB0622"/>
    <w:rsid w:val="00BB0765"/>
    <w:rsid w:val="00BB09CC"/>
    <w:rsid w:val="00BB0B9F"/>
    <w:rsid w:val="00BB16D7"/>
    <w:rsid w:val="00BB1AF3"/>
    <w:rsid w:val="00BB1D7D"/>
    <w:rsid w:val="00BB1DEB"/>
    <w:rsid w:val="00BB2003"/>
    <w:rsid w:val="00BB20BC"/>
    <w:rsid w:val="00BB21B4"/>
    <w:rsid w:val="00BB2F6B"/>
    <w:rsid w:val="00BB3B40"/>
    <w:rsid w:val="00BB3B4C"/>
    <w:rsid w:val="00BB3B9C"/>
    <w:rsid w:val="00BB3DFD"/>
    <w:rsid w:val="00BB4871"/>
    <w:rsid w:val="00BB48CF"/>
    <w:rsid w:val="00BB4BDB"/>
    <w:rsid w:val="00BB4C79"/>
    <w:rsid w:val="00BB4C9A"/>
    <w:rsid w:val="00BB5043"/>
    <w:rsid w:val="00BB59D6"/>
    <w:rsid w:val="00BB5FBC"/>
    <w:rsid w:val="00BB60ED"/>
    <w:rsid w:val="00BB625E"/>
    <w:rsid w:val="00BB663A"/>
    <w:rsid w:val="00BB66EE"/>
    <w:rsid w:val="00BB699B"/>
    <w:rsid w:val="00BB6AD9"/>
    <w:rsid w:val="00BB6DEC"/>
    <w:rsid w:val="00BB6FAE"/>
    <w:rsid w:val="00BB73D3"/>
    <w:rsid w:val="00BB7409"/>
    <w:rsid w:val="00BB757D"/>
    <w:rsid w:val="00BB7828"/>
    <w:rsid w:val="00BB7A03"/>
    <w:rsid w:val="00BB7AED"/>
    <w:rsid w:val="00BB7BC9"/>
    <w:rsid w:val="00BB7DAB"/>
    <w:rsid w:val="00BB7E14"/>
    <w:rsid w:val="00BB7E23"/>
    <w:rsid w:val="00BC00EA"/>
    <w:rsid w:val="00BC019C"/>
    <w:rsid w:val="00BC029C"/>
    <w:rsid w:val="00BC0367"/>
    <w:rsid w:val="00BC049C"/>
    <w:rsid w:val="00BC0585"/>
    <w:rsid w:val="00BC075A"/>
    <w:rsid w:val="00BC085E"/>
    <w:rsid w:val="00BC0DF8"/>
    <w:rsid w:val="00BC0E08"/>
    <w:rsid w:val="00BC0E6B"/>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2CD"/>
    <w:rsid w:val="00BC543E"/>
    <w:rsid w:val="00BC5581"/>
    <w:rsid w:val="00BC56F3"/>
    <w:rsid w:val="00BC5871"/>
    <w:rsid w:val="00BC58D4"/>
    <w:rsid w:val="00BC59A5"/>
    <w:rsid w:val="00BC5C47"/>
    <w:rsid w:val="00BC626F"/>
    <w:rsid w:val="00BC64A0"/>
    <w:rsid w:val="00BC6622"/>
    <w:rsid w:val="00BC665E"/>
    <w:rsid w:val="00BC6858"/>
    <w:rsid w:val="00BC6D16"/>
    <w:rsid w:val="00BC6D17"/>
    <w:rsid w:val="00BC700F"/>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47E"/>
    <w:rsid w:val="00BD4679"/>
    <w:rsid w:val="00BD484D"/>
    <w:rsid w:val="00BD4C91"/>
    <w:rsid w:val="00BD4DBB"/>
    <w:rsid w:val="00BD4E96"/>
    <w:rsid w:val="00BD4F19"/>
    <w:rsid w:val="00BD5146"/>
    <w:rsid w:val="00BD52A8"/>
    <w:rsid w:val="00BD5477"/>
    <w:rsid w:val="00BD5B66"/>
    <w:rsid w:val="00BD5BD7"/>
    <w:rsid w:val="00BD5D4A"/>
    <w:rsid w:val="00BD623E"/>
    <w:rsid w:val="00BD647E"/>
    <w:rsid w:val="00BD649B"/>
    <w:rsid w:val="00BD65B1"/>
    <w:rsid w:val="00BD6A61"/>
    <w:rsid w:val="00BD6DE8"/>
    <w:rsid w:val="00BD6FD7"/>
    <w:rsid w:val="00BD7713"/>
    <w:rsid w:val="00BD789B"/>
    <w:rsid w:val="00BD7AFC"/>
    <w:rsid w:val="00BD7C05"/>
    <w:rsid w:val="00BD7EAD"/>
    <w:rsid w:val="00BE0184"/>
    <w:rsid w:val="00BE01D1"/>
    <w:rsid w:val="00BE02B5"/>
    <w:rsid w:val="00BE0423"/>
    <w:rsid w:val="00BE04A4"/>
    <w:rsid w:val="00BE0E67"/>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E7FB7"/>
    <w:rsid w:val="00BF018C"/>
    <w:rsid w:val="00BF022B"/>
    <w:rsid w:val="00BF029C"/>
    <w:rsid w:val="00BF0426"/>
    <w:rsid w:val="00BF0791"/>
    <w:rsid w:val="00BF088D"/>
    <w:rsid w:val="00BF09F2"/>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6BF"/>
    <w:rsid w:val="00BF57BE"/>
    <w:rsid w:val="00BF57DB"/>
    <w:rsid w:val="00BF5A70"/>
    <w:rsid w:val="00BF5BAD"/>
    <w:rsid w:val="00BF5EBE"/>
    <w:rsid w:val="00BF6018"/>
    <w:rsid w:val="00BF6078"/>
    <w:rsid w:val="00BF60A4"/>
    <w:rsid w:val="00BF639E"/>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44B"/>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5CF9"/>
    <w:rsid w:val="00C061DD"/>
    <w:rsid w:val="00C06500"/>
    <w:rsid w:val="00C06DBC"/>
    <w:rsid w:val="00C07065"/>
    <w:rsid w:val="00C0711E"/>
    <w:rsid w:val="00C07222"/>
    <w:rsid w:val="00C075D1"/>
    <w:rsid w:val="00C076EA"/>
    <w:rsid w:val="00C0776A"/>
    <w:rsid w:val="00C0792A"/>
    <w:rsid w:val="00C07A05"/>
    <w:rsid w:val="00C07A0B"/>
    <w:rsid w:val="00C07C4F"/>
    <w:rsid w:val="00C07F0B"/>
    <w:rsid w:val="00C102D3"/>
    <w:rsid w:val="00C10395"/>
    <w:rsid w:val="00C10439"/>
    <w:rsid w:val="00C10620"/>
    <w:rsid w:val="00C10671"/>
    <w:rsid w:val="00C1069C"/>
    <w:rsid w:val="00C10B9F"/>
    <w:rsid w:val="00C10BE1"/>
    <w:rsid w:val="00C10BFF"/>
    <w:rsid w:val="00C10F17"/>
    <w:rsid w:val="00C10FA4"/>
    <w:rsid w:val="00C1120A"/>
    <w:rsid w:val="00C114B3"/>
    <w:rsid w:val="00C11523"/>
    <w:rsid w:val="00C11567"/>
    <w:rsid w:val="00C115D1"/>
    <w:rsid w:val="00C11918"/>
    <w:rsid w:val="00C11B97"/>
    <w:rsid w:val="00C11C3F"/>
    <w:rsid w:val="00C11E1A"/>
    <w:rsid w:val="00C11F03"/>
    <w:rsid w:val="00C1232A"/>
    <w:rsid w:val="00C12C2B"/>
    <w:rsid w:val="00C12E1D"/>
    <w:rsid w:val="00C12F6E"/>
    <w:rsid w:val="00C12FC0"/>
    <w:rsid w:val="00C133C8"/>
    <w:rsid w:val="00C13449"/>
    <w:rsid w:val="00C13660"/>
    <w:rsid w:val="00C1367E"/>
    <w:rsid w:val="00C14187"/>
    <w:rsid w:val="00C1422C"/>
    <w:rsid w:val="00C143F8"/>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5FE2"/>
    <w:rsid w:val="00C16004"/>
    <w:rsid w:val="00C16372"/>
    <w:rsid w:val="00C1663B"/>
    <w:rsid w:val="00C166C9"/>
    <w:rsid w:val="00C16986"/>
    <w:rsid w:val="00C16D13"/>
    <w:rsid w:val="00C16F16"/>
    <w:rsid w:val="00C16FFE"/>
    <w:rsid w:val="00C1756F"/>
    <w:rsid w:val="00C200C9"/>
    <w:rsid w:val="00C20296"/>
    <w:rsid w:val="00C2034D"/>
    <w:rsid w:val="00C204E4"/>
    <w:rsid w:val="00C20650"/>
    <w:rsid w:val="00C2097B"/>
    <w:rsid w:val="00C20AB6"/>
    <w:rsid w:val="00C21987"/>
    <w:rsid w:val="00C21F40"/>
    <w:rsid w:val="00C22621"/>
    <w:rsid w:val="00C2263A"/>
    <w:rsid w:val="00C2278C"/>
    <w:rsid w:val="00C227C0"/>
    <w:rsid w:val="00C228A6"/>
    <w:rsid w:val="00C22938"/>
    <w:rsid w:val="00C229C7"/>
    <w:rsid w:val="00C22A90"/>
    <w:rsid w:val="00C22FC9"/>
    <w:rsid w:val="00C231ED"/>
    <w:rsid w:val="00C23787"/>
    <w:rsid w:val="00C238B9"/>
    <w:rsid w:val="00C23914"/>
    <w:rsid w:val="00C23D8A"/>
    <w:rsid w:val="00C23EE2"/>
    <w:rsid w:val="00C23F4A"/>
    <w:rsid w:val="00C2402C"/>
    <w:rsid w:val="00C24317"/>
    <w:rsid w:val="00C24490"/>
    <w:rsid w:val="00C2466F"/>
    <w:rsid w:val="00C24A12"/>
    <w:rsid w:val="00C24AA1"/>
    <w:rsid w:val="00C24E84"/>
    <w:rsid w:val="00C24F29"/>
    <w:rsid w:val="00C2541F"/>
    <w:rsid w:val="00C25574"/>
    <w:rsid w:val="00C25617"/>
    <w:rsid w:val="00C260D0"/>
    <w:rsid w:val="00C26352"/>
    <w:rsid w:val="00C26364"/>
    <w:rsid w:val="00C26630"/>
    <w:rsid w:val="00C269DA"/>
    <w:rsid w:val="00C26AB7"/>
    <w:rsid w:val="00C26AF9"/>
    <w:rsid w:val="00C26ED6"/>
    <w:rsid w:val="00C26EFB"/>
    <w:rsid w:val="00C26F43"/>
    <w:rsid w:val="00C26F7E"/>
    <w:rsid w:val="00C27641"/>
    <w:rsid w:val="00C276FA"/>
    <w:rsid w:val="00C2789C"/>
    <w:rsid w:val="00C27A14"/>
    <w:rsid w:val="00C27A27"/>
    <w:rsid w:val="00C3017D"/>
    <w:rsid w:val="00C301D3"/>
    <w:rsid w:val="00C302BC"/>
    <w:rsid w:val="00C303AB"/>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C7B"/>
    <w:rsid w:val="00C31D07"/>
    <w:rsid w:val="00C31D58"/>
    <w:rsid w:val="00C31E88"/>
    <w:rsid w:val="00C31F73"/>
    <w:rsid w:val="00C320E8"/>
    <w:rsid w:val="00C3223A"/>
    <w:rsid w:val="00C32269"/>
    <w:rsid w:val="00C32273"/>
    <w:rsid w:val="00C32431"/>
    <w:rsid w:val="00C32455"/>
    <w:rsid w:val="00C32D4E"/>
    <w:rsid w:val="00C3337A"/>
    <w:rsid w:val="00C333B0"/>
    <w:rsid w:val="00C33553"/>
    <w:rsid w:val="00C3360B"/>
    <w:rsid w:val="00C3364B"/>
    <w:rsid w:val="00C336CD"/>
    <w:rsid w:val="00C33872"/>
    <w:rsid w:val="00C3389A"/>
    <w:rsid w:val="00C33B3D"/>
    <w:rsid w:val="00C33E20"/>
    <w:rsid w:val="00C33F88"/>
    <w:rsid w:val="00C341D1"/>
    <w:rsid w:val="00C34E8F"/>
    <w:rsid w:val="00C35000"/>
    <w:rsid w:val="00C3504F"/>
    <w:rsid w:val="00C35126"/>
    <w:rsid w:val="00C35537"/>
    <w:rsid w:val="00C3561A"/>
    <w:rsid w:val="00C35699"/>
    <w:rsid w:val="00C359D0"/>
    <w:rsid w:val="00C35A45"/>
    <w:rsid w:val="00C35A5D"/>
    <w:rsid w:val="00C35C39"/>
    <w:rsid w:val="00C35EA1"/>
    <w:rsid w:val="00C36234"/>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8C1"/>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3FAA"/>
    <w:rsid w:val="00C44131"/>
    <w:rsid w:val="00C4450A"/>
    <w:rsid w:val="00C4461E"/>
    <w:rsid w:val="00C449A3"/>
    <w:rsid w:val="00C44AD4"/>
    <w:rsid w:val="00C44B50"/>
    <w:rsid w:val="00C44BB3"/>
    <w:rsid w:val="00C44BB5"/>
    <w:rsid w:val="00C44C70"/>
    <w:rsid w:val="00C44E9B"/>
    <w:rsid w:val="00C450A9"/>
    <w:rsid w:val="00C450BE"/>
    <w:rsid w:val="00C4528F"/>
    <w:rsid w:val="00C455C2"/>
    <w:rsid w:val="00C45813"/>
    <w:rsid w:val="00C45870"/>
    <w:rsid w:val="00C459DD"/>
    <w:rsid w:val="00C45A2B"/>
    <w:rsid w:val="00C45D92"/>
    <w:rsid w:val="00C45DC7"/>
    <w:rsid w:val="00C45DD4"/>
    <w:rsid w:val="00C45F8D"/>
    <w:rsid w:val="00C461F2"/>
    <w:rsid w:val="00C46305"/>
    <w:rsid w:val="00C46310"/>
    <w:rsid w:val="00C4632D"/>
    <w:rsid w:val="00C4667D"/>
    <w:rsid w:val="00C467B3"/>
    <w:rsid w:val="00C46B89"/>
    <w:rsid w:val="00C46C8C"/>
    <w:rsid w:val="00C46CBD"/>
    <w:rsid w:val="00C46E3C"/>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1C51"/>
    <w:rsid w:val="00C5204E"/>
    <w:rsid w:val="00C5211A"/>
    <w:rsid w:val="00C5233A"/>
    <w:rsid w:val="00C527EB"/>
    <w:rsid w:val="00C52A95"/>
    <w:rsid w:val="00C52C41"/>
    <w:rsid w:val="00C535B6"/>
    <w:rsid w:val="00C5370E"/>
    <w:rsid w:val="00C537BE"/>
    <w:rsid w:val="00C5392E"/>
    <w:rsid w:val="00C53A7A"/>
    <w:rsid w:val="00C53BE9"/>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11"/>
    <w:rsid w:val="00C563E5"/>
    <w:rsid w:val="00C56606"/>
    <w:rsid w:val="00C56939"/>
    <w:rsid w:val="00C56CA5"/>
    <w:rsid w:val="00C56D7F"/>
    <w:rsid w:val="00C56FBB"/>
    <w:rsid w:val="00C570D2"/>
    <w:rsid w:val="00C57467"/>
    <w:rsid w:val="00C57771"/>
    <w:rsid w:val="00C57935"/>
    <w:rsid w:val="00C57AB2"/>
    <w:rsid w:val="00C57ABC"/>
    <w:rsid w:val="00C57DBB"/>
    <w:rsid w:val="00C57DCA"/>
    <w:rsid w:val="00C60567"/>
    <w:rsid w:val="00C60B8F"/>
    <w:rsid w:val="00C60C41"/>
    <w:rsid w:val="00C60CED"/>
    <w:rsid w:val="00C60D1D"/>
    <w:rsid w:val="00C60FBE"/>
    <w:rsid w:val="00C60FE6"/>
    <w:rsid w:val="00C613B4"/>
    <w:rsid w:val="00C61516"/>
    <w:rsid w:val="00C6157B"/>
    <w:rsid w:val="00C61646"/>
    <w:rsid w:val="00C6188D"/>
    <w:rsid w:val="00C61953"/>
    <w:rsid w:val="00C6198B"/>
    <w:rsid w:val="00C61C20"/>
    <w:rsid w:val="00C61F0F"/>
    <w:rsid w:val="00C61F25"/>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9F2"/>
    <w:rsid w:val="00C66A5B"/>
    <w:rsid w:val="00C66D8F"/>
    <w:rsid w:val="00C6708B"/>
    <w:rsid w:val="00C671AF"/>
    <w:rsid w:val="00C6722A"/>
    <w:rsid w:val="00C674B2"/>
    <w:rsid w:val="00C674F2"/>
    <w:rsid w:val="00C676A8"/>
    <w:rsid w:val="00C67CB7"/>
    <w:rsid w:val="00C70495"/>
    <w:rsid w:val="00C70809"/>
    <w:rsid w:val="00C70A8B"/>
    <w:rsid w:val="00C70D7C"/>
    <w:rsid w:val="00C70E5C"/>
    <w:rsid w:val="00C71490"/>
    <w:rsid w:val="00C7184A"/>
    <w:rsid w:val="00C7189F"/>
    <w:rsid w:val="00C71A29"/>
    <w:rsid w:val="00C71D42"/>
    <w:rsid w:val="00C72165"/>
    <w:rsid w:val="00C721E2"/>
    <w:rsid w:val="00C72529"/>
    <w:rsid w:val="00C727FB"/>
    <w:rsid w:val="00C72CA4"/>
    <w:rsid w:val="00C730B6"/>
    <w:rsid w:val="00C7314A"/>
    <w:rsid w:val="00C7318D"/>
    <w:rsid w:val="00C73373"/>
    <w:rsid w:val="00C73563"/>
    <w:rsid w:val="00C7360C"/>
    <w:rsid w:val="00C7364C"/>
    <w:rsid w:val="00C7380D"/>
    <w:rsid w:val="00C738E3"/>
    <w:rsid w:val="00C738F1"/>
    <w:rsid w:val="00C73DED"/>
    <w:rsid w:val="00C7401E"/>
    <w:rsid w:val="00C74227"/>
    <w:rsid w:val="00C74293"/>
    <w:rsid w:val="00C742C6"/>
    <w:rsid w:val="00C74684"/>
    <w:rsid w:val="00C74A31"/>
    <w:rsid w:val="00C74C0E"/>
    <w:rsid w:val="00C74FAD"/>
    <w:rsid w:val="00C75595"/>
    <w:rsid w:val="00C75598"/>
    <w:rsid w:val="00C75CA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8AF"/>
    <w:rsid w:val="00C81911"/>
    <w:rsid w:val="00C819C3"/>
    <w:rsid w:val="00C81B3F"/>
    <w:rsid w:val="00C81D4B"/>
    <w:rsid w:val="00C81E1F"/>
    <w:rsid w:val="00C82092"/>
    <w:rsid w:val="00C820B8"/>
    <w:rsid w:val="00C8318F"/>
    <w:rsid w:val="00C83269"/>
    <w:rsid w:val="00C8376F"/>
    <w:rsid w:val="00C838FD"/>
    <w:rsid w:val="00C8392C"/>
    <w:rsid w:val="00C83975"/>
    <w:rsid w:val="00C83EFF"/>
    <w:rsid w:val="00C83FEC"/>
    <w:rsid w:val="00C84308"/>
    <w:rsid w:val="00C8464E"/>
    <w:rsid w:val="00C846C8"/>
    <w:rsid w:val="00C848E1"/>
    <w:rsid w:val="00C84D7D"/>
    <w:rsid w:val="00C84EC3"/>
    <w:rsid w:val="00C84F20"/>
    <w:rsid w:val="00C855CA"/>
    <w:rsid w:val="00C859A1"/>
    <w:rsid w:val="00C85B1F"/>
    <w:rsid w:val="00C85BA1"/>
    <w:rsid w:val="00C85E00"/>
    <w:rsid w:val="00C86346"/>
    <w:rsid w:val="00C863A6"/>
    <w:rsid w:val="00C863DD"/>
    <w:rsid w:val="00C86690"/>
    <w:rsid w:val="00C868B3"/>
    <w:rsid w:val="00C868F4"/>
    <w:rsid w:val="00C86A09"/>
    <w:rsid w:val="00C86AAC"/>
    <w:rsid w:val="00C86B93"/>
    <w:rsid w:val="00C86CD0"/>
    <w:rsid w:val="00C86E95"/>
    <w:rsid w:val="00C8702C"/>
    <w:rsid w:val="00C87355"/>
    <w:rsid w:val="00C8745E"/>
    <w:rsid w:val="00C8747C"/>
    <w:rsid w:val="00C874EA"/>
    <w:rsid w:val="00C87502"/>
    <w:rsid w:val="00C8758B"/>
    <w:rsid w:val="00C876EC"/>
    <w:rsid w:val="00C87786"/>
    <w:rsid w:val="00C8794C"/>
    <w:rsid w:val="00C87C37"/>
    <w:rsid w:val="00C87F24"/>
    <w:rsid w:val="00C9018B"/>
    <w:rsid w:val="00C90388"/>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48D"/>
    <w:rsid w:val="00C95595"/>
    <w:rsid w:val="00C95777"/>
    <w:rsid w:val="00C95BF3"/>
    <w:rsid w:val="00C95E58"/>
    <w:rsid w:val="00C9620A"/>
    <w:rsid w:val="00C96246"/>
    <w:rsid w:val="00C963C2"/>
    <w:rsid w:val="00C96983"/>
    <w:rsid w:val="00C96DB3"/>
    <w:rsid w:val="00C96DF1"/>
    <w:rsid w:val="00C973DA"/>
    <w:rsid w:val="00C9762A"/>
    <w:rsid w:val="00C97761"/>
    <w:rsid w:val="00C97868"/>
    <w:rsid w:val="00C97957"/>
    <w:rsid w:val="00CA0881"/>
    <w:rsid w:val="00CA0CE0"/>
    <w:rsid w:val="00CA0DF5"/>
    <w:rsid w:val="00CA0FC9"/>
    <w:rsid w:val="00CA0FFE"/>
    <w:rsid w:val="00CA1089"/>
    <w:rsid w:val="00CA148E"/>
    <w:rsid w:val="00CA15C6"/>
    <w:rsid w:val="00CA186A"/>
    <w:rsid w:val="00CA1A7E"/>
    <w:rsid w:val="00CA1DF8"/>
    <w:rsid w:val="00CA1FF5"/>
    <w:rsid w:val="00CA20E6"/>
    <w:rsid w:val="00CA23AD"/>
    <w:rsid w:val="00CA25A3"/>
    <w:rsid w:val="00CA25D3"/>
    <w:rsid w:val="00CA2AA8"/>
    <w:rsid w:val="00CA2B1E"/>
    <w:rsid w:val="00CA2C18"/>
    <w:rsid w:val="00CA2D56"/>
    <w:rsid w:val="00CA2E6B"/>
    <w:rsid w:val="00CA2EDE"/>
    <w:rsid w:val="00CA2F09"/>
    <w:rsid w:val="00CA33C8"/>
    <w:rsid w:val="00CA3456"/>
    <w:rsid w:val="00CA346A"/>
    <w:rsid w:val="00CA3683"/>
    <w:rsid w:val="00CA36D2"/>
    <w:rsid w:val="00CA40A6"/>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9F7"/>
    <w:rsid w:val="00CA7F36"/>
    <w:rsid w:val="00CB001A"/>
    <w:rsid w:val="00CB0087"/>
    <w:rsid w:val="00CB0253"/>
    <w:rsid w:val="00CB05C4"/>
    <w:rsid w:val="00CB06E3"/>
    <w:rsid w:val="00CB0876"/>
    <w:rsid w:val="00CB0B91"/>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553"/>
    <w:rsid w:val="00CB378F"/>
    <w:rsid w:val="00CB38B1"/>
    <w:rsid w:val="00CB3A77"/>
    <w:rsid w:val="00CB4545"/>
    <w:rsid w:val="00CB465A"/>
    <w:rsid w:val="00CB4740"/>
    <w:rsid w:val="00CB4CFC"/>
    <w:rsid w:val="00CB4EF0"/>
    <w:rsid w:val="00CB4FC5"/>
    <w:rsid w:val="00CB565F"/>
    <w:rsid w:val="00CB5785"/>
    <w:rsid w:val="00CB585D"/>
    <w:rsid w:val="00CB59A0"/>
    <w:rsid w:val="00CB5A81"/>
    <w:rsid w:val="00CB5B3C"/>
    <w:rsid w:val="00CB6101"/>
    <w:rsid w:val="00CB6879"/>
    <w:rsid w:val="00CB6D4C"/>
    <w:rsid w:val="00CB6E04"/>
    <w:rsid w:val="00CB6E86"/>
    <w:rsid w:val="00CB6E9A"/>
    <w:rsid w:val="00CB6FBE"/>
    <w:rsid w:val="00CB736D"/>
    <w:rsid w:val="00CB7421"/>
    <w:rsid w:val="00CB765E"/>
    <w:rsid w:val="00CB7A1E"/>
    <w:rsid w:val="00CB7A74"/>
    <w:rsid w:val="00CB7C98"/>
    <w:rsid w:val="00CB7CDF"/>
    <w:rsid w:val="00CC0044"/>
    <w:rsid w:val="00CC0144"/>
    <w:rsid w:val="00CC03D1"/>
    <w:rsid w:val="00CC0788"/>
    <w:rsid w:val="00CC0865"/>
    <w:rsid w:val="00CC08F6"/>
    <w:rsid w:val="00CC09CF"/>
    <w:rsid w:val="00CC0BB4"/>
    <w:rsid w:val="00CC0DCF"/>
    <w:rsid w:val="00CC1195"/>
    <w:rsid w:val="00CC124A"/>
    <w:rsid w:val="00CC12FB"/>
    <w:rsid w:val="00CC1A01"/>
    <w:rsid w:val="00CC1A5E"/>
    <w:rsid w:val="00CC1D18"/>
    <w:rsid w:val="00CC24D5"/>
    <w:rsid w:val="00CC28C6"/>
    <w:rsid w:val="00CC2B0B"/>
    <w:rsid w:val="00CC2C10"/>
    <w:rsid w:val="00CC30C8"/>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22E"/>
    <w:rsid w:val="00CC6362"/>
    <w:rsid w:val="00CC636A"/>
    <w:rsid w:val="00CC643B"/>
    <w:rsid w:val="00CC6536"/>
    <w:rsid w:val="00CC6813"/>
    <w:rsid w:val="00CC68AA"/>
    <w:rsid w:val="00CC6978"/>
    <w:rsid w:val="00CC6F66"/>
    <w:rsid w:val="00CC7078"/>
    <w:rsid w:val="00CC708B"/>
    <w:rsid w:val="00CC7273"/>
    <w:rsid w:val="00CC7BF3"/>
    <w:rsid w:val="00CC7C9D"/>
    <w:rsid w:val="00CC7CD5"/>
    <w:rsid w:val="00CD004A"/>
    <w:rsid w:val="00CD0118"/>
    <w:rsid w:val="00CD016E"/>
    <w:rsid w:val="00CD01B1"/>
    <w:rsid w:val="00CD0478"/>
    <w:rsid w:val="00CD04CB"/>
    <w:rsid w:val="00CD04FE"/>
    <w:rsid w:val="00CD0A74"/>
    <w:rsid w:val="00CD0B25"/>
    <w:rsid w:val="00CD0F91"/>
    <w:rsid w:val="00CD1104"/>
    <w:rsid w:val="00CD161A"/>
    <w:rsid w:val="00CD167E"/>
    <w:rsid w:val="00CD1A23"/>
    <w:rsid w:val="00CD1BAC"/>
    <w:rsid w:val="00CD1D97"/>
    <w:rsid w:val="00CD2196"/>
    <w:rsid w:val="00CD236D"/>
    <w:rsid w:val="00CD2A60"/>
    <w:rsid w:val="00CD2EE4"/>
    <w:rsid w:val="00CD33B0"/>
    <w:rsid w:val="00CD33DF"/>
    <w:rsid w:val="00CD3529"/>
    <w:rsid w:val="00CD3915"/>
    <w:rsid w:val="00CD391C"/>
    <w:rsid w:val="00CD3C32"/>
    <w:rsid w:val="00CD3C86"/>
    <w:rsid w:val="00CD3CAD"/>
    <w:rsid w:val="00CD3CB0"/>
    <w:rsid w:val="00CD3CD8"/>
    <w:rsid w:val="00CD3EA3"/>
    <w:rsid w:val="00CD4359"/>
    <w:rsid w:val="00CD46B7"/>
    <w:rsid w:val="00CD47D7"/>
    <w:rsid w:val="00CD4812"/>
    <w:rsid w:val="00CD4B63"/>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35"/>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1B49"/>
    <w:rsid w:val="00CE2045"/>
    <w:rsid w:val="00CE205C"/>
    <w:rsid w:val="00CE23A2"/>
    <w:rsid w:val="00CE2535"/>
    <w:rsid w:val="00CE2B15"/>
    <w:rsid w:val="00CE3123"/>
    <w:rsid w:val="00CE336D"/>
    <w:rsid w:val="00CE33FC"/>
    <w:rsid w:val="00CE39BE"/>
    <w:rsid w:val="00CE4595"/>
    <w:rsid w:val="00CE47B1"/>
    <w:rsid w:val="00CE4F04"/>
    <w:rsid w:val="00CE50FD"/>
    <w:rsid w:val="00CE5260"/>
    <w:rsid w:val="00CE5274"/>
    <w:rsid w:val="00CE551A"/>
    <w:rsid w:val="00CE57F4"/>
    <w:rsid w:val="00CE58F7"/>
    <w:rsid w:val="00CE5AB0"/>
    <w:rsid w:val="00CE601A"/>
    <w:rsid w:val="00CE6490"/>
    <w:rsid w:val="00CE6535"/>
    <w:rsid w:val="00CE67BA"/>
    <w:rsid w:val="00CE6822"/>
    <w:rsid w:val="00CE689D"/>
    <w:rsid w:val="00CE6FE7"/>
    <w:rsid w:val="00CE70C8"/>
    <w:rsid w:val="00CE788D"/>
    <w:rsid w:val="00CE792C"/>
    <w:rsid w:val="00CE7A67"/>
    <w:rsid w:val="00CE7B33"/>
    <w:rsid w:val="00CE7B46"/>
    <w:rsid w:val="00CE7B83"/>
    <w:rsid w:val="00CE7DE6"/>
    <w:rsid w:val="00CF0642"/>
    <w:rsid w:val="00CF06B0"/>
    <w:rsid w:val="00CF0B71"/>
    <w:rsid w:val="00CF11A7"/>
    <w:rsid w:val="00CF1241"/>
    <w:rsid w:val="00CF133C"/>
    <w:rsid w:val="00CF1439"/>
    <w:rsid w:val="00CF148C"/>
    <w:rsid w:val="00CF155E"/>
    <w:rsid w:val="00CF21B4"/>
    <w:rsid w:val="00CF2514"/>
    <w:rsid w:val="00CF26A7"/>
    <w:rsid w:val="00CF26AD"/>
    <w:rsid w:val="00CF26ED"/>
    <w:rsid w:val="00CF2C26"/>
    <w:rsid w:val="00CF2D24"/>
    <w:rsid w:val="00CF2D8E"/>
    <w:rsid w:val="00CF2E6F"/>
    <w:rsid w:val="00CF3051"/>
    <w:rsid w:val="00CF33EF"/>
    <w:rsid w:val="00CF3514"/>
    <w:rsid w:val="00CF3772"/>
    <w:rsid w:val="00CF3776"/>
    <w:rsid w:val="00CF3958"/>
    <w:rsid w:val="00CF3CAF"/>
    <w:rsid w:val="00CF3FB2"/>
    <w:rsid w:val="00CF41A5"/>
    <w:rsid w:val="00CF449F"/>
    <w:rsid w:val="00CF4994"/>
    <w:rsid w:val="00CF4DB3"/>
    <w:rsid w:val="00CF54EE"/>
    <w:rsid w:val="00CF569A"/>
    <w:rsid w:val="00CF5A08"/>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EC4"/>
    <w:rsid w:val="00D00F22"/>
    <w:rsid w:val="00D00FB2"/>
    <w:rsid w:val="00D013CA"/>
    <w:rsid w:val="00D017CC"/>
    <w:rsid w:val="00D01B93"/>
    <w:rsid w:val="00D01E3F"/>
    <w:rsid w:val="00D01F6C"/>
    <w:rsid w:val="00D0218E"/>
    <w:rsid w:val="00D0230E"/>
    <w:rsid w:val="00D0265F"/>
    <w:rsid w:val="00D026C9"/>
    <w:rsid w:val="00D02713"/>
    <w:rsid w:val="00D02744"/>
    <w:rsid w:val="00D0281D"/>
    <w:rsid w:val="00D028E5"/>
    <w:rsid w:val="00D02BF5"/>
    <w:rsid w:val="00D0300E"/>
    <w:rsid w:val="00D03109"/>
    <w:rsid w:val="00D03470"/>
    <w:rsid w:val="00D0371F"/>
    <w:rsid w:val="00D0380F"/>
    <w:rsid w:val="00D040C8"/>
    <w:rsid w:val="00D043AC"/>
    <w:rsid w:val="00D04563"/>
    <w:rsid w:val="00D04787"/>
    <w:rsid w:val="00D0496C"/>
    <w:rsid w:val="00D04C96"/>
    <w:rsid w:val="00D04DA8"/>
    <w:rsid w:val="00D04E67"/>
    <w:rsid w:val="00D04F87"/>
    <w:rsid w:val="00D04F9A"/>
    <w:rsid w:val="00D0505B"/>
    <w:rsid w:val="00D05206"/>
    <w:rsid w:val="00D05D38"/>
    <w:rsid w:val="00D06084"/>
    <w:rsid w:val="00D065A5"/>
    <w:rsid w:val="00D066A1"/>
    <w:rsid w:val="00D0671C"/>
    <w:rsid w:val="00D07179"/>
    <w:rsid w:val="00D072B0"/>
    <w:rsid w:val="00D073F9"/>
    <w:rsid w:val="00D07447"/>
    <w:rsid w:val="00D0758E"/>
    <w:rsid w:val="00D076FC"/>
    <w:rsid w:val="00D07C2B"/>
    <w:rsid w:val="00D07C72"/>
    <w:rsid w:val="00D07DB8"/>
    <w:rsid w:val="00D07E0C"/>
    <w:rsid w:val="00D10209"/>
    <w:rsid w:val="00D10748"/>
    <w:rsid w:val="00D107EB"/>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7B5"/>
    <w:rsid w:val="00D13820"/>
    <w:rsid w:val="00D13897"/>
    <w:rsid w:val="00D138AD"/>
    <w:rsid w:val="00D13F46"/>
    <w:rsid w:val="00D14163"/>
    <w:rsid w:val="00D143F9"/>
    <w:rsid w:val="00D1481D"/>
    <w:rsid w:val="00D14B3D"/>
    <w:rsid w:val="00D14CBD"/>
    <w:rsid w:val="00D150AE"/>
    <w:rsid w:val="00D150BF"/>
    <w:rsid w:val="00D15280"/>
    <w:rsid w:val="00D153DE"/>
    <w:rsid w:val="00D15425"/>
    <w:rsid w:val="00D1548D"/>
    <w:rsid w:val="00D154E1"/>
    <w:rsid w:val="00D15552"/>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CE2"/>
    <w:rsid w:val="00D17E4E"/>
    <w:rsid w:val="00D20144"/>
    <w:rsid w:val="00D201AE"/>
    <w:rsid w:val="00D20A52"/>
    <w:rsid w:val="00D20A6F"/>
    <w:rsid w:val="00D20B65"/>
    <w:rsid w:val="00D20F09"/>
    <w:rsid w:val="00D21565"/>
    <w:rsid w:val="00D21906"/>
    <w:rsid w:val="00D21D94"/>
    <w:rsid w:val="00D21EE8"/>
    <w:rsid w:val="00D23293"/>
    <w:rsid w:val="00D235B1"/>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761"/>
    <w:rsid w:val="00D27850"/>
    <w:rsid w:val="00D27965"/>
    <w:rsid w:val="00D27CFD"/>
    <w:rsid w:val="00D27E58"/>
    <w:rsid w:val="00D3039E"/>
    <w:rsid w:val="00D3097D"/>
    <w:rsid w:val="00D30D1F"/>
    <w:rsid w:val="00D30E2B"/>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19D"/>
    <w:rsid w:val="00D33463"/>
    <w:rsid w:val="00D336F7"/>
    <w:rsid w:val="00D33AB0"/>
    <w:rsid w:val="00D33D3C"/>
    <w:rsid w:val="00D33F05"/>
    <w:rsid w:val="00D3475C"/>
    <w:rsid w:val="00D34786"/>
    <w:rsid w:val="00D348D2"/>
    <w:rsid w:val="00D348D9"/>
    <w:rsid w:val="00D34A3E"/>
    <w:rsid w:val="00D34C97"/>
    <w:rsid w:val="00D34CF6"/>
    <w:rsid w:val="00D35247"/>
    <w:rsid w:val="00D35307"/>
    <w:rsid w:val="00D355E1"/>
    <w:rsid w:val="00D35A65"/>
    <w:rsid w:val="00D35E79"/>
    <w:rsid w:val="00D36065"/>
    <w:rsid w:val="00D36229"/>
    <w:rsid w:val="00D36546"/>
    <w:rsid w:val="00D36638"/>
    <w:rsid w:val="00D36A4C"/>
    <w:rsid w:val="00D370DA"/>
    <w:rsid w:val="00D37ABE"/>
    <w:rsid w:val="00D37D61"/>
    <w:rsid w:val="00D37E12"/>
    <w:rsid w:val="00D37F2E"/>
    <w:rsid w:val="00D401FC"/>
    <w:rsid w:val="00D40290"/>
    <w:rsid w:val="00D4049C"/>
    <w:rsid w:val="00D4076F"/>
    <w:rsid w:val="00D40BBB"/>
    <w:rsid w:val="00D4110F"/>
    <w:rsid w:val="00D4180B"/>
    <w:rsid w:val="00D41999"/>
    <w:rsid w:val="00D41A0B"/>
    <w:rsid w:val="00D42592"/>
    <w:rsid w:val="00D4262E"/>
    <w:rsid w:val="00D426E7"/>
    <w:rsid w:val="00D42976"/>
    <w:rsid w:val="00D429AC"/>
    <w:rsid w:val="00D4301F"/>
    <w:rsid w:val="00D431C2"/>
    <w:rsid w:val="00D43902"/>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058"/>
    <w:rsid w:val="00D503AD"/>
    <w:rsid w:val="00D504D1"/>
    <w:rsid w:val="00D50667"/>
    <w:rsid w:val="00D51551"/>
    <w:rsid w:val="00D51759"/>
    <w:rsid w:val="00D51E4B"/>
    <w:rsid w:val="00D51EA4"/>
    <w:rsid w:val="00D51F71"/>
    <w:rsid w:val="00D52243"/>
    <w:rsid w:val="00D5231E"/>
    <w:rsid w:val="00D524B0"/>
    <w:rsid w:val="00D5282E"/>
    <w:rsid w:val="00D52A8E"/>
    <w:rsid w:val="00D52AD8"/>
    <w:rsid w:val="00D52C92"/>
    <w:rsid w:val="00D52CCF"/>
    <w:rsid w:val="00D52D92"/>
    <w:rsid w:val="00D52E01"/>
    <w:rsid w:val="00D5318F"/>
    <w:rsid w:val="00D532A2"/>
    <w:rsid w:val="00D5330E"/>
    <w:rsid w:val="00D534CE"/>
    <w:rsid w:val="00D53952"/>
    <w:rsid w:val="00D53A0A"/>
    <w:rsid w:val="00D53C54"/>
    <w:rsid w:val="00D53D40"/>
    <w:rsid w:val="00D54950"/>
    <w:rsid w:val="00D54B47"/>
    <w:rsid w:val="00D54B95"/>
    <w:rsid w:val="00D54D7B"/>
    <w:rsid w:val="00D55096"/>
    <w:rsid w:val="00D55582"/>
    <w:rsid w:val="00D556BD"/>
    <w:rsid w:val="00D5580A"/>
    <w:rsid w:val="00D55C49"/>
    <w:rsid w:val="00D55DF8"/>
    <w:rsid w:val="00D55EBB"/>
    <w:rsid w:val="00D55FA1"/>
    <w:rsid w:val="00D55FB9"/>
    <w:rsid w:val="00D5602D"/>
    <w:rsid w:val="00D566DC"/>
    <w:rsid w:val="00D56734"/>
    <w:rsid w:val="00D568F9"/>
    <w:rsid w:val="00D57242"/>
    <w:rsid w:val="00D574B9"/>
    <w:rsid w:val="00D57585"/>
    <w:rsid w:val="00D579B1"/>
    <w:rsid w:val="00D57D7B"/>
    <w:rsid w:val="00D57F44"/>
    <w:rsid w:val="00D57FA5"/>
    <w:rsid w:val="00D601FB"/>
    <w:rsid w:val="00D6043F"/>
    <w:rsid w:val="00D604AA"/>
    <w:rsid w:val="00D60625"/>
    <w:rsid w:val="00D6085D"/>
    <w:rsid w:val="00D60ABA"/>
    <w:rsid w:val="00D60BC3"/>
    <w:rsid w:val="00D60C80"/>
    <w:rsid w:val="00D60DC3"/>
    <w:rsid w:val="00D60F78"/>
    <w:rsid w:val="00D61742"/>
    <w:rsid w:val="00D619AB"/>
    <w:rsid w:val="00D61A07"/>
    <w:rsid w:val="00D61B48"/>
    <w:rsid w:val="00D61C3B"/>
    <w:rsid w:val="00D62026"/>
    <w:rsid w:val="00D620AC"/>
    <w:rsid w:val="00D62241"/>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55"/>
    <w:rsid w:val="00D64665"/>
    <w:rsid w:val="00D646C8"/>
    <w:rsid w:val="00D64921"/>
    <w:rsid w:val="00D649F1"/>
    <w:rsid w:val="00D64A27"/>
    <w:rsid w:val="00D64ACE"/>
    <w:rsid w:val="00D64AE8"/>
    <w:rsid w:val="00D64C75"/>
    <w:rsid w:val="00D64FBE"/>
    <w:rsid w:val="00D65513"/>
    <w:rsid w:val="00D6565D"/>
    <w:rsid w:val="00D6569C"/>
    <w:rsid w:val="00D6579D"/>
    <w:rsid w:val="00D65B11"/>
    <w:rsid w:val="00D65CEF"/>
    <w:rsid w:val="00D65DAC"/>
    <w:rsid w:val="00D65E31"/>
    <w:rsid w:val="00D66081"/>
    <w:rsid w:val="00D6609B"/>
    <w:rsid w:val="00D662EB"/>
    <w:rsid w:val="00D66BCF"/>
    <w:rsid w:val="00D66CAA"/>
    <w:rsid w:val="00D6709C"/>
    <w:rsid w:val="00D670F4"/>
    <w:rsid w:val="00D67261"/>
    <w:rsid w:val="00D673C8"/>
    <w:rsid w:val="00D67784"/>
    <w:rsid w:val="00D67B53"/>
    <w:rsid w:val="00D67DA2"/>
    <w:rsid w:val="00D67EAA"/>
    <w:rsid w:val="00D67FF4"/>
    <w:rsid w:val="00D700D9"/>
    <w:rsid w:val="00D701C6"/>
    <w:rsid w:val="00D7022C"/>
    <w:rsid w:val="00D702C9"/>
    <w:rsid w:val="00D703CD"/>
    <w:rsid w:val="00D70C29"/>
    <w:rsid w:val="00D712D2"/>
    <w:rsid w:val="00D714C4"/>
    <w:rsid w:val="00D715BE"/>
    <w:rsid w:val="00D71B90"/>
    <w:rsid w:val="00D71CA9"/>
    <w:rsid w:val="00D71DE5"/>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53"/>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94B"/>
    <w:rsid w:val="00D77ACD"/>
    <w:rsid w:val="00D77E3B"/>
    <w:rsid w:val="00D77EC7"/>
    <w:rsid w:val="00D77EE4"/>
    <w:rsid w:val="00D8029D"/>
    <w:rsid w:val="00D803C1"/>
    <w:rsid w:val="00D8051F"/>
    <w:rsid w:val="00D808C9"/>
    <w:rsid w:val="00D808E1"/>
    <w:rsid w:val="00D80B1D"/>
    <w:rsid w:val="00D80CA7"/>
    <w:rsid w:val="00D80F2D"/>
    <w:rsid w:val="00D80FA2"/>
    <w:rsid w:val="00D81183"/>
    <w:rsid w:val="00D814F1"/>
    <w:rsid w:val="00D81D08"/>
    <w:rsid w:val="00D81F63"/>
    <w:rsid w:val="00D82118"/>
    <w:rsid w:val="00D821F6"/>
    <w:rsid w:val="00D82786"/>
    <w:rsid w:val="00D829CE"/>
    <w:rsid w:val="00D829E9"/>
    <w:rsid w:val="00D83283"/>
    <w:rsid w:val="00D83352"/>
    <w:rsid w:val="00D8336C"/>
    <w:rsid w:val="00D836F5"/>
    <w:rsid w:val="00D83880"/>
    <w:rsid w:val="00D83D7B"/>
    <w:rsid w:val="00D84545"/>
    <w:rsid w:val="00D84642"/>
    <w:rsid w:val="00D84770"/>
    <w:rsid w:val="00D84969"/>
    <w:rsid w:val="00D84B1E"/>
    <w:rsid w:val="00D8565F"/>
    <w:rsid w:val="00D856AC"/>
    <w:rsid w:val="00D856E6"/>
    <w:rsid w:val="00D857CF"/>
    <w:rsid w:val="00D85874"/>
    <w:rsid w:val="00D85CD1"/>
    <w:rsid w:val="00D85D9B"/>
    <w:rsid w:val="00D86203"/>
    <w:rsid w:val="00D86229"/>
    <w:rsid w:val="00D862E6"/>
    <w:rsid w:val="00D86383"/>
    <w:rsid w:val="00D8642A"/>
    <w:rsid w:val="00D86B0D"/>
    <w:rsid w:val="00D86B8D"/>
    <w:rsid w:val="00D86CB4"/>
    <w:rsid w:val="00D87069"/>
    <w:rsid w:val="00D875DC"/>
    <w:rsid w:val="00D87B38"/>
    <w:rsid w:val="00D87BF5"/>
    <w:rsid w:val="00D90270"/>
    <w:rsid w:val="00D90624"/>
    <w:rsid w:val="00D90998"/>
    <w:rsid w:val="00D9099B"/>
    <w:rsid w:val="00D90AD0"/>
    <w:rsid w:val="00D90BAB"/>
    <w:rsid w:val="00D90C56"/>
    <w:rsid w:val="00D90D67"/>
    <w:rsid w:val="00D90F9F"/>
    <w:rsid w:val="00D9131A"/>
    <w:rsid w:val="00D9141A"/>
    <w:rsid w:val="00D91503"/>
    <w:rsid w:val="00D917EF"/>
    <w:rsid w:val="00D91941"/>
    <w:rsid w:val="00D91CF7"/>
    <w:rsid w:val="00D91DE2"/>
    <w:rsid w:val="00D91E3B"/>
    <w:rsid w:val="00D91E6A"/>
    <w:rsid w:val="00D91F51"/>
    <w:rsid w:val="00D92062"/>
    <w:rsid w:val="00D9237C"/>
    <w:rsid w:val="00D92610"/>
    <w:rsid w:val="00D929EB"/>
    <w:rsid w:val="00D92FFF"/>
    <w:rsid w:val="00D931D1"/>
    <w:rsid w:val="00D932FE"/>
    <w:rsid w:val="00D93727"/>
    <w:rsid w:val="00D93D21"/>
    <w:rsid w:val="00D93FA4"/>
    <w:rsid w:val="00D93FC5"/>
    <w:rsid w:val="00D9437D"/>
    <w:rsid w:val="00D94445"/>
    <w:rsid w:val="00D945FD"/>
    <w:rsid w:val="00D94775"/>
    <w:rsid w:val="00D94B30"/>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890"/>
    <w:rsid w:val="00D96953"/>
    <w:rsid w:val="00D96970"/>
    <w:rsid w:val="00D96E8B"/>
    <w:rsid w:val="00D9713D"/>
    <w:rsid w:val="00D973F2"/>
    <w:rsid w:val="00D979F0"/>
    <w:rsid w:val="00D97D57"/>
    <w:rsid w:val="00D97EC1"/>
    <w:rsid w:val="00DA011E"/>
    <w:rsid w:val="00DA0763"/>
    <w:rsid w:val="00DA099E"/>
    <w:rsid w:val="00DA0DE4"/>
    <w:rsid w:val="00DA10E0"/>
    <w:rsid w:val="00DA127F"/>
    <w:rsid w:val="00DA13C2"/>
    <w:rsid w:val="00DA14AF"/>
    <w:rsid w:val="00DA15FF"/>
    <w:rsid w:val="00DA161D"/>
    <w:rsid w:val="00DA17B3"/>
    <w:rsid w:val="00DA19F6"/>
    <w:rsid w:val="00DA1E4F"/>
    <w:rsid w:val="00DA1F62"/>
    <w:rsid w:val="00DA2021"/>
    <w:rsid w:val="00DA2069"/>
    <w:rsid w:val="00DA2171"/>
    <w:rsid w:val="00DA22C7"/>
    <w:rsid w:val="00DA244F"/>
    <w:rsid w:val="00DA25D8"/>
    <w:rsid w:val="00DA2898"/>
    <w:rsid w:val="00DA29FE"/>
    <w:rsid w:val="00DA2C35"/>
    <w:rsid w:val="00DA3043"/>
    <w:rsid w:val="00DA31A8"/>
    <w:rsid w:val="00DA3431"/>
    <w:rsid w:val="00DA34C4"/>
    <w:rsid w:val="00DA3795"/>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8C6"/>
    <w:rsid w:val="00DA7EB7"/>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B27"/>
    <w:rsid w:val="00DB5C16"/>
    <w:rsid w:val="00DB5D28"/>
    <w:rsid w:val="00DB5E31"/>
    <w:rsid w:val="00DB60E1"/>
    <w:rsid w:val="00DB6643"/>
    <w:rsid w:val="00DB66A0"/>
    <w:rsid w:val="00DB673A"/>
    <w:rsid w:val="00DB67BD"/>
    <w:rsid w:val="00DB68A2"/>
    <w:rsid w:val="00DB6CF7"/>
    <w:rsid w:val="00DB71C4"/>
    <w:rsid w:val="00DB7557"/>
    <w:rsid w:val="00DB759A"/>
    <w:rsid w:val="00DB7C3D"/>
    <w:rsid w:val="00DB7D6E"/>
    <w:rsid w:val="00DB7F64"/>
    <w:rsid w:val="00DC001B"/>
    <w:rsid w:val="00DC02A2"/>
    <w:rsid w:val="00DC0531"/>
    <w:rsid w:val="00DC0A1B"/>
    <w:rsid w:val="00DC0A6A"/>
    <w:rsid w:val="00DC0BC7"/>
    <w:rsid w:val="00DC138B"/>
    <w:rsid w:val="00DC18C1"/>
    <w:rsid w:val="00DC18F9"/>
    <w:rsid w:val="00DC194A"/>
    <w:rsid w:val="00DC1A28"/>
    <w:rsid w:val="00DC1CC6"/>
    <w:rsid w:val="00DC1F53"/>
    <w:rsid w:val="00DC20CD"/>
    <w:rsid w:val="00DC21D9"/>
    <w:rsid w:val="00DC23BB"/>
    <w:rsid w:val="00DC23FE"/>
    <w:rsid w:val="00DC281B"/>
    <w:rsid w:val="00DC2890"/>
    <w:rsid w:val="00DC2AA2"/>
    <w:rsid w:val="00DC2EF4"/>
    <w:rsid w:val="00DC33AE"/>
    <w:rsid w:val="00DC368D"/>
    <w:rsid w:val="00DC37C3"/>
    <w:rsid w:val="00DC3886"/>
    <w:rsid w:val="00DC39F4"/>
    <w:rsid w:val="00DC3BB0"/>
    <w:rsid w:val="00DC3CD1"/>
    <w:rsid w:val="00DC3FE6"/>
    <w:rsid w:val="00DC40C2"/>
    <w:rsid w:val="00DC40CB"/>
    <w:rsid w:val="00DC40D2"/>
    <w:rsid w:val="00DC4305"/>
    <w:rsid w:val="00DC43D6"/>
    <w:rsid w:val="00DC4478"/>
    <w:rsid w:val="00DC4605"/>
    <w:rsid w:val="00DC4924"/>
    <w:rsid w:val="00DC4B0E"/>
    <w:rsid w:val="00DC4D47"/>
    <w:rsid w:val="00DC4E0D"/>
    <w:rsid w:val="00DC512C"/>
    <w:rsid w:val="00DC51EE"/>
    <w:rsid w:val="00DC5465"/>
    <w:rsid w:val="00DC553E"/>
    <w:rsid w:val="00DC5568"/>
    <w:rsid w:val="00DC56D1"/>
    <w:rsid w:val="00DC5AB3"/>
    <w:rsid w:val="00DC5B03"/>
    <w:rsid w:val="00DC5DC2"/>
    <w:rsid w:val="00DC66BA"/>
    <w:rsid w:val="00DC6897"/>
    <w:rsid w:val="00DC69C2"/>
    <w:rsid w:val="00DC6A73"/>
    <w:rsid w:val="00DC6B5D"/>
    <w:rsid w:val="00DC6B7A"/>
    <w:rsid w:val="00DC6C67"/>
    <w:rsid w:val="00DC6D3E"/>
    <w:rsid w:val="00DC7011"/>
    <w:rsid w:val="00DC7213"/>
    <w:rsid w:val="00DC73DE"/>
    <w:rsid w:val="00DC7571"/>
    <w:rsid w:val="00DC75AA"/>
    <w:rsid w:val="00DC7698"/>
    <w:rsid w:val="00DC775A"/>
    <w:rsid w:val="00DC7784"/>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CAE"/>
    <w:rsid w:val="00DD1DA5"/>
    <w:rsid w:val="00DD2165"/>
    <w:rsid w:val="00DD21CC"/>
    <w:rsid w:val="00DD237A"/>
    <w:rsid w:val="00DD23F6"/>
    <w:rsid w:val="00DD2582"/>
    <w:rsid w:val="00DD25EA"/>
    <w:rsid w:val="00DD2A43"/>
    <w:rsid w:val="00DD2EE2"/>
    <w:rsid w:val="00DD2F5F"/>
    <w:rsid w:val="00DD3226"/>
    <w:rsid w:val="00DD33E8"/>
    <w:rsid w:val="00DD3DC0"/>
    <w:rsid w:val="00DD4061"/>
    <w:rsid w:val="00DD43F8"/>
    <w:rsid w:val="00DD44A2"/>
    <w:rsid w:val="00DD4B03"/>
    <w:rsid w:val="00DD4CF9"/>
    <w:rsid w:val="00DD4D05"/>
    <w:rsid w:val="00DD4EE0"/>
    <w:rsid w:val="00DD52AB"/>
    <w:rsid w:val="00DD52E8"/>
    <w:rsid w:val="00DD56E1"/>
    <w:rsid w:val="00DD5871"/>
    <w:rsid w:val="00DD59B5"/>
    <w:rsid w:val="00DD643F"/>
    <w:rsid w:val="00DD6580"/>
    <w:rsid w:val="00DD6669"/>
    <w:rsid w:val="00DD66E8"/>
    <w:rsid w:val="00DD6731"/>
    <w:rsid w:val="00DD67B9"/>
    <w:rsid w:val="00DD6CFC"/>
    <w:rsid w:val="00DD6E85"/>
    <w:rsid w:val="00DD6F33"/>
    <w:rsid w:val="00DD6F57"/>
    <w:rsid w:val="00DD729A"/>
    <w:rsid w:val="00DD743D"/>
    <w:rsid w:val="00DD78D3"/>
    <w:rsid w:val="00DD7947"/>
    <w:rsid w:val="00DD7AC5"/>
    <w:rsid w:val="00DD7C3F"/>
    <w:rsid w:val="00DD7EA9"/>
    <w:rsid w:val="00DE010A"/>
    <w:rsid w:val="00DE011E"/>
    <w:rsid w:val="00DE0272"/>
    <w:rsid w:val="00DE03B8"/>
    <w:rsid w:val="00DE0670"/>
    <w:rsid w:val="00DE0703"/>
    <w:rsid w:val="00DE0745"/>
    <w:rsid w:val="00DE07D4"/>
    <w:rsid w:val="00DE0AC7"/>
    <w:rsid w:val="00DE154B"/>
    <w:rsid w:val="00DE15BD"/>
    <w:rsid w:val="00DE199F"/>
    <w:rsid w:val="00DE19DF"/>
    <w:rsid w:val="00DE1B4E"/>
    <w:rsid w:val="00DE1CA9"/>
    <w:rsid w:val="00DE1CE0"/>
    <w:rsid w:val="00DE1D07"/>
    <w:rsid w:val="00DE217C"/>
    <w:rsid w:val="00DE2251"/>
    <w:rsid w:val="00DE2441"/>
    <w:rsid w:val="00DE26AF"/>
    <w:rsid w:val="00DE2A17"/>
    <w:rsid w:val="00DE2A72"/>
    <w:rsid w:val="00DE2D72"/>
    <w:rsid w:val="00DE2F02"/>
    <w:rsid w:val="00DE2F96"/>
    <w:rsid w:val="00DE309F"/>
    <w:rsid w:val="00DE3391"/>
    <w:rsid w:val="00DE3844"/>
    <w:rsid w:val="00DE39A8"/>
    <w:rsid w:val="00DE3AA8"/>
    <w:rsid w:val="00DE3C8C"/>
    <w:rsid w:val="00DE483C"/>
    <w:rsid w:val="00DE4923"/>
    <w:rsid w:val="00DE4957"/>
    <w:rsid w:val="00DE49C7"/>
    <w:rsid w:val="00DE500D"/>
    <w:rsid w:val="00DE50B5"/>
    <w:rsid w:val="00DE50EA"/>
    <w:rsid w:val="00DE5179"/>
    <w:rsid w:val="00DE52DF"/>
    <w:rsid w:val="00DE5775"/>
    <w:rsid w:val="00DE57A0"/>
    <w:rsid w:val="00DE59F6"/>
    <w:rsid w:val="00DE5A70"/>
    <w:rsid w:val="00DE5D25"/>
    <w:rsid w:val="00DE5DDB"/>
    <w:rsid w:val="00DE6071"/>
    <w:rsid w:val="00DE60B4"/>
    <w:rsid w:val="00DE6253"/>
    <w:rsid w:val="00DE63AE"/>
    <w:rsid w:val="00DE64F1"/>
    <w:rsid w:val="00DE66FE"/>
    <w:rsid w:val="00DE676F"/>
    <w:rsid w:val="00DE6AF5"/>
    <w:rsid w:val="00DE6CD2"/>
    <w:rsid w:val="00DE6CDA"/>
    <w:rsid w:val="00DE7610"/>
    <w:rsid w:val="00DE76AA"/>
    <w:rsid w:val="00DE76AB"/>
    <w:rsid w:val="00DE7EDD"/>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55"/>
    <w:rsid w:val="00DF29E3"/>
    <w:rsid w:val="00DF2ED5"/>
    <w:rsid w:val="00DF30F9"/>
    <w:rsid w:val="00DF311B"/>
    <w:rsid w:val="00DF33E9"/>
    <w:rsid w:val="00DF3606"/>
    <w:rsid w:val="00DF369E"/>
    <w:rsid w:val="00DF3AB5"/>
    <w:rsid w:val="00DF3C4E"/>
    <w:rsid w:val="00DF4503"/>
    <w:rsid w:val="00DF462D"/>
    <w:rsid w:val="00DF4647"/>
    <w:rsid w:val="00DF484B"/>
    <w:rsid w:val="00DF48AB"/>
    <w:rsid w:val="00DF4AAA"/>
    <w:rsid w:val="00DF4C60"/>
    <w:rsid w:val="00DF4DB6"/>
    <w:rsid w:val="00DF4E45"/>
    <w:rsid w:val="00DF508B"/>
    <w:rsid w:val="00DF5345"/>
    <w:rsid w:val="00DF5B37"/>
    <w:rsid w:val="00DF5C33"/>
    <w:rsid w:val="00DF5D26"/>
    <w:rsid w:val="00DF679B"/>
    <w:rsid w:val="00DF6A6C"/>
    <w:rsid w:val="00DF6B48"/>
    <w:rsid w:val="00DF6C17"/>
    <w:rsid w:val="00DF6FE7"/>
    <w:rsid w:val="00DF75E1"/>
    <w:rsid w:val="00DF7C0D"/>
    <w:rsid w:val="00E003A2"/>
    <w:rsid w:val="00E00C9A"/>
    <w:rsid w:val="00E00DB2"/>
    <w:rsid w:val="00E00DC6"/>
    <w:rsid w:val="00E00F4F"/>
    <w:rsid w:val="00E014EB"/>
    <w:rsid w:val="00E015BE"/>
    <w:rsid w:val="00E01698"/>
    <w:rsid w:val="00E019C1"/>
    <w:rsid w:val="00E01C41"/>
    <w:rsid w:val="00E01C89"/>
    <w:rsid w:val="00E01E0B"/>
    <w:rsid w:val="00E021F1"/>
    <w:rsid w:val="00E025E4"/>
    <w:rsid w:val="00E02670"/>
    <w:rsid w:val="00E02869"/>
    <w:rsid w:val="00E02952"/>
    <w:rsid w:val="00E0296E"/>
    <w:rsid w:val="00E02A93"/>
    <w:rsid w:val="00E02F03"/>
    <w:rsid w:val="00E0358F"/>
    <w:rsid w:val="00E036E1"/>
    <w:rsid w:val="00E036E8"/>
    <w:rsid w:val="00E03D50"/>
    <w:rsid w:val="00E03F1B"/>
    <w:rsid w:val="00E04291"/>
    <w:rsid w:val="00E042BB"/>
    <w:rsid w:val="00E04332"/>
    <w:rsid w:val="00E04457"/>
    <w:rsid w:val="00E044DF"/>
    <w:rsid w:val="00E045A8"/>
    <w:rsid w:val="00E0476C"/>
    <w:rsid w:val="00E050A4"/>
    <w:rsid w:val="00E05565"/>
    <w:rsid w:val="00E05610"/>
    <w:rsid w:val="00E05619"/>
    <w:rsid w:val="00E060DB"/>
    <w:rsid w:val="00E06153"/>
    <w:rsid w:val="00E06760"/>
    <w:rsid w:val="00E06AED"/>
    <w:rsid w:val="00E06E97"/>
    <w:rsid w:val="00E077A7"/>
    <w:rsid w:val="00E07A7D"/>
    <w:rsid w:val="00E07C05"/>
    <w:rsid w:val="00E07C36"/>
    <w:rsid w:val="00E1091D"/>
    <w:rsid w:val="00E110A0"/>
    <w:rsid w:val="00E112E1"/>
    <w:rsid w:val="00E1131B"/>
    <w:rsid w:val="00E11941"/>
    <w:rsid w:val="00E121A7"/>
    <w:rsid w:val="00E12613"/>
    <w:rsid w:val="00E12AE8"/>
    <w:rsid w:val="00E12BD6"/>
    <w:rsid w:val="00E13303"/>
    <w:rsid w:val="00E13347"/>
    <w:rsid w:val="00E13852"/>
    <w:rsid w:val="00E1391B"/>
    <w:rsid w:val="00E13A7E"/>
    <w:rsid w:val="00E13CDC"/>
    <w:rsid w:val="00E1429F"/>
    <w:rsid w:val="00E143C3"/>
    <w:rsid w:val="00E14433"/>
    <w:rsid w:val="00E14493"/>
    <w:rsid w:val="00E1488F"/>
    <w:rsid w:val="00E14A0B"/>
    <w:rsid w:val="00E14B49"/>
    <w:rsid w:val="00E14C2E"/>
    <w:rsid w:val="00E14E3A"/>
    <w:rsid w:val="00E15082"/>
    <w:rsid w:val="00E15C23"/>
    <w:rsid w:val="00E15C87"/>
    <w:rsid w:val="00E160B7"/>
    <w:rsid w:val="00E16209"/>
    <w:rsid w:val="00E1632A"/>
    <w:rsid w:val="00E167F4"/>
    <w:rsid w:val="00E16B15"/>
    <w:rsid w:val="00E16C42"/>
    <w:rsid w:val="00E16CB2"/>
    <w:rsid w:val="00E16D05"/>
    <w:rsid w:val="00E17301"/>
    <w:rsid w:val="00E17750"/>
    <w:rsid w:val="00E17A22"/>
    <w:rsid w:val="00E17A86"/>
    <w:rsid w:val="00E17ABD"/>
    <w:rsid w:val="00E17FA4"/>
    <w:rsid w:val="00E200DD"/>
    <w:rsid w:val="00E2014B"/>
    <w:rsid w:val="00E201B3"/>
    <w:rsid w:val="00E20676"/>
    <w:rsid w:val="00E20697"/>
    <w:rsid w:val="00E208B2"/>
    <w:rsid w:val="00E208E1"/>
    <w:rsid w:val="00E20A46"/>
    <w:rsid w:val="00E20AFA"/>
    <w:rsid w:val="00E20D16"/>
    <w:rsid w:val="00E20DF6"/>
    <w:rsid w:val="00E2128E"/>
    <w:rsid w:val="00E2148F"/>
    <w:rsid w:val="00E215CD"/>
    <w:rsid w:val="00E219A9"/>
    <w:rsid w:val="00E219E8"/>
    <w:rsid w:val="00E219FD"/>
    <w:rsid w:val="00E21E8A"/>
    <w:rsid w:val="00E220C5"/>
    <w:rsid w:val="00E22238"/>
    <w:rsid w:val="00E224DC"/>
    <w:rsid w:val="00E225AF"/>
    <w:rsid w:val="00E2284F"/>
    <w:rsid w:val="00E22993"/>
    <w:rsid w:val="00E22F49"/>
    <w:rsid w:val="00E2333E"/>
    <w:rsid w:val="00E2344B"/>
    <w:rsid w:val="00E2366F"/>
    <w:rsid w:val="00E2386F"/>
    <w:rsid w:val="00E23BBC"/>
    <w:rsid w:val="00E23F31"/>
    <w:rsid w:val="00E23FF5"/>
    <w:rsid w:val="00E24028"/>
    <w:rsid w:val="00E2452F"/>
    <w:rsid w:val="00E24744"/>
    <w:rsid w:val="00E247FB"/>
    <w:rsid w:val="00E24A56"/>
    <w:rsid w:val="00E24F52"/>
    <w:rsid w:val="00E251C8"/>
    <w:rsid w:val="00E25270"/>
    <w:rsid w:val="00E252DE"/>
    <w:rsid w:val="00E25934"/>
    <w:rsid w:val="00E25A99"/>
    <w:rsid w:val="00E25CD3"/>
    <w:rsid w:val="00E25FF8"/>
    <w:rsid w:val="00E263FF"/>
    <w:rsid w:val="00E26564"/>
    <w:rsid w:val="00E26653"/>
    <w:rsid w:val="00E267DC"/>
    <w:rsid w:val="00E26A99"/>
    <w:rsid w:val="00E27243"/>
    <w:rsid w:val="00E27479"/>
    <w:rsid w:val="00E27597"/>
    <w:rsid w:val="00E275F5"/>
    <w:rsid w:val="00E27776"/>
    <w:rsid w:val="00E27AF4"/>
    <w:rsid w:val="00E27B38"/>
    <w:rsid w:val="00E27CCC"/>
    <w:rsid w:val="00E27CFB"/>
    <w:rsid w:val="00E27DCB"/>
    <w:rsid w:val="00E27E22"/>
    <w:rsid w:val="00E27E3F"/>
    <w:rsid w:val="00E300B0"/>
    <w:rsid w:val="00E30233"/>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0CE"/>
    <w:rsid w:val="00E33230"/>
    <w:rsid w:val="00E333C2"/>
    <w:rsid w:val="00E33603"/>
    <w:rsid w:val="00E33730"/>
    <w:rsid w:val="00E339AA"/>
    <w:rsid w:val="00E33B1D"/>
    <w:rsid w:val="00E33B99"/>
    <w:rsid w:val="00E33D50"/>
    <w:rsid w:val="00E34059"/>
    <w:rsid w:val="00E3411F"/>
    <w:rsid w:val="00E34984"/>
    <w:rsid w:val="00E34BF9"/>
    <w:rsid w:val="00E351F8"/>
    <w:rsid w:val="00E35289"/>
    <w:rsid w:val="00E354AD"/>
    <w:rsid w:val="00E354D5"/>
    <w:rsid w:val="00E35703"/>
    <w:rsid w:val="00E35737"/>
    <w:rsid w:val="00E35B2E"/>
    <w:rsid w:val="00E35C6B"/>
    <w:rsid w:val="00E35D57"/>
    <w:rsid w:val="00E35DA9"/>
    <w:rsid w:val="00E36038"/>
    <w:rsid w:val="00E36215"/>
    <w:rsid w:val="00E36368"/>
    <w:rsid w:val="00E36780"/>
    <w:rsid w:val="00E3678D"/>
    <w:rsid w:val="00E36992"/>
    <w:rsid w:val="00E36AFD"/>
    <w:rsid w:val="00E36B02"/>
    <w:rsid w:val="00E36D15"/>
    <w:rsid w:val="00E36E2D"/>
    <w:rsid w:val="00E36E36"/>
    <w:rsid w:val="00E37269"/>
    <w:rsid w:val="00E3748D"/>
    <w:rsid w:val="00E376F3"/>
    <w:rsid w:val="00E37A0F"/>
    <w:rsid w:val="00E37B2A"/>
    <w:rsid w:val="00E37B6C"/>
    <w:rsid w:val="00E37C16"/>
    <w:rsid w:val="00E37E17"/>
    <w:rsid w:val="00E37EE9"/>
    <w:rsid w:val="00E40455"/>
    <w:rsid w:val="00E40495"/>
    <w:rsid w:val="00E406AF"/>
    <w:rsid w:val="00E408C3"/>
    <w:rsid w:val="00E40D68"/>
    <w:rsid w:val="00E40DD4"/>
    <w:rsid w:val="00E40F9C"/>
    <w:rsid w:val="00E4120E"/>
    <w:rsid w:val="00E4151C"/>
    <w:rsid w:val="00E41A46"/>
    <w:rsid w:val="00E41F1B"/>
    <w:rsid w:val="00E420EC"/>
    <w:rsid w:val="00E421C9"/>
    <w:rsid w:val="00E42204"/>
    <w:rsid w:val="00E4256F"/>
    <w:rsid w:val="00E4274A"/>
    <w:rsid w:val="00E427F5"/>
    <w:rsid w:val="00E42837"/>
    <w:rsid w:val="00E428BF"/>
    <w:rsid w:val="00E429F7"/>
    <w:rsid w:val="00E42A23"/>
    <w:rsid w:val="00E42BC2"/>
    <w:rsid w:val="00E42E4A"/>
    <w:rsid w:val="00E4301F"/>
    <w:rsid w:val="00E4327F"/>
    <w:rsid w:val="00E432E2"/>
    <w:rsid w:val="00E43C5A"/>
    <w:rsid w:val="00E43E6F"/>
    <w:rsid w:val="00E44238"/>
    <w:rsid w:val="00E44389"/>
    <w:rsid w:val="00E445C8"/>
    <w:rsid w:val="00E445D1"/>
    <w:rsid w:val="00E44675"/>
    <w:rsid w:val="00E4469E"/>
    <w:rsid w:val="00E447D5"/>
    <w:rsid w:val="00E44EC8"/>
    <w:rsid w:val="00E44ECB"/>
    <w:rsid w:val="00E45578"/>
    <w:rsid w:val="00E455C0"/>
    <w:rsid w:val="00E4573C"/>
    <w:rsid w:val="00E45896"/>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938"/>
    <w:rsid w:val="00E52A9A"/>
    <w:rsid w:val="00E52B34"/>
    <w:rsid w:val="00E52B6C"/>
    <w:rsid w:val="00E52CC7"/>
    <w:rsid w:val="00E530AE"/>
    <w:rsid w:val="00E531DB"/>
    <w:rsid w:val="00E53314"/>
    <w:rsid w:val="00E53473"/>
    <w:rsid w:val="00E539FA"/>
    <w:rsid w:val="00E53E45"/>
    <w:rsid w:val="00E5405A"/>
    <w:rsid w:val="00E54521"/>
    <w:rsid w:val="00E548C0"/>
    <w:rsid w:val="00E54B8B"/>
    <w:rsid w:val="00E54F15"/>
    <w:rsid w:val="00E55170"/>
    <w:rsid w:val="00E5519A"/>
    <w:rsid w:val="00E55229"/>
    <w:rsid w:val="00E5592B"/>
    <w:rsid w:val="00E55BDD"/>
    <w:rsid w:val="00E55C49"/>
    <w:rsid w:val="00E55D8C"/>
    <w:rsid w:val="00E55D96"/>
    <w:rsid w:val="00E5608C"/>
    <w:rsid w:val="00E56181"/>
    <w:rsid w:val="00E5684C"/>
    <w:rsid w:val="00E56E35"/>
    <w:rsid w:val="00E573BF"/>
    <w:rsid w:val="00E57787"/>
    <w:rsid w:val="00E577C8"/>
    <w:rsid w:val="00E57A4C"/>
    <w:rsid w:val="00E57D74"/>
    <w:rsid w:val="00E60236"/>
    <w:rsid w:val="00E60878"/>
    <w:rsid w:val="00E60956"/>
    <w:rsid w:val="00E60B5B"/>
    <w:rsid w:val="00E60BAE"/>
    <w:rsid w:val="00E60C75"/>
    <w:rsid w:val="00E60CD4"/>
    <w:rsid w:val="00E60D05"/>
    <w:rsid w:val="00E60EBB"/>
    <w:rsid w:val="00E6123E"/>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5A"/>
    <w:rsid w:val="00E63695"/>
    <w:rsid w:val="00E637AC"/>
    <w:rsid w:val="00E64211"/>
    <w:rsid w:val="00E64592"/>
    <w:rsid w:val="00E645A0"/>
    <w:rsid w:val="00E645A7"/>
    <w:rsid w:val="00E64888"/>
    <w:rsid w:val="00E64B4D"/>
    <w:rsid w:val="00E64B5D"/>
    <w:rsid w:val="00E6525B"/>
    <w:rsid w:val="00E65642"/>
    <w:rsid w:val="00E656AF"/>
    <w:rsid w:val="00E65D1B"/>
    <w:rsid w:val="00E65E97"/>
    <w:rsid w:val="00E660DB"/>
    <w:rsid w:val="00E66DA1"/>
    <w:rsid w:val="00E671B0"/>
    <w:rsid w:val="00E6732B"/>
    <w:rsid w:val="00E67381"/>
    <w:rsid w:val="00E676D0"/>
    <w:rsid w:val="00E67728"/>
    <w:rsid w:val="00E6782B"/>
    <w:rsid w:val="00E67CA2"/>
    <w:rsid w:val="00E67FE8"/>
    <w:rsid w:val="00E704D2"/>
    <w:rsid w:val="00E704FA"/>
    <w:rsid w:val="00E70812"/>
    <w:rsid w:val="00E70961"/>
    <w:rsid w:val="00E709B3"/>
    <w:rsid w:val="00E70BCB"/>
    <w:rsid w:val="00E70D8D"/>
    <w:rsid w:val="00E70F1B"/>
    <w:rsid w:val="00E70F8F"/>
    <w:rsid w:val="00E7121B"/>
    <w:rsid w:val="00E71249"/>
    <w:rsid w:val="00E713EE"/>
    <w:rsid w:val="00E71678"/>
    <w:rsid w:val="00E71AA7"/>
    <w:rsid w:val="00E71C83"/>
    <w:rsid w:val="00E71F94"/>
    <w:rsid w:val="00E7226C"/>
    <w:rsid w:val="00E725EC"/>
    <w:rsid w:val="00E72BA9"/>
    <w:rsid w:val="00E72C98"/>
    <w:rsid w:val="00E72E36"/>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792"/>
    <w:rsid w:val="00E74C09"/>
    <w:rsid w:val="00E74C6D"/>
    <w:rsid w:val="00E74E09"/>
    <w:rsid w:val="00E74E79"/>
    <w:rsid w:val="00E7512A"/>
    <w:rsid w:val="00E75327"/>
    <w:rsid w:val="00E75371"/>
    <w:rsid w:val="00E756D1"/>
    <w:rsid w:val="00E75780"/>
    <w:rsid w:val="00E75CE8"/>
    <w:rsid w:val="00E75FC2"/>
    <w:rsid w:val="00E7630A"/>
    <w:rsid w:val="00E765C6"/>
    <w:rsid w:val="00E767F2"/>
    <w:rsid w:val="00E76C78"/>
    <w:rsid w:val="00E76DD4"/>
    <w:rsid w:val="00E76E9C"/>
    <w:rsid w:val="00E772ED"/>
    <w:rsid w:val="00E801F3"/>
    <w:rsid w:val="00E80484"/>
    <w:rsid w:val="00E8049D"/>
    <w:rsid w:val="00E8108E"/>
    <w:rsid w:val="00E81271"/>
    <w:rsid w:val="00E815FA"/>
    <w:rsid w:val="00E81844"/>
    <w:rsid w:val="00E81E38"/>
    <w:rsid w:val="00E81EFF"/>
    <w:rsid w:val="00E81F1C"/>
    <w:rsid w:val="00E81F54"/>
    <w:rsid w:val="00E81F79"/>
    <w:rsid w:val="00E8217F"/>
    <w:rsid w:val="00E8227B"/>
    <w:rsid w:val="00E82387"/>
    <w:rsid w:val="00E827F7"/>
    <w:rsid w:val="00E82A64"/>
    <w:rsid w:val="00E82BD9"/>
    <w:rsid w:val="00E83452"/>
    <w:rsid w:val="00E8358F"/>
    <w:rsid w:val="00E83A1A"/>
    <w:rsid w:val="00E83A89"/>
    <w:rsid w:val="00E83B3D"/>
    <w:rsid w:val="00E83B60"/>
    <w:rsid w:val="00E83CEA"/>
    <w:rsid w:val="00E8401E"/>
    <w:rsid w:val="00E84227"/>
    <w:rsid w:val="00E8443A"/>
    <w:rsid w:val="00E8459D"/>
    <w:rsid w:val="00E848BB"/>
    <w:rsid w:val="00E84BD0"/>
    <w:rsid w:val="00E851F8"/>
    <w:rsid w:val="00E8521F"/>
    <w:rsid w:val="00E8547B"/>
    <w:rsid w:val="00E85539"/>
    <w:rsid w:val="00E85586"/>
    <w:rsid w:val="00E85629"/>
    <w:rsid w:val="00E857D2"/>
    <w:rsid w:val="00E857D5"/>
    <w:rsid w:val="00E85836"/>
    <w:rsid w:val="00E858E6"/>
    <w:rsid w:val="00E8598A"/>
    <w:rsid w:val="00E85993"/>
    <w:rsid w:val="00E85A92"/>
    <w:rsid w:val="00E8609C"/>
    <w:rsid w:val="00E866C3"/>
    <w:rsid w:val="00E86C71"/>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3AC"/>
    <w:rsid w:val="00E92B5D"/>
    <w:rsid w:val="00E92CAE"/>
    <w:rsid w:val="00E92D06"/>
    <w:rsid w:val="00E92D88"/>
    <w:rsid w:val="00E93210"/>
    <w:rsid w:val="00E9335F"/>
    <w:rsid w:val="00E934A7"/>
    <w:rsid w:val="00E9350D"/>
    <w:rsid w:val="00E9380B"/>
    <w:rsid w:val="00E938BA"/>
    <w:rsid w:val="00E93A7D"/>
    <w:rsid w:val="00E93BAB"/>
    <w:rsid w:val="00E93BB0"/>
    <w:rsid w:val="00E93DD2"/>
    <w:rsid w:val="00E941D3"/>
    <w:rsid w:val="00E944F3"/>
    <w:rsid w:val="00E945AA"/>
    <w:rsid w:val="00E94C33"/>
    <w:rsid w:val="00E950C2"/>
    <w:rsid w:val="00E9517C"/>
    <w:rsid w:val="00E953B2"/>
    <w:rsid w:val="00E953FC"/>
    <w:rsid w:val="00E95B6B"/>
    <w:rsid w:val="00E96145"/>
    <w:rsid w:val="00E961FD"/>
    <w:rsid w:val="00E962E3"/>
    <w:rsid w:val="00E962F8"/>
    <w:rsid w:val="00E96704"/>
    <w:rsid w:val="00E96B41"/>
    <w:rsid w:val="00E97092"/>
    <w:rsid w:val="00E971B3"/>
    <w:rsid w:val="00E975E3"/>
    <w:rsid w:val="00E9775B"/>
    <w:rsid w:val="00E97831"/>
    <w:rsid w:val="00E97B92"/>
    <w:rsid w:val="00E97BF6"/>
    <w:rsid w:val="00E97E55"/>
    <w:rsid w:val="00EA001F"/>
    <w:rsid w:val="00EA00F7"/>
    <w:rsid w:val="00EA017B"/>
    <w:rsid w:val="00EA0191"/>
    <w:rsid w:val="00EA01BC"/>
    <w:rsid w:val="00EA03D2"/>
    <w:rsid w:val="00EA08CA"/>
    <w:rsid w:val="00EA0CAF"/>
    <w:rsid w:val="00EA0E72"/>
    <w:rsid w:val="00EA0EBA"/>
    <w:rsid w:val="00EA1070"/>
    <w:rsid w:val="00EA119A"/>
    <w:rsid w:val="00EA1958"/>
    <w:rsid w:val="00EA1C90"/>
    <w:rsid w:val="00EA1DD3"/>
    <w:rsid w:val="00EA1E1C"/>
    <w:rsid w:val="00EA21C7"/>
    <w:rsid w:val="00EA2525"/>
    <w:rsid w:val="00EA2ADE"/>
    <w:rsid w:val="00EA2B72"/>
    <w:rsid w:val="00EA2B8D"/>
    <w:rsid w:val="00EA2BC8"/>
    <w:rsid w:val="00EA2C0F"/>
    <w:rsid w:val="00EA2C38"/>
    <w:rsid w:val="00EA330F"/>
    <w:rsid w:val="00EA340C"/>
    <w:rsid w:val="00EA39FC"/>
    <w:rsid w:val="00EA3C9C"/>
    <w:rsid w:val="00EA3F88"/>
    <w:rsid w:val="00EA4728"/>
    <w:rsid w:val="00EA4E57"/>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B5"/>
    <w:rsid w:val="00EA5CFA"/>
    <w:rsid w:val="00EA5DB4"/>
    <w:rsid w:val="00EA5F10"/>
    <w:rsid w:val="00EA5F94"/>
    <w:rsid w:val="00EA5FE7"/>
    <w:rsid w:val="00EA6192"/>
    <w:rsid w:val="00EA61AF"/>
    <w:rsid w:val="00EA63A8"/>
    <w:rsid w:val="00EA643E"/>
    <w:rsid w:val="00EA65BA"/>
    <w:rsid w:val="00EA6929"/>
    <w:rsid w:val="00EA6ADC"/>
    <w:rsid w:val="00EA6CAF"/>
    <w:rsid w:val="00EA6E99"/>
    <w:rsid w:val="00EA70EF"/>
    <w:rsid w:val="00EA712A"/>
    <w:rsid w:val="00EA71FD"/>
    <w:rsid w:val="00EA7362"/>
    <w:rsid w:val="00EA7685"/>
    <w:rsid w:val="00EA7A7B"/>
    <w:rsid w:val="00EA7AAB"/>
    <w:rsid w:val="00EA7B6B"/>
    <w:rsid w:val="00EA7D89"/>
    <w:rsid w:val="00EA7E1B"/>
    <w:rsid w:val="00EB0022"/>
    <w:rsid w:val="00EB0536"/>
    <w:rsid w:val="00EB0712"/>
    <w:rsid w:val="00EB0C42"/>
    <w:rsid w:val="00EB0F70"/>
    <w:rsid w:val="00EB17A0"/>
    <w:rsid w:val="00EB1C30"/>
    <w:rsid w:val="00EB1DEF"/>
    <w:rsid w:val="00EB1E0E"/>
    <w:rsid w:val="00EB1E6D"/>
    <w:rsid w:val="00EB1F8E"/>
    <w:rsid w:val="00EB22C2"/>
    <w:rsid w:val="00EB22DD"/>
    <w:rsid w:val="00EB238C"/>
    <w:rsid w:val="00EB24E0"/>
    <w:rsid w:val="00EB2757"/>
    <w:rsid w:val="00EB2766"/>
    <w:rsid w:val="00EB293A"/>
    <w:rsid w:val="00EB29CB"/>
    <w:rsid w:val="00EB2A55"/>
    <w:rsid w:val="00EB2B42"/>
    <w:rsid w:val="00EB2C68"/>
    <w:rsid w:val="00EB2D38"/>
    <w:rsid w:val="00EB3077"/>
    <w:rsid w:val="00EB3213"/>
    <w:rsid w:val="00EB3308"/>
    <w:rsid w:val="00EB3371"/>
    <w:rsid w:val="00EB35D5"/>
    <w:rsid w:val="00EB381A"/>
    <w:rsid w:val="00EB3946"/>
    <w:rsid w:val="00EB3AF8"/>
    <w:rsid w:val="00EB3C0F"/>
    <w:rsid w:val="00EB3C8B"/>
    <w:rsid w:val="00EB3DA5"/>
    <w:rsid w:val="00EB3EC6"/>
    <w:rsid w:val="00EB4339"/>
    <w:rsid w:val="00EB47D2"/>
    <w:rsid w:val="00EB4903"/>
    <w:rsid w:val="00EB50CE"/>
    <w:rsid w:val="00EB5830"/>
    <w:rsid w:val="00EB5832"/>
    <w:rsid w:val="00EB5905"/>
    <w:rsid w:val="00EB5BC1"/>
    <w:rsid w:val="00EB5D83"/>
    <w:rsid w:val="00EB5DDF"/>
    <w:rsid w:val="00EB6CED"/>
    <w:rsid w:val="00EB7270"/>
    <w:rsid w:val="00EB772B"/>
    <w:rsid w:val="00EB7736"/>
    <w:rsid w:val="00EB7B07"/>
    <w:rsid w:val="00EB7C67"/>
    <w:rsid w:val="00EC01CE"/>
    <w:rsid w:val="00EC030B"/>
    <w:rsid w:val="00EC0A70"/>
    <w:rsid w:val="00EC0A9E"/>
    <w:rsid w:val="00EC0E28"/>
    <w:rsid w:val="00EC104F"/>
    <w:rsid w:val="00EC1341"/>
    <w:rsid w:val="00EC1874"/>
    <w:rsid w:val="00EC18CF"/>
    <w:rsid w:val="00EC1D5C"/>
    <w:rsid w:val="00EC1F8F"/>
    <w:rsid w:val="00EC1FBF"/>
    <w:rsid w:val="00EC1FCA"/>
    <w:rsid w:val="00EC21EB"/>
    <w:rsid w:val="00EC23FB"/>
    <w:rsid w:val="00EC27A8"/>
    <w:rsid w:val="00EC27CB"/>
    <w:rsid w:val="00EC2AA2"/>
    <w:rsid w:val="00EC2FBE"/>
    <w:rsid w:val="00EC302E"/>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AAC"/>
    <w:rsid w:val="00EC6B30"/>
    <w:rsid w:val="00EC6B34"/>
    <w:rsid w:val="00EC6B3B"/>
    <w:rsid w:val="00EC6CD9"/>
    <w:rsid w:val="00EC6D7B"/>
    <w:rsid w:val="00EC6E40"/>
    <w:rsid w:val="00EC7259"/>
    <w:rsid w:val="00EC726A"/>
    <w:rsid w:val="00EC734B"/>
    <w:rsid w:val="00EC7437"/>
    <w:rsid w:val="00EC7438"/>
    <w:rsid w:val="00EC78E5"/>
    <w:rsid w:val="00EC7DCA"/>
    <w:rsid w:val="00EC7E43"/>
    <w:rsid w:val="00ED007C"/>
    <w:rsid w:val="00ED0175"/>
    <w:rsid w:val="00ED0230"/>
    <w:rsid w:val="00ED0248"/>
    <w:rsid w:val="00ED029B"/>
    <w:rsid w:val="00ED0446"/>
    <w:rsid w:val="00ED0502"/>
    <w:rsid w:val="00ED0A5F"/>
    <w:rsid w:val="00ED0A8A"/>
    <w:rsid w:val="00ED0B31"/>
    <w:rsid w:val="00ED0B45"/>
    <w:rsid w:val="00ED0ED1"/>
    <w:rsid w:val="00ED10A3"/>
    <w:rsid w:val="00ED1110"/>
    <w:rsid w:val="00ED1142"/>
    <w:rsid w:val="00ED1285"/>
    <w:rsid w:val="00ED1936"/>
    <w:rsid w:val="00ED1B07"/>
    <w:rsid w:val="00ED1BB1"/>
    <w:rsid w:val="00ED1EE5"/>
    <w:rsid w:val="00ED1F7A"/>
    <w:rsid w:val="00ED207F"/>
    <w:rsid w:val="00ED21CB"/>
    <w:rsid w:val="00ED258B"/>
    <w:rsid w:val="00ED25DF"/>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7D6"/>
    <w:rsid w:val="00ED481E"/>
    <w:rsid w:val="00ED48D4"/>
    <w:rsid w:val="00ED4912"/>
    <w:rsid w:val="00ED5197"/>
    <w:rsid w:val="00ED5452"/>
    <w:rsid w:val="00ED5E28"/>
    <w:rsid w:val="00ED5F82"/>
    <w:rsid w:val="00ED645B"/>
    <w:rsid w:val="00ED6525"/>
    <w:rsid w:val="00ED690F"/>
    <w:rsid w:val="00ED6952"/>
    <w:rsid w:val="00ED7028"/>
    <w:rsid w:val="00ED70F4"/>
    <w:rsid w:val="00ED73E1"/>
    <w:rsid w:val="00ED73E2"/>
    <w:rsid w:val="00ED7441"/>
    <w:rsid w:val="00ED7A4E"/>
    <w:rsid w:val="00EE0491"/>
    <w:rsid w:val="00EE0573"/>
    <w:rsid w:val="00EE0629"/>
    <w:rsid w:val="00EE094F"/>
    <w:rsid w:val="00EE0A18"/>
    <w:rsid w:val="00EE0E10"/>
    <w:rsid w:val="00EE109E"/>
    <w:rsid w:val="00EE10B5"/>
    <w:rsid w:val="00EE14C2"/>
    <w:rsid w:val="00EE14D1"/>
    <w:rsid w:val="00EE1781"/>
    <w:rsid w:val="00EE17C7"/>
    <w:rsid w:val="00EE1859"/>
    <w:rsid w:val="00EE1941"/>
    <w:rsid w:val="00EE19A8"/>
    <w:rsid w:val="00EE1A12"/>
    <w:rsid w:val="00EE1A4A"/>
    <w:rsid w:val="00EE1A5A"/>
    <w:rsid w:val="00EE1DD2"/>
    <w:rsid w:val="00EE20F3"/>
    <w:rsid w:val="00EE2229"/>
    <w:rsid w:val="00EE24BB"/>
    <w:rsid w:val="00EE266D"/>
    <w:rsid w:val="00EE28F8"/>
    <w:rsid w:val="00EE2D63"/>
    <w:rsid w:val="00EE2EEC"/>
    <w:rsid w:val="00EE2F61"/>
    <w:rsid w:val="00EE302C"/>
    <w:rsid w:val="00EE318C"/>
    <w:rsid w:val="00EE31A2"/>
    <w:rsid w:val="00EE31BB"/>
    <w:rsid w:val="00EE32C8"/>
    <w:rsid w:val="00EE3351"/>
    <w:rsid w:val="00EE369E"/>
    <w:rsid w:val="00EE397D"/>
    <w:rsid w:val="00EE3BCA"/>
    <w:rsid w:val="00EE3C64"/>
    <w:rsid w:val="00EE4326"/>
    <w:rsid w:val="00EE43BD"/>
    <w:rsid w:val="00EE444A"/>
    <w:rsid w:val="00EE44AF"/>
    <w:rsid w:val="00EE4564"/>
    <w:rsid w:val="00EE46B1"/>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E7F3E"/>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CF2"/>
    <w:rsid w:val="00EF5EB6"/>
    <w:rsid w:val="00EF5EFB"/>
    <w:rsid w:val="00EF5F4F"/>
    <w:rsid w:val="00EF5FFB"/>
    <w:rsid w:val="00EF6075"/>
    <w:rsid w:val="00EF624B"/>
    <w:rsid w:val="00EF6282"/>
    <w:rsid w:val="00EF635E"/>
    <w:rsid w:val="00EF66F8"/>
    <w:rsid w:val="00EF679D"/>
    <w:rsid w:val="00EF6B3D"/>
    <w:rsid w:val="00EF6E6F"/>
    <w:rsid w:val="00EF7739"/>
    <w:rsid w:val="00EF77EB"/>
    <w:rsid w:val="00EF7D0F"/>
    <w:rsid w:val="00EF7ED5"/>
    <w:rsid w:val="00F00089"/>
    <w:rsid w:val="00F00364"/>
    <w:rsid w:val="00F009D5"/>
    <w:rsid w:val="00F00A0B"/>
    <w:rsid w:val="00F00E41"/>
    <w:rsid w:val="00F010AD"/>
    <w:rsid w:val="00F013F7"/>
    <w:rsid w:val="00F01C21"/>
    <w:rsid w:val="00F01FF4"/>
    <w:rsid w:val="00F02305"/>
    <w:rsid w:val="00F02630"/>
    <w:rsid w:val="00F0268D"/>
    <w:rsid w:val="00F02801"/>
    <w:rsid w:val="00F0284D"/>
    <w:rsid w:val="00F02ED6"/>
    <w:rsid w:val="00F033DC"/>
    <w:rsid w:val="00F035D4"/>
    <w:rsid w:val="00F037CB"/>
    <w:rsid w:val="00F03AC0"/>
    <w:rsid w:val="00F03CEE"/>
    <w:rsid w:val="00F03DC5"/>
    <w:rsid w:val="00F0411D"/>
    <w:rsid w:val="00F0426D"/>
    <w:rsid w:val="00F042B0"/>
    <w:rsid w:val="00F044AD"/>
    <w:rsid w:val="00F045B5"/>
    <w:rsid w:val="00F049A9"/>
    <w:rsid w:val="00F04B4C"/>
    <w:rsid w:val="00F04C4E"/>
    <w:rsid w:val="00F04E1D"/>
    <w:rsid w:val="00F04F1A"/>
    <w:rsid w:val="00F05318"/>
    <w:rsid w:val="00F055A3"/>
    <w:rsid w:val="00F05852"/>
    <w:rsid w:val="00F0586B"/>
    <w:rsid w:val="00F05C58"/>
    <w:rsid w:val="00F05F8A"/>
    <w:rsid w:val="00F060EE"/>
    <w:rsid w:val="00F063C7"/>
    <w:rsid w:val="00F06ABF"/>
    <w:rsid w:val="00F06AF3"/>
    <w:rsid w:val="00F06B91"/>
    <w:rsid w:val="00F06C0F"/>
    <w:rsid w:val="00F07247"/>
    <w:rsid w:val="00F072DE"/>
    <w:rsid w:val="00F0731F"/>
    <w:rsid w:val="00F0750D"/>
    <w:rsid w:val="00F07536"/>
    <w:rsid w:val="00F075AD"/>
    <w:rsid w:val="00F07641"/>
    <w:rsid w:val="00F07685"/>
    <w:rsid w:val="00F07691"/>
    <w:rsid w:val="00F07ABD"/>
    <w:rsid w:val="00F07ACD"/>
    <w:rsid w:val="00F07C21"/>
    <w:rsid w:val="00F07CD6"/>
    <w:rsid w:val="00F1022A"/>
    <w:rsid w:val="00F103CA"/>
    <w:rsid w:val="00F109AD"/>
    <w:rsid w:val="00F109F1"/>
    <w:rsid w:val="00F11318"/>
    <w:rsid w:val="00F11659"/>
    <w:rsid w:val="00F11A00"/>
    <w:rsid w:val="00F11C64"/>
    <w:rsid w:val="00F11E00"/>
    <w:rsid w:val="00F1247E"/>
    <w:rsid w:val="00F12E01"/>
    <w:rsid w:val="00F12F4A"/>
    <w:rsid w:val="00F1320A"/>
    <w:rsid w:val="00F13300"/>
    <w:rsid w:val="00F134EF"/>
    <w:rsid w:val="00F136EC"/>
    <w:rsid w:val="00F13D2C"/>
    <w:rsid w:val="00F1404E"/>
    <w:rsid w:val="00F1468A"/>
    <w:rsid w:val="00F147CA"/>
    <w:rsid w:val="00F14EC2"/>
    <w:rsid w:val="00F14F8F"/>
    <w:rsid w:val="00F14FEB"/>
    <w:rsid w:val="00F15095"/>
    <w:rsid w:val="00F15097"/>
    <w:rsid w:val="00F15360"/>
    <w:rsid w:val="00F15482"/>
    <w:rsid w:val="00F154EB"/>
    <w:rsid w:val="00F1590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920"/>
    <w:rsid w:val="00F17A70"/>
    <w:rsid w:val="00F17C4A"/>
    <w:rsid w:val="00F17CE4"/>
    <w:rsid w:val="00F17D88"/>
    <w:rsid w:val="00F2000D"/>
    <w:rsid w:val="00F202D1"/>
    <w:rsid w:val="00F205CD"/>
    <w:rsid w:val="00F207F0"/>
    <w:rsid w:val="00F20848"/>
    <w:rsid w:val="00F209F8"/>
    <w:rsid w:val="00F20BD5"/>
    <w:rsid w:val="00F20FAA"/>
    <w:rsid w:val="00F211D9"/>
    <w:rsid w:val="00F215B1"/>
    <w:rsid w:val="00F21604"/>
    <w:rsid w:val="00F216A1"/>
    <w:rsid w:val="00F21971"/>
    <w:rsid w:val="00F219A8"/>
    <w:rsid w:val="00F21A89"/>
    <w:rsid w:val="00F21AAE"/>
    <w:rsid w:val="00F21D76"/>
    <w:rsid w:val="00F21DC0"/>
    <w:rsid w:val="00F225A6"/>
    <w:rsid w:val="00F2299A"/>
    <w:rsid w:val="00F2318D"/>
    <w:rsid w:val="00F232CF"/>
    <w:rsid w:val="00F23444"/>
    <w:rsid w:val="00F236F7"/>
    <w:rsid w:val="00F236FF"/>
    <w:rsid w:val="00F23A42"/>
    <w:rsid w:val="00F240B9"/>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6CC"/>
    <w:rsid w:val="00F2672C"/>
    <w:rsid w:val="00F267B5"/>
    <w:rsid w:val="00F2690D"/>
    <w:rsid w:val="00F26A4C"/>
    <w:rsid w:val="00F26C6A"/>
    <w:rsid w:val="00F26D96"/>
    <w:rsid w:val="00F27478"/>
    <w:rsid w:val="00F274AA"/>
    <w:rsid w:val="00F27546"/>
    <w:rsid w:val="00F275E5"/>
    <w:rsid w:val="00F2768E"/>
    <w:rsid w:val="00F27903"/>
    <w:rsid w:val="00F27A13"/>
    <w:rsid w:val="00F27AF2"/>
    <w:rsid w:val="00F27BD9"/>
    <w:rsid w:val="00F27CDE"/>
    <w:rsid w:val="00F27E2F"/>
    <w:rsid w:val="00F27EB9"/>
    <w:rsid w:val="00F27FF1"/>
    <w:rsid w:val="00F30180"/>
    <w:rsid w:val="00F301BC"/>
    <w:rsid w:val="00F302A6"/>
    <w:rsid w:val="00F30478"/>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4C2"/>
    <w:rsid w:val="00F3265E"/>
    <w:rsid w:val="00F32CA9"/>
    <w:rsid w:val="00F32CDF"/>
    <w:rsid w:val="00F32F21"/>
    <w:rsid w:val="00F33397"/>
    <w:rsid w:val="00F333B0"/>
    <w:rsid w:val="00F334C5"/>
    <w:rsid w:val="00F3372B"/>
    <w:rsid w:val="00F33803"/>
    <w:rsid w:val="00F3399F"/>
    <w:rsid w:val="00F33E78"/>
    <w:rsid w:val="00F33E99"/>
    <w:rsid w:val="00F34189"/>
    <w:rsid w:val="00F342BB"/>
    <w:rsid w:val="00F344AF"/>
    <w:rsid w:val="00F34B0A"/>
    <w:rsid w:val="00F34F46"/>
    <w:rsid w:val="00F3504D"/>
    <w:rsid w:val="00F35416"/>
    <w:rsid w:val="00F3541D"/>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05F0"/>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A1F"/>
    <w:rsid w:val="00F43B12"/>
    <w:rsid w:val="00F43BDA"/>
    <w:rsid w:val="00F43C8A"/>
    <w:rsid w:val="00F43C9E"/>
    <w:rsid w:val="00F43EDF"/>
    <w:rsid w:val="00F43FD5"/>
    <w:rsid w:val="00F44005"/>
    <w:rsid w:val="00F4401F"/>
    <w:rsid w:val="00F44052"/>
    <w:rsid w:val="00F4405F"/>
    <w:rsid w:val="00F4418E"/>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0FED"/>
    <w:rsid w:val="00F51847"/>
    <w:rsid w:val="00F5199A"/>
    <w:rsid w:val="00F51A89"/>
    <w:rsid w:val="00F521F0"/>
    <w:rsid w:val="00F52499"/>
    <w:rsid w:val="00F5256F"/>
    <w:rsid w:val="00F5271F"/>
    <w:rsid w:val="00F52C17"/>
    <w:rsid w:val="00F52C92"/>
    <w:rsid w:val="00F52D57"/>
    <w:rsid w:val="00F52F2F"/>
    <w:rsid w:val="00F52F51"/>
    <w:rsid w:val="00F53494"/>
    <w:rsid w:val="00F5350F"/>
    <w:rsid w:val="00F539D1"/>
    <w:rsid w:val="00F53ADF"/>
    <w:rsid w:val="00F53D37"/>
    <w:rsid w:val="00F53E95"/>
    <w:rsid w:val="00F53FA8"/>
    <w:rsid w:val="00F5403B"/>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58"/>
    <w:rsid w:val="00F60E70"/>
    <w:rsid w:val="00F60EE4"/>
    <w:rsid w:val="00F60F65"/>
    <w:rsid w:val="00F6162D"/>
    <w:rsid w:val="00F61895"/>
    <w:rsid w:val="00F618F2"/>
    <w:rsid w:val="00F61928"/>
    <w:rsid w:val="00F61A93"/>
    <w:rsid w:val="00F61BA1"/>
    <w:rsid w:val="00F61F3D"/>
    <w:rsid w:val="00F623F8"/>
    <w:rsid w:val="00F628A4"/>
    <w:rsid w:val="00F628AA"/>
    <w:rsid w:val="00F62AFE"/>
    <w:rsid w:val="00F62D87"/>
    <w:rsid w:val="00F62D9A"/>
    <w:rsid w:val="00F63130"/>
    <w:rsid w:val="00F632EE"/>
    <w:rsid w:val="00F634DD"/>
    <w:rsid w:val="00F63594"/>
    <w:rsid w:val="00F63B09"/>
    <w:rsid w:val="00F63FB3"/>
    <w:rsid w:val="00F643FD"/>
    <w:rsid w:val="00F6471E"/>
    <w:rsid w:val="00F64839"/>
    <w:rsid w:val="00F6487A"/>
    <w:rsid w:val="00F6499E"/>
    <w:rsid w:val="00F64BA0"/>
    <w:rsid w:val="00F64CC6"/>
    <w:rsid w:val="00F64D81"/>
    <w:rsid w:val="00F65155"/>
    <w:rsid w:val="00F65937"/>
    <w:rsid w:val="00F66093"/>
    <w:rsid w:val="00F66525"/>
    <w:rsid w:val="00F668E4"/>
    <w:rsid w:val="00F66989"/>
    <w:rsid w:val="00F66DD2"/>
    <w:rsid w:val="00F6735D"/>
    <w:rsid w:val="00F673C6"/>
    <w:rsid w:val="00F67428"/>
    <w:rsid w:val="00F6788B"/>
    <w:rsid w:val="00F67B6F"/>
    <w:rsid w:val="00F67BF7"/>
    <w:rsid w:val="00F700D1"/>
    <w:rsid w:val="00F7026C"/>
    <w:rsid w:val="00F702B6"/>
    <w:rsid w:val="00F7044E"/>
    <w:rsid w:val="00F704A9"/>
    <w:rsid w:val="00F706EA"/>
    <w:rsid w:val="00F708EC"/>
    <w:rsid w:val="00F709CB"/>
    <w:rsid w:val="00F70C21"/>
    <w:rsid w:val="00F70EE4"/>
    <w:rsid w:val="00F711A9"/>
    <w:rsid w:val="00F7129A"/>
    <w:rsid w:val="00F714BE"/>
    <w:rsid w:val="00F71880"/>
    <w:rsid w:val="00F71BA8"/>
    <w:rsid w:val="00F71D96"/>
    <w:rsid w:val="00F7241D"/>
    <w:rsid w:val="00F72671"/>
    <w:rsid w:val="00F728C7"/>
    <w:rsid w:val="00F72B17"/>
    <w:rsid w:val="00F7390E"/>
    <w:rsid w:val="00F7395D"/>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0F6A"/>
    <w:rsid w:val="00F811C1"/>
    <w:rsid w:val="00F819F5"/>
    <w:rsid w:val="00F81CF1"/>
    <w:rsid w:val="00F82788"/>
    <w:rsid w:val="00F82BAF"/>
    <w:rsid w:val="00F82BBC"/>
    <w:rsid w:val="00F82FD3"/>
    <w:rsid w:val="00F8344B"/>
    <w:rsid w:val="00F8347A"/>
    <w:rsid w:val="00F83486"/>
    <w:rsid w:val="00F839D6"/>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CC6"/>
    <w:rsid w:val="00F90D46"/>
    <w:rsid w:val="00F90E18"/>
    <w:rsid w:val="00F90E82"/>
    <w:rsid w:val="00F90EC2"/>
    <w:rsid w:val="00F910D3"/>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6F50"/>
    <w:rsid w:val="00F97891"/>
    <w:rsid w:val="00F97D02"/>
    <w:rsid w:val="00F97E2B"/>
    <w:rsid w:val="00F97FB3"/>
    <w:rsid w:val="00FA0A06"/>
    <w:rsid w:val="00FA0AB9"/>
    <w:rsid w:val="00FA0B04"/>
    <w:rsid w:val="00FA0C07"/>
    <w:rsid w:val="00FA0C8A"/>
    <w:rsid w:val="00FA0DA7"/>
    <w:rsid w:val="00FA0DF9"/>
    <w:rsid w:val="00FA0E47"/>
    <w:rsid w:val="00FA12FC"/>
    <w:rsid w:val="00FA157F"/>
    <w:rsid w:val="00FA193D"/>
    <w:rsid w:val="00FA1A04"/>
    <w:rsid w:val="00FA1E52"/>
    <w:rsid w:val="00FA1FE7"/>
    <w:rsid w:val="00FA1FFA"/>
    <w:rsid w:val="00FA2353"/>
    <w:rsid w:val="00FA2361"/>
    <w:rsid w:val="00FA242B"/>
    <w:rsid w:val="00FA249E"/>
    <w:rsid w:val="00FA2701"/>
    <w:rsid w:val="00FA2BD4"/>
    <w:rsid w:val="00FA2DBD"/>
    <w:rsid w:val="00FA2EC3"/>
    <w:rsid w:val="00FA2F8F"/>
    <w:rsid w:val="00FA316E"/>
    <w:rsid w:val="00FA3347"/>
    <w:rsid w:val="00FA3407"/>
    <w:rsid w:val="00FA3435"/>
    <w:rsid w:val="00FA3BC6"/>
    <w:rsid w:val="00FA3F9A"/>
    <w:rsid w:val="00FA4217"/>
    <w:rsid w:val="00FA4428"/>
    <w:rsid w:val="00FA49BC"/>
    <w:rsid w:val="00FA4A0C"/>
    <w:rsid w:val="00FA4F3F"/>
    <w:rsid w:val="00FA5227"/>
    <w:rsid w:val="00FA5478"/>
    <w:rsid w:val="00FA5903"/>
    <w:rsid w:val="00FA5AE7"/>
    <w:rsid w:val="00FA5BDF"/>
    <w:rsid w:val="00FA5E27"/>
    <w:rsid w:val="00FA6528"/>
    <w:rsid w:val="00FA6580"/>
    <w:rsid w:val="00FA6617"/>
    <w:rsid w:val="00FA66AC"/>
    <w:rsid w:val="00FA6880"/>
    <w:rsid w:val="00FA68EA"/>
    <w:rsid w:val="00FA6B11"/>
    <w:rsid w:val="00FA6B20"/>
    <w:rsid w:val="00FA6B77"/>
    <w:rsid w:val="00FA6BDC"/>
    <w:rsid w:val="00FA6DB3"/>
    <w:rsid w:val="00FA7230"/>
    <w:rsid w:val="00FA760D"/>
    <w:rsid w:val="00FA790A"/>
    <w:rsid w:val="00FA7B4F"/>
    <w:rsid w:val="00FA7C50"/>
    <w:rsid w:val="00FA7D9C"/>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968"/>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428"/>
    <w:rsid w:val="00FC051B"/>
    <w:rsid w:val="00FC0593"/>
    <w:rsid w:val="00FC06B4"/>
    <w:rsid w:val="00FC07FE"/>
    <w:rsid w:val="00FC0875"/>
    <w:rsid w:val="00FC0C46"/>
    <w:rsid w:val="00FC1009"/>
    <w:rsid w:val="00FC1254"/>
    <w:rsid w:val="00FC1306"/>
    <w:rsid w:val="00FC1354"/>
    <w:rsid w:val="00FC155C"/>
    <w:rsid w:val="00FC160D"/>
    <w:rsid w:val="00FC16FD"/>
    <w:rsid w:val="00FC1721"/>
    <w:rsid w:val="00FC1C85"/>
    <w:rsid w:val="00FC1D82"/>
    <w:rsid w:val="00FC2299"/>
    <w:rsid w:val="00FC24B1"/>
    <w:rsid w:val="00FC24E9"/>
    <w:rsid w:val="00FC270E"/>
    <w:rsid w:val="00FC27E6"/>
    <w:rsid w:val="00FC2A16"/>
    <w:rsid w:val="00FC2B49"/>
    <w:rsid w:val="00FC2D56"/>
    <w:rsid w:val="00FC2EB7"/>
    <w:rsid w:val="00FC2EE2"/>
    <w:rsid w:val="00FC3024"/>
    <w:rsid w:val="00FC310D"/>
    <w:rsid w:val="00FC33B0"/>
    <w:rsid w:val="00FC37E3"/>
    <w:rsid w:val="00FC3DC7"/>
    <w:rsid w:val="00FC40E9"/>
    <w:rsid w:val="00FC44BE"/>
    <w:rsid w:val="00FC472D"/>
    <w:rsid w:val="00FC4B9A"/>
    <w:rsid w:val="00FC4BAF"/>
    <w:rsid w:val="00FC4E6E"/>
    <w:rsid w:val="00FC5026"/>
    <w:rsid w:val="00FC502C"/>
    <w:rsid w:val="00FC5129"/>
    <w:rsid w:val="00FC51A2"/>
    <w:rsid w:val="00FC526D"/>
    <w:rsid w:val="00FC5AF3"/>
    <w:rsid w:val="00FC5CF1"/>
    <w:rsid w:val="00FC602C"/>
    <w:rsid w:val="00FC6299"/>
    <w:rsid w:val="00FC65AD"/>
    <w:rsid w:val="00FC6C43"/>
    <w:rsid w:val="00FC7047"/>
    <w:rsid w:val="00FC70E1"/>
    <w:rsid w:val="00FC715C"/>
    <w:rsid w:val="00FC72E3"/>
    <w:rsid w:val="00FC76AB"/>
    <w:rsid w:val="00FC7766"/>
    <w:rsid w:val="00FC77BD"/>
    <w:rsid w:val="00FC7BB5"/>
    <w:rsid w:val="00FC7E4A"/>
    <w:rsid w:val="00FD0189"/>
    <w:rsid w:val="00FD0326"/>
    <w:rsid w:val="00FD03D0"/>
    <w:rsid w:val="00FD04FA"/>
    <w:rsid w:val="00FD0601"/>
    <w:rsid w:val="00FD084D"/>
    <w:rsid w:val="00FD0B98"/>
    <w:rsid w:val="00FD0C20"/>
    <w:rsid w:val="00FD0D63"/>
    <w:rsid w:val="00FD0E6B"/>
    <w:rsid w:val="00FD0F42"/>
    <w:rsid w:val="00FD1033"/>
    <w:rsid w:val="00FD17F5"/>
    <w:rsid w:val="00FD1916"/>
    <w:rsid w:val="00FD1F39"/>
    <w:rsid w:val="00FD2204"/>
    <w:rsid w:val="00FD22CB"/>
    <w:rsid w:val="00FD232D"/>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3FD3"/>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BEB"/>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CB"/>
    <w:rsid w:val="00FE21C2"/>
    <w:rsid w:val="00FE2462"/>
    <w:rsid w:val="00FE2673"/>
    <w:rsid w:val="00FE276A"/>
    <w:rsid w:val="00FE2943"/>
    <w:rsid w:val="00FE2ABB"/>
    <w:rsid w:val="00FE2BD3"/>
    <w:rsid w:val="00FE2EF4"/>
    <w:rsid w:val="00FE2F23"/>
    <w:rsid w:val="00FE307B"/>
    <w:rsid w:val="00FE31DD"/>
    <w:rsid w:val="00FE32CA"/>
    <w:rsid w:val="00FE3A2B"/>
    <w:rsid w:val="00FE3F70"/>
    <w:rsid w:val="00FE3F96"/>
    <w:rsid w:val="00FE3FA2"/>
    <w:rsid w:val="00FE4339"/>
    <w:rsid w:val="00FE4396"/>
    <w:rsid w:val="00FE449A"/>
    <w:rsid w:val="00FE4A8E"/>
    <w:rsid w:val="00FE4E04"/>
    <w:rsid w:val="00FE50B0"/>
    <w:rsid w:val="00FE51A9"/>
    <w:rsid w:val="00FE5270"/>
    <w:rsid w:val="00FE57CE"/>
    <w:rsid w:val="00FE5D46"/>
    <w:rsid w:val="00FE5F5C"/>
    <w:rsid w:val="00FE63EF"/>
    <w:rsid w:val="00FE6492"/>
    <w:rsid w:val="00FE66D1"/>
    <w:rsid w:val="00FE68FE"/>
    <w:rsid w:val="00FE6B92"/>
    <w:rsid w:val="00FE6CCE"/>
    <w:rsid w:val="00FE702B"/>
    <w:rsid w:val="00FE780D"/>
    <w:rsid w:val="00FE7C4A"/>
    <w:rsid w:val="00FE7E09"/>
    <w:rsid w:val="00FF00E8"/>
    <w:rsid w:val="00FF0207"/>
    <w:rsid w:val="00FF079F"/>
    <w:rsid w:val="00FF0ECD"/>
    <w:rsid w:val="00FF0ED3"/>
    <w:rsid w:val="00FF1155"/>
    <w:rsid w:val="00FF14E7"/>
    <w:rsid w:val="00FF1690"/>
    <w:rsid w:val="00FF17D8"/>
    <w:rsid w:val="00FF1942"/>
    <w:rsid w:val="00FF1AEF"/>
    <w:rsid w:val="00FF1C2A"/>
    <w:rsid w:val="00FF1C9E"/>
    <w:rsid w:val="00FF1C9F"/>
    <w:rsid w:val="00FF1CD6"/>
    <w:rsid w:val="00FF2185"/>
    <w:rsid w:val="00FF2231"/>
    <w:rsid w:val="00FF22F8"/>
    <w:rsid w:val="00FF24DB"/>
    <w:rsid w:val="00FF289D"/>
    <w:rsid w:val="00FF29C0"/>
    <w:rsid w:val="00FF2B03"/>
    <w:rsid w:val="00FF2BEF"/>
    <w:rsid w:val="00FF2D45"/>
    <w:rsid w:val="00FF3259"/>
    <w:rsid w:val="00FF382B"/>
    <w:rsid w:val="00FF38FC"/>
    <w:rsid w:val="00FF392E"/>
    <w:rsid w:val="00FF3B52"/>
    <w:rsid w:val="00FF3E64"/>
    <w:rsid w:val="00FF3FBC"/>
    <w:rsid w:val="00FF4209"/>
    <w:rsid w:val="00FF47AD"/>
    <w:rsid w:val="00FF491E"/>
    <w:rsid w:val="00FF4938"/>
    <w:rsid w:val="00FF49DD"/>
    <w:rsid w:val="00FF4BF7"/>
    <w:rsid w:val="00FF4CAB"/>
    <w:rsid w:val="00FF4E76"/>
    <w:rsid w:val="00FF4F51"/>
    <w:rsid w:val="00FF5272"/>
    <w:rsid w:val="00FF52D6"/>
    <w:rsid w:val="00FF531B"/>
    <w:rsid w:val="00FF5362"/>
    <w:rsid w:val="00FF5A35"/>
    <w:rsid w:val="00FF5F3E"/>
    <w:rsid w:val="00FF6041"/>
    <w:rsid w:val="00FF6175"/>
    <w:rsid w:val="00FF620A"/>
    <w:rsid w:val="00FF62BC"/>
    <w:rsid w:val="00FF6546"/>
    <w:rsid w:val="00FF658F"/>
    <w:rsid w:val="00FF6643"/>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45570"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11">
    <w:name w:val="日期1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11"/>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7">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9">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2">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a">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 w:type="character" w:customStyle="1" w:styleId="blogtitdetail">
    <w:name w:val="blog_tit_detail"/>
    <w:basedOn w:val="a0"/>
    <w:rsid w:val="00092C93"/>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6676">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319113">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76156">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442972">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5987944">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458403">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237175">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583192">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396485">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267021">
      <w:bodyDiv w:val="1"/>
      <w:marLeft w:val="0"/>
      <w:marRight w:val="0"/>
      <w:marTop w:val="0"/>
      <w:marBottom w:val="0"/>
      <w:divBdr>
        <w:top w:val="none" w:sz="0" w:space="0" w:color="auto"/>
        <w:left w:val="none" w:sz="0" w:space="0" w:color="auto"/>
        <w:bottom w:val="none" w:sz="0" w:space="0" w:color="auto"/>
        <w:right w:val="none" w:sz="0" w:space="0" w:color="auto"/>
      </w:divBdr>
    </w:div>
    <w:div w:id="31350923">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2336">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89663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7946746">
      <w:bodyDiv w:val="1"/>
      <w:marLeft w:val="0"/>
      <w:marRight w:val="0"/>
      <w:marTop w:val="0"/>
      <w:marBottom w:val="0"/>
      <w:divBdr>
        <w:top w:val="none" w:sz="0" w:space="0" w:color="auto"/>
        <w:left w:val="none" w:sz="0" w:space="0" w:color="auto"/>
        <w:bottom w:val="none" w:sz="0" w:space="0" w:color="auto"/>
        <w:right w:val="none" w:sz="0" w:space="0" w:color="auto"/>
      </w:divBdr>
    </w:div>
    <w:div w:id="37969993">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373642">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331988">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306357">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0485">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352845">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16972">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563726">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12521">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675486">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714047">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094432">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536303">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280103">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1470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204104">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440172">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0953">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488136">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187083">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849418">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05423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095599">
      <w:bodyDiv w:val="1"/>
      <w:marLeft w:val="0"/>
      <w:marRight w:val="0"/>
      <w:marTop w:val="0"/>
      <w:marBottom w:val="0"/>
      <w:divBdr>
        <w:top w:val="none" w:sz="0" w:space="0" w:color="auto"/>
        <w:left w:val="none" w:sz="0" w:space="0" w:color="auto"/>
        <w:bottom w:val="none" w:sz="0" w:space="0" w:color="auto"/>
        <w:right w:val="none" w:sz="0" w:space="0" w:color="auto"/>
      </w:divBdr>
    </w:div>
    <w:div w:id="112217996">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49884">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04917">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568763">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00980">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04392">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0646">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37163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859478">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5198">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185938">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4565234">
      <w:bodyDiv w:val="1"/>
      <w:marLeft w:val="0"/>
      <w:marRight w:val="0"/>
      <w:marTop w:val="0"/>
      <w:marBottom w:val="0"/>
      <w:divBdr>
        <w:top w:val="none" w:sz="0" w:space="0" w:color="auto"/>
        <w:left w:val="none" w:sz="0" w:space="0" w:color="auto"/>
        <w:bottom w:val="none" w:sz="0" w:space="0" w:color="auto"/>
        <w:right w:val="none" w:sz="0" w:space="0" w:color="auto"/>
      </w:divBdr>
    </w:div>
    <w:div w:id="134682359">
      <w:bodyDiv w:val="1"/>
      <w:marLeft w:val="0"/>
      <w:marRight w:val="0"/>
      <w:marTop w:val="0"/>
      <w:marBottom w:val="0"/>
      <w:divBdr>
        <w:top w:val="none" w:sz="0" w:space="0" w:color="auto"/>
        <w:left w:val="none" w:sz="0" w:space="0" w:color="auto"/>
        <w:bottom w:val="none" w:sz="0" w:space="0" w:color="auto"/>
        <w:right w:val="none" w:sz="0" w:space="0" w:color="auto"/>
      </w:divBdr>
      <w:divsChild>
        <w:div w:id="1821648649">
          <w:marLeft w:val="0"/>
          <w:marRight w:val="0"/>
          <w:marTop w:val="0"/>
          <w:marBottom w:val="0"/>
          <w:divBdr>
            <w:top w:val="none" w:sz="0" w:space="0" w:color="auto"/>
            <w:left w:val="none" w:sz="0" w:space="0" w:color="auto"/>
            <w:bottom w:val="none" w:sz="0" w:space="0" w:color="auto"/>
            <w:right w:val="none" w:sz="0" w:space="0" w:color="auto"/>
          </w:divBdr>
        </w:div>
      </w:divsChild>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149894">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8378788">
      <w:bodyDiv w:val="1"/>
      <w:marLeft w:val="0"/>
      <w:marRight w:val="0"/>
      <w:marTop w:val="0"/>
      <w:marBottom w:val="0"/>
      <w:divBdr>
        <w:top w:val="none" w:sz="0" w:space="0" w:color="auto"/>
        <w:left w:val="none" w:sz="0" w:space="0" w:color="auto"/>
        <w:bottom w:val="none" w:sz="0" w:space="0" w:color="auto"/>
        <w:right w:val="none" w:sz="0" w:space="0" w:color="auto"/>
      </w:divBdr>
    </w:div>
    <w:div w:id="13876616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775202">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470261">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388273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624251">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69953709">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692016">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352942">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004952">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54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407888">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798682">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89878406">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576361">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623664">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779819">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751099">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55159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798165">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270511">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793733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09995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18724">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530720">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265954">
      <w:bodyDiv w:val="1"/>
      <w:marLeft w:val="0"/>
      <w:marRight w:val="0"/>
      <w:marTop w:val="0"/>
      <w:marBottom w:val="0"/>
      <w:divBdr>
        <w:top w:val="none" w:sz="0" w:space="0" w:color="auto"/>
        <w:left w:val="none" w:sz="0" w:space="0" w:color="auto"/>
        <w:bottom w:val="none" w:sz="0" w:space="0" w:color="auto"/>
        <w:right w:val="none" w:sz="0" w:space="0" w:color="auto"/>
      </w:divBdr>
      <w:divsChild>
        <w:div w:id="1496022415">
          <w:marLeft w:val="0"/>
          <w:marRight w:val="0"/>
          <w:marTop w:val="0"/>
          <w:marBottom w:val="0"/>
          <w:divBdr>
            <w:top w:val="none" w:sz="0" w:space="0" w:color="auto"/>
            <w:left w:val="none" w:sz="0" w:space="0" w:color="auto"/>
            <w:bottom w:val="none" w:sz="0" w:space="0" w:color="auto"/>
            <w:right w:val="none" w:sz="0" w:space="0" w:color="auto"/>
          </w:divBdr>
        </w:div>
      </w:divsChild>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122245">
      <w:bodyDiv w:val="1"/>
      <w:marLeft w:val="0"/>
      <w:marRight w:val="0"/>
      <w:marTop w:val="0"/>
      <w:marBottom w:val="0"/>
      <w:divBdr>
        <w:top w:val="none" w:sz="0" w:space="0" w:color="auto"/>
        <w:left w:val="none" w:sz="0" w:space="0" w:color="auto"/>
        <w:bottom w:val="none" w:sz="0" w:space="0" w:color="auto"/>
        <w:right w:val="none" w:sz="0" w:space="0" w:color="auto"/>
      </w:divBdr>
    </w:div>
    <w:div w:id="233198475">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5092">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25207">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284555">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37387">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2840631">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155693">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8250">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5980431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302926">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56479">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17732">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4970109">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740503">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626291">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136589">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3080">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5873692">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43899">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231601">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8779130">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144901">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759373">
      <w:bodyDiv w:val="1"/>
      <w:marLeft w:val="0"/>
      <w:marRight w:val="0"/>
      <w:marTop w:val="0"/>
      <w:marBottom w:val="0"/>
      <w:divBdr>
        <w:top w:val="none" w:sz="0" w:space="0" w:color="auto"/>
        <w:left w:val="none" w:sz="0" w:space="0" w:color="auto"/>
        <w:bottom w:val="none" w:sz="0" w:space="0" w:color="auto"/>
        <w:right w:val="none" w:sz="0" w:space="0" w:color="auto"/>
      </w:divBdr>
    </w:div>
    <w:div w:id="293802454">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768033">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04262">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423992">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63568">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09026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8828291">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2951333">
      <w:bodyDiv w:val="1"/>
      <w:marLeft w:val="0"/>
      <w:marRight w:val="0"/>
      <w:marTop w:val="0"/>
      <w:marBottom w:val="0"/>
      <w:divBdr>
        <w:top w:val="none" w:sz="0" w:space="0" w:color="auto"/>
        <w:left w:val="none" w:sz="0" w:space="0" w:color="auto"/>
        <w:bottom w:val="none" w:sz="0" w:space="0" w:color="auto"/>
        <w:right w:val="none" w:sz="0" w:space="0" w:color="auto"/>
      </w:divBdr>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3996245">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5826">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0751">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238919">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366081">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441">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834948">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067661">
      <w:bodyDiv w:val="1"/>
      <w:marLeft w:val="0"/>
      <w:marRight w:val="0"/>
      <w:marTop w:val="0"/>
      <w:marBottom w:val="0"/>
      <w:divBdr>
        <w:top w:val="none" w:sz="0" w:space="0" w:color="auto"/>
        <w:left w:val="none" w:sz="0" w:space="0" w:color="auto"/>
        <w:bottom w:val="none" w:sz="0" w:space="0" w:color="auto"/>
        <w:right w:val="none" w:sz="0" w:space="0" w:color="auto"/>
      </w:divBdr>
    </w:div>
    <w:div w:id="348142560">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147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298542">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11313">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2850811">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479303">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517096">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79489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847827">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5300">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548310">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5936432">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013031">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529329">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09876">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683670">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2875002">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343595">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7962422">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29760">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09147">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4936062">
      <w:bodyDiv w:val="1"/>
      <w:marLeft w:val="0"/>
      <w:marRight w:val="0"/>
      <w:marTop w:val="0"/>
      <w:marBottom w:val="0"/>
      <w:divBdr>
        <w:top w:val="none" w:sz="0" w:space="0" w:color="auto"/>
        <w:left w:val="none" w:sz="0" w:space="0" w:color="auto"/>
        <w:bottom w:val="none" w:sz="0" w:space="0" w:color="auto"/>
        <w:right w:val="none" w:sz="0" w:space="0" w:color="auto"/>
      </w:divBdr>
    </w:div>
    <w:div w:id="415126839">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7680099">
      <w:bodyDiv w:val="1"/>
      <w:marLeft w:val="0"/>
      <w:marRight w:val="0"/>
      <w:marTop w:val="0"/>
      <w:marBottom w:val="0"/>
      <w:divBdr>
        <w:top w:val="none" w:sz="0" w:space="0" w:color="auto"/>
        <w:left w:val="none" w:sz="0" w:space="0" w:color="auto"/>
        <w:bottom w:val="none" w:sz="0" w:space="0" w:color="auto"/>
        <w:right w:val="none" w:sz="0" w:space="0" w:color="auto"/>
      </w:divBdr>
    </w:div>
    <w:div w:id="417866698">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17408">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339697">
      <w:bodyDiv w:val="1"/>
      <w:marLeft w:val="0"/>
      <w:marRight w:val="0"/>
      <w:marTop w:val="0"/>
      <w:marBottom w:val="0"/>
      <w:divBdr>
        <w:top w:val="none" w:sz="0" w:space="0" w:color="auto"/>
        <w:left w:val="none" w:sz="0" w:space="0" w:color="auto"/>
        <w:bottom w:val="none" w:sz="0" w:space="0" w:color="auto"/>
        <w:right w:val="none" w:sz="0" w:space="0" w:color="auto"/>
      </w:divBdr>
      <w:divsChild>
        <w:div w:id="639069939">
          <w:marLeft w:val="0"/>
          <w:marRight w:val="0"/>
          <w:marTop w:val="0"/>
          <w:marBottom w:val="0"/>
          <w:divBdr>
            <w:top w:val="none" w:sz="0" w:space="0" w:color="auto"/>
            <w:left w:val="none" w:sz="0" w:space="0" w:color="auto"/>
            <w:bottom w:val="none" w:sz="0" w:space="0" w:color="auto"/>
            <w:right w:val="none" w:sz="0" w:space="0" w:color="auto"/>
          </w:divBdr>
        </w:div>
      </w:divsChild>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06466">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076231">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382767">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694456">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45699">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436408">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238615">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2113">
      <w:bodyDiv w:val="1"/>
      <w:marLeft w:val="0"/>
      <w:marRight w:val="0"/>
      <w:marTop w:val="0"/>
      <w:marBottom w:val="0"/>
      <w:divBdr>
        <w:top w:val="none" w:sz="0" w:space="0" w:color="auto"/>
        <w:left w:val="none" w:sz="0" w:space="0" w:color="auto"/>
        <w:bottom w:val="none" w:sz="0" w:space="0" w:color="auto"/>
        <w:right w:val="none" w:sz="0" w:space="0" w:color="auto"/>
      </w:divBdr>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563601">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4683810">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116254">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10644">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19190">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316136">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292970">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06417">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6849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315616">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551645">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773266">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519456">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30455">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36637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498075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100290">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059120">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1722773">
      <w:bodyDiv w:val="1"/>
      <w:marLeft w:val="0"/>
      <w:marRight w:val="0"/>
      <w:marTop w:val="0"/>
      <w:marBottom w:val="0"/>
      <w:divBdr>
        <w:top w:val="none" w:sz="0" w:space="0" w:color="auto"/>
        <w:left w:val="none" w:sz="0" w:space="0" w:color="auto"/>
        <w:bottom w:val="none" w:sz="0" w:space="0" w:color="auto"/>
        <w:right w:val="none" w:sz="0" w:space="0" w:color="auto"/>
      </w:divBdr>
    </w:div>
    <w:div w:id="511995552">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542496">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675228">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072657">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4379">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691180">
      <w:bodyDiv w:val="1"/>
      <w:marLeft w:val="0"/>
      <w:marRight w:val="0"/>
      <w:marTop w:val="0"/>
      <w:marBottom w:val="0"/>
      <w:divBdr>
        <w:top w:val="none" w:sz="0" w:space="0" w:color="auto"/>
        <w:left w:val="none" w:sz="0" w:space="0" w:color="auto"/>
        <w:bottom w:val="none" w:sz="0" w:space="0" w:color="auto"/>
        <w:right w:val="none" w:sz="0" w:space="0" w:color="auto"/>
      </w:divBdr>
      <w:divsChild>
        <w:div w:id="459612803">
          <w:marLeft w:val="0"/>
          <w:marRight w:val="0"/>
          <w:marTop w:val="0"/>
          <w:marBottom w:val="0"/>
          <w:divBdr>
            <w:top w:val="none" w:sz="0" w:space="0" w:color="auto"/>
            <w:left w:val="none" w:sz="0" w:space="0" w:color="auto"/>
            <w:bottom w:val="none" w:sz="0" w:space="0" w:color="auto"/>
            <w:right w:val="none" w:sz="0" w:space="0" w:color="auto"/>
          </w:divBdr>
        </w:div>
      </w:divsChild>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6894352">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211778">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676601">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83845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108266">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0927079">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54550">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8900205">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01474">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8660226">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1962991">
      <w:bodyDiv w:val="1"/>
      <w:marLeft w:val="0"/>
      <w:marRight w:val="0"/>
      <w:marTop w:val="0"/>
      <w:marBottom w:val="0"/>
      <w:divBdr>
        <w:top w:val="none" w:sz="0" w:space="0" w:color="auto"/>
        <w:left w:val="none" w:sz="0" w:space="0" w:color="auto"/>
        <w:bottom w:val="none" w:sz="0" w:space="0" w:color="auto"/>
        <w:right w:val="none" w:sz="0" w:space="0" w:color="auto"/>
      </w:divBdr>
    </w:div>
    <w:div w:id="572009246">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3604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81">
          <w:marLeft w:val="0"/>
          <w:marRight w:val="0"/>
          <w:marTop w:val="225"/>
          <w:marBottom w:val="0"/>
          <w:divBdr>
            <w:top w:val="none" w:sz="0" w:space="0" w:color="auto"/>
            <w:left w:val="none" w:sz="0" w:space="0" w:color="auto"/>
            <w:bottom w:val="none" w:sz="0" w:space="0" w:color="auto"/>
            <w:right w:val="none" w:sz="0" w:space="0" w:color="auto"/>
          </w:divBdr>
        </w:div>
      </w:divsChild>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0913197">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379824">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1837055">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228942">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392">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48157">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562345">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276">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43506">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09496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3946936">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48412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754475">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259314">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7581">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0766641">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5616">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150952">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464835">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510136">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4967673">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59525">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092505">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786058">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13080">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046579">
      <w:bodyDiv w:val="1"/>
      <w:marLeft w:val="0"/>
      <w:marRight w:val="0"/>
      <w:marTop w:val="0"/>
      <w:marBottom w:val="0"/>
      <w:divBdr>
        <w:top w:val="none" w:sz="0" w:space="0" w:color="auto"/>
        <w:left w:val="none" w:sz="0" w:space="0" w:color="auto"/>
        <w:bottom w:val="none" w:sz="0" w:space="0" w:color="auto"/>
        <w:right w:val="none" w:sz="0" w:space="0" w:color="auto"/>
      </w:divBdr>
    </w:div>
    <w:div w:id="643698538">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491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4238">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705392">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616186">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47019">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580333">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354565">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89681">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6983568">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25484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23305">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807355">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732331">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134344">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7971">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352471">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389589">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62941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058844">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3796862">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063535">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48844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876285">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074249">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265853">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633156">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530873">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030581">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7648790">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85926">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873636">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456666">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35798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3622760">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370760">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370811">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49774">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274602">
      <w:bodyDiv w:val="1"/>
      <w:marLeft w:val="0"/>
      <w:marRight w:val="0"/>
      <w:marTop w:val="0"/>
      <w:marBottom w:val="0"/>
      <w:divBdr>
        <w:top w:val="none" w:sz="0" w:space="0" w:color="auto"/>
        <w:left w:val="none" w:sz="0" w:space="0" w:color="auto"/>
        <w:bottom w:val="none" w:sz="0" w:space="0" w:color="auto"/>
        <w:right w:val="none" w:sz="0" w:space="0" w:color="auto"/>
      </w:divBdr>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289775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037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272631">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7815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317303">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605387">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453578">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56764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466434">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2966393">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354671">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591327">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212781">
      <w:bodyDiv w:val="1"/>
      <w:marLeft w:val="0"/>
      <w:marRight w:val="0"/>
      <w:marTop w:val="0"/>
      <w:marBottom w:val="0"/>
      <w:divBdr>
        <w:top w:val="none" w:sz="0" w:space="0" w:color="auto"/>
        <w:left w:val="none" w:sz="0" w:space="0" w:color="auto"/>
        <w:bottom w:val="none" w:sz="0" w:space="0" w:color="auto"/>
        <w:right w:val="none" w:sz="0" w:space="0" w:color="auto"/>
      </w:divBdr>
    </w:div>
    <w:div w:id="811405439">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4831001">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8813853">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558420">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88332">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8979666">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486290">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4478">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19309">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537799">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045216">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39553">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40223">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499243">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346545">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2743">
      <w:bodyDiv w:val="1"/>
      <w:marLeft w:val="0"/>
      <w:marRight w:val="0"/>
      <w:marTop w:val="0"/>
      <w:marBottom w:val="0"/>
      <w:divBdr>
        <w:top w:val="none" w:sz="0" w:space="0" w:color="auto"/>
        <w:left w:val="none" w:sz="0" w:space="0" w:color="auto"/>
        <w:bottom w:val="none" w:sz="0" w:space="0" w:color="auto"/>
        <w:right w:val="none" w:sz="0" w:space="0" w:color="auto"/>
      </w:divBdr>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3910029">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16983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1885">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053950">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362224">
      <w:bodyDiv w:val="1"/>
      <w:marLeft w:val="0"/>
      <w:marRight w:val="0"/>
      <w:marTop w:val="0"/>
      <w:marBottom w:val="0"/>
      <w:divBdr>
        <w:top w:val="none" w:sz="0" w:space="0" w:color="auto"/>
        <w:left w:val="none" w:sz="0" w:space="0" w:color="auto"/>
        <w:bottom w:val="none" w:sz="0" w:space="0" w:color="auto"/>
        <w:right w:val="none" w:sz="0" w:space="0" w:color="auto"/>
      </w:divBdr>
    </w:div>
    <w:div w:id="879437380">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276">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164539">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246237">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291180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793318">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105126">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092198">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597588">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146396">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273013">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212">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87316">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1733">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19994490">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559126">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59968">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079446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717393">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7930262">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893691">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093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037574">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6928905">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081347">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758665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781180">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13119">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043028">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511555">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619259">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12615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528026">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441852">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066473">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380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629171">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08590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0787556">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869409">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21245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175217">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0810343">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389436">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071156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362729">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890306">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79595391">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181605">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220395">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117882">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694768">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08613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739600">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461498">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84256">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320629">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167388">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406125">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302743">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4932979">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08762">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620796">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787351">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02101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26136">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832013">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2246">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336284">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72285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771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10780">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5704457">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5577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681882">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220">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246388">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754723">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082607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792788">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2986118">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17264">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165722">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3741335">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4981813">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292636">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723917">
      <w:bodyDiv w:val="1"/>
      <w:marLeft w:val="0"/>
      <w:marRight w:val="0"/>
      <w:marTop w:val="0"/>
      <w:marBottom w:val="0"/>
      <w:divBdr>
        <w:top w:val="none" w:sz="0" w:space="0" w:color="auto"/>
        <w:left w:val="none" w:sz="0" w:space="0" w:color="auto"/>
        <w:bottom w:val="none" w:sz="0" w:space="0" w:color="auto"/>
        <w:right w:val="none" w:sz="0" w:space="0" w:color="auto"/>
      </w:divBdr>
    </w:div>
    <w:div w:id="1190795790">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878901">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650919">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491509">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671118">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250272">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6911210">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56222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4931327">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286606">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095172">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29849894">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862077">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388054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43388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04895">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497082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6985673">
      <w:bodyDiv w:val="1"/>
      <w:marLeft w:val="0"/>
      <w:marRight w:val="0"/>
      <w:marTop w:val="0"/>
      <w:marBottom w:val="0"/>
      <w:divBdr>
        <w:top w:val="none" w:sz="0" w:space="0" w:color="auto"/>
        <w:left w:val="none" w:sz="0" w:space="0" w:color="auto"/>
        <w:bottom w:val="none" w:sz="0" w:space="0" w:color="auto"/>
        <w:right w:val="none" w:sz="0" w:space="0" w:color="auto"/>
      </w:divBdr>
    </w:div>
    <w:div w:id="1257133944">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832482">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69132">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333394">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645640">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495345">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156599">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537054">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661794">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77058">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2592222">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271880">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301802">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5116">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5142">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59620">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2732903">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853542">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750093">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681554">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216">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878090">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532606">
      <w:bodyDiv w:val="1"/>
      <w:marLeft w:val="0"/>
      <w:marRight w:val="0"/>
      <w:marTop w:val="0"/>
      <w:marBottom w:val="0"/>
      <w:divBdr>
        <w:top w:val="none" w:sz="0" w:space="0" w:color="auto"/>
        <w:left w:val="none" w:sz="0" w:space="0" w:color="auto"/>
        <w:bottom w:val="none" w:sz="0" w:space="0" w:color="auto"/>
        <w:right w:val="none" w:sz="0" w:space="0" w:color="auto"/>
      </w:divBdr>
      <w:divsChild>
        <w:div w:id="2066757364">
          <w:marLeft w:val="0"/>
          <w:marRight w:val="0"/>
          <w:marTop w:val="0"/>
          <w:marBottom w:val="0"/>
          <w:divBdr>
            <w:top w:val="none" w:sz="0" w:space="0" w:color="auto"/>
            <w:left w:val="none" w:sz="0" w:space="0" w:color="auto"/>
            <w:bottom w:val="none" w:sz="0" w:space="0" w:color="auto"/>
            <w:right w:val="none" w:sz="0" w:space="0" w:color="auto"/>
          </w:divBdr>
        </w:div>
      </w:divsChild>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08191">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1932">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007797">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39440">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7511595">
      <w:bodyDiv w:val="1"/>
      <w:marLeft w:val="0"/>
      <w:marRight w:val="0"/>
      <w:marTop w:val="0"/>
      <w:marBottom w:val="0"/>
      <w:divBdr>
        <w:top w:val="none" w:sz="0" w:space="0" w:color="auto"/>
        <w:left w:val="none" w:sz="0" w:space="0" w:color="auto"/>
        <w:bottom w:val="none" w:sz="0" w:space="0" w:color="auto"/>
        <w:right w:val="none" w:sz="0" w:space="0" w:color="auto"/>
      </w:divBdr>
    </w:div>
    <w:div w:id="1328366377">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875820">
      <w:bodyDiv w:val="1"/>
      <w:marLeft w:val="0"/>
      <w:marRight w:val="0"/>
      <w:marTop w:val="0"/>
      <w:marBottom w:val="0"/>
      <w:divBdr>
        <w:top w:val="none" w:sz="0" w:space="0" w:color="auto"/>
        <w:left w:val="none" w:sz="0" w:space="0" w:color="auto"/>
        <w:bottom w:val="none" w:sz="0" w:space="0" w:color="auto"/>
        <w:right w:val="none" w:sz="0" w:space="0" w:color="auto"/>
      </w:divBdr>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532221">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2974569">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670517">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7908054">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265684">
      <w:bodyDiv w:val="1"/>
      <w:marLeft w:val="0"/>
      <w:marRight w:val="0"/>
      <w:marTop w:val="0"/>
      <w:marBottom w:val="0"/>
      <w:divBdr>
        <w:top w:val="none" w:sz="0" w:space="0" w:color="auto"/>
        <w:left w:val="none" w:sz="0" w:space="0" w:color="auto"/>
        <w:bottom w:val="none" w:sz="0" w:space="0" w:color="auto"/>
        <w:right w:val="none" w:sz="0" w:space="0" w:color="auto"/>
      </w:divBdr>
    </w:div>
    <w:div w:id="1354378844">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233978">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862294">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293277">
      <w:bodyDiv w:val="1"/>
      <w:marLeft w:val="0"/>
      <w:marRight w:val="0"/>
      <w:marTop w:val="0"/>
      <w:marBottom w:val="0"/>
      <w:divBdr>
        <w:top w:val="none" w:sz="0" w:space="0" w:color="auto"/>
        <w:left w:val="none" w:sz="0" w:space="0" w:color="auto"/>
        <w:bottom w:val="none" w:sz="0" w:space="0" w:color="auto"/>
        <w:right w:val="none" w:sz="0" w:space="0" w:color="auto"/>
      </w:divBdr>
    </w:div>
    <w:div w:id="1367481949">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376493">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19792">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5884830">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812976">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244579">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678858">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465289">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833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694720">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8015964">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0983708">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258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53905">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14101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16334">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304542">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731446">
      <w:bodyDiv w:val="1"/>
      <w:marLeft w:val="0"/>
      <w:marRight w:val="0"/>
      <w:marTop w:val="0"/>
      <w:marBottom w:val="0"/>
      <w:divBdr>
        <w:top w:val="none" w:sz="0" w:space="0" w:color="auto"/>
        <w:left w:val="none" w:sz="0" w:space="0" w:color="auto"/>
        <w:bottom w:val="none" w:sz="0" w:space="0" w:color="auto"/>
        <w:right w:val="none" w:sz="0" w:space="0" w:color="auto"/>
      </w:divBdr>
    </w:div>
    <w:div w:id="141173508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6899594">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6879010">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696261">
      <w:bodyDiv w:val="1"/>
      <w:marLeft w:val="0"/>
      <w:marRight w:val="0"/>
      <w:marTop w:val="0"/>
      <w:marBottom w:val="0"/>
      <w:divBdr>
        <w:top w:val="none" w:sz="0" w:space="0" w:color="auto"/>
        <w:left w:val="none" w:sz="0" w:space="0" w:color="auto"/>
        <w:bottom w:val="none" w:sz="0" w:space="0" w:color="auto"/>
        <w:right w:val="none" w:sz="0" w:space="0" w:color="auto"/>
      </w:divBdr>
    </w:div>
    <w:div w:id="1428767908">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539537">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433389">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242138">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09609">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4253">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651787">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031671">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7894343">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6524">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438265">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489953">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72256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433842">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4907948">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378574">
      <w:bodyDiv w:val="1"/>
      <w:marLeft w:val="0"/>
      <w:marRight w:val="0"/>
      <w:marTop w:val="0"/>
      <w:marBottom w:val="0"/>
      <w:divBdr>
        <w:top w:val="none" w:sz="0" w:space="0" w:color="auto"/>
        <w:left w:val="none" w:sz="0" w:space="0" w:color="auto"/>
        <w:bottom w:val="none" w:sz="0" w:space="0" w:color="auto"/>
        <w:right w:val="none" w:sz="0" w:space="0" w:color="auto"/>
      </w:divBdr>
      <w:divsChild>
        <w:div w:id="901601772">
          <w:marLeft w:val="0"/>
          <w:marRight w:val="0"/>
          <w:marTop w:val="0"/>
          <w:marBottom w:val="0"/>
          <w:divBdr>
            <w:top w:val="none" w:sz="0" w:space="0" w:color="auto"/>
            <w:left w:val="none" w:sz="0" w:space="0" w:color="auto"/>
            <w:bottom w:val="none" w:sz="0" w:space="0" w:color="auto"/>
            <w:right w:val="none" w:sz="0" w:space="0" w:color="auto"/>
          </w:divBdr>
        </w:div>
      </w:divsChild>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8955067">
      <w:bodyDiv w:val="1"/>
      <w:marLeft w:val="0"/>
      <w:marRight w:val="0"/>
      <w:marTop w:val="0"/>
      <w:marBottom w:val="0"/>
      <w:divBdr>
        <w:top w:val="none" w:sz="0" w:space="0" w:color="auto"/>
        <w:left w:val="none" w:sz="0" w:space="0" w:color="auto"/>
        <w:bottom w:val="none" w:sz="0" w:space="0" w:color="auto"/>
        <w:right w:val="none" w:sz="0" w:space="0" w:color="auto"/>
      </w:divBdr>
    </w:div>
    <w:div w:id="1479153196">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12726">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697941">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3960616">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403898">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6381">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3907818">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535178">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493536">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377592">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766263">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25450">
      <w:bodyDiv w:val="1"/>
      <w:marLeft w:val="0"/>
      <w:marRight w:val="0"/>
      <w:marTop w:val="0"/>
      <w:marBottom w:val="0"/>
      <w:divBdr>
        <w:top w:val="none" w:sz="0" w:space="0" w:color="auto"/>
        <w:left w:val="none" w:sz="0" w:space="0" w:color="auto"/>
        <w:bottom w:val="none" w:sz="0" w:space="0" w:color="auto"/>
        <w:right w:val="none" w:sz="0" w:space="0" w:color="auto"/>
      </w:divBdr>
    </w:div>
    <w:div w:id="151429638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034585">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075422">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270621">
      <w:bodyDiv w:val="1"/>
      <w:marLeft w:val="0"/>
      <w:marRight w:val="0"/>
      <w:marTop w:val="0"/>
      <w:marBottom w:val="0"/>
      <w:divBdr>
        <w:top w:val="none" w:sz="0" w:space="0" w:color="auto"/>
        <w:left w:val="none" w:sz="0" w:space="0" w:color="auto"/>
        <w:bottom w:val="none" w:sz="0" w:space="0" w:color="auto"/>
        <w:right w:val="none" w:sz="0" w:space="0" w:color="auto"/>
      </w:divBdr>
    </w:div>
    <w:div w:id="1519343213">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621917">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3740475">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673006">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834084">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021232">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009889">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0623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11928">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0892204">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051581">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827177">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450046">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07822">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3939">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3925007">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40195">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53592">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486072">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796781">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6918752">
      <w:bodyDiv w:val="1"/>
      <w:marLeft w:val="0"/>
      <w:marRight w:val="0"/>
      <w:marTop w:val="0"/>
      <w:marBottom w:val="0"/>
      <w:divBdr>
        <w:top w:val="none" w:sz="0" w:space="0" w:color="auto"/>
        <w:left w:val="none" w:sz="0" w:space="0" w:color="auto"/>
        <w:bottom w:val="none" w:sz="0" w:space="0" w:color="auto"/>
        <w:right w:val="none" w:sz="0" w:space="0" w:color="auto"/>
      </w:divBdr>
    </w:div>
    <w:div w:id="1567063963">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611766">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29161">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14556">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39640">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609338">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6920707">
      <w:bodyDiv w:val="1"/>
      <w:marLeft w:val="0"/>
      <w:marRight w:val="0"/>
      <w:marTop w:val="0"/>
      <w:marBottom w:val="0"/>
      <w:divBdr>
        <w:top w:val="none" w:sz="0" w:space="0" w:color="auto"/>
        <w:left w:val="none" w:sz="0" w:space="0" w:color="auto"/>
        <w:bottom w:val="none" w:sz="0" w:space="0" w:color="auto"/>
        <w:right w:val="none" w:sz="0" w:space="0" w:color="auto"/>
      </w:divBdr>
    </w:div>
    <w:div w:id="158703135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3857797">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19476">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16524">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658157">
      <w:bodyDiv w:val="1"/>
      <w:marLeft w:val="0"/>
      <w:marRight w:val="0"/>
      <w:marTop w:val="0"/>
      <w:marBottom w:val="0"/>
      <w:divBdr>
        <w:top w:val="none" w:sz="0" w:space="0" w:color="auto"/>
        <w:left w:val="none" w:sz="0" w:space="0" w:color="auto"/>
        <w:bottom w:val="none" w:sz="0" w:space="0" w:color="auto"/>
        <w:right w:val="none" w:sz="0" w:space="0" w:color="auto"/>
      </w:divBdr>
    </w:div>
    <w:div w:id="160970051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553024">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11157">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469862">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2857627">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240982">
      <w:bodyDiv w:val="1"/>
      <w:marLeft w:val="0"/>
      <w:marRight w:val="0"/>
      <w:marTop w:val="0"/>
      <w:marBottom w:val="0"/>
      <w:divBdr>
        <w:top w:val="none" w:sz="0" w:space="0" w:color="auto"/>
        <w:left w:val="none" w:sz="0" w:space="0" w:color="auto"/>
        <w:bottom w:val="none" w:sz="0" w:space="0" w:color="auto"/>
        <w:right w:val="none" w:sz="0" w:space="0" w:color="auto"/>
      </w:divBdr>
    </w:div>
    <w:div w:id="1613324012">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685738">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308553">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261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12495">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831528">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2638">
      <w:bodyDiv w:val="1"/>
      <w:marLeft w:val="0"/>
      <w:marRight w:val="0"/>
      <w:marTop w:val="0"/>
      <w:marBottom w:val="0"/>
      <w:divBdr>
        <w:top w:val="none" w:sz="0" w:space="0" w:color="auto"/>
        <w:left w:val="none" w:sz="0" w:space="0" w:color="auto"/>
        <w:bottom w:val="none" w:sz="0" w:space="0" w:color="auto"/>
        <w:right w:val="none" w:sz="0" w:space="0" w:color="auto"/>
      </w:divBdr>
      <w:divsChild>
        <w:div w:id="2009749279">
          <w:marLeft w:val="0"/>
          <w:marRight w:val="0"/>
          <w:marTop w:val="0"/>
          <w:marBottom w:val="0"/>
          <w:divBdr>
            <w:top w:val="none" w:sz="0" w:space="0" w:color="auto"/>
            <w:left w:val="none" w:sz="0" w:space="0" w:color="auto"/>
            <w:bottom w:val="none" w:sz="0" w:space="0" w:color="auto"/>
            <w:right w:val="none" w:sz="0" w:space="0" w:color="auto"/>
          </w:divBdr>
        </w:div>
      </w:divsChild>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569445">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107607">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072611">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514039">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39543">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79148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098770">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516034">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652306">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387482">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085700">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7423">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8943447">
      <w:bodyDiv w:val="1"/>
      <w:marLeft w:val="0"/>
      <w:marRight w:val="0"/>
      <w:marTop w:val="0"/>
      <w:marBottom w:val="0"/>
      <w:divBdr>
        <w:top w:val="none" w:sz="0" w:space="0" w:color="auto"/>
        <w:left w:val="none" w:sz="0" w:space="0" w:color="auto"/>
        <w:bottom w:val="none" w:sz="0" w:space="0" w:color="auto"/>
        <w:right w:val="none" w:sz="0" w:space="0" w:color="auto"/>
      </w:divBdr>
    </w:div>
    <w:div w:id="1669288348">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014">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23614">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096229">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556577">
      <w:bodyDiv w:val="1"/>
      <w:marLeft w:val="0"/>
      <w:marRight w:val="0"/>
      <w:marTop w:val="0"/>
      <w:marBottom w:val="0"/>
      <w:divBdr>
        <w:top w:val="none" w:sz="0" w:space="0" w:color="auto"/>
        <w:left w:val="none" w:sz="0" w:space="0" w:color="auto"/>
        <w:bottom w:val="none" w:sz="0" w:space="0" w:color="auto"/>
        <w:right w:val="none" w:sz="0" w:space="0" w:color="auto"/>
      </w:divBdr>
    </w:div>
    <w:div w:id="1688560610">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253532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194874">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7775837">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86516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323026">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572217">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648449">
      <w:bodyDiv w:val="1"/>
      <w:marLeft w:val="0"/>
      <w:marRight w:val="0"/>
      <w:marTop w:val="0"/>
      <w:marBottom w:val="0"/>
      <w:divBdr>
        <w:top w:val="none" w:sz="0" w:space="0" w:color="auto"/>
        <w:left w:val="none" w:sz="0" w:space="0" w:color="auto"/>
        <w:bottom w:val="none" w:sz="0" w:space="0" w:color="auto"/>
        <w:right w:val="none" w:sz="0" w:space="0" w:color="auto"/>
      </w:divBdr>
    </w:div>
    <w:div w:id="1710764218">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4963485">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163379">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31961">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0192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154203">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071447">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0404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009317">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857384">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12180">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483955">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123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373460">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145528">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729115">
      <w:bodyDiv w:val="1"/>
      <w:marLeft w:val="0"/>
      <w:marRight w:val="0"/>
      <w:marTop w:val="0"/>
      <w:marBottom w:val="0"/>
      <w:divBdr>
        <w:top w:val="none" w:sz="0" w:space="0" w:color="auto"/>
        <w:left w:val="none" w:sz="0" w:space="0" w:color="auto"/>
        <w:bottom w:val="none" w:sz="0" w:space="0" w:color="auto"/>
        <w:right w:val="none" w:sz="0" w:space="0" w:color="auto"/>
      </w:divBdr>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230247">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696225">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120581">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77571">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247703">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8866125">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642380">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33">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2611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4572298">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224412">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345588">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7964857">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69960102">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0857251">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2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285840">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360646">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092964">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0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26099">
      <w:bodyDiv w:val="1"/>
      <w:marLeft w:val="0"/>
      <w:marRight w:val="0"/>
      <w:marTop w:val="0"/>
      <w:marBottom w:val="0"/>
      <w:divBdr>
        <w:top w:val="none" w:sz="0" w:space="0" w:color="auto"/>
        <w:left w:val="none" w:sz="0" w:space="0" w:color="auto"/>
        <w:bottom w:val="none" w:sz="0" w:space="0" w:color="auto"/>
        <w:right w:val="none" w:sz="0" w:space="0" w:color="auto"/>
      </w:divBdr>
    </w:div>
    <w:div w:id="179682853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020310">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524310">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105">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536487">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460588">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255768">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689091">
      <w:bodyDiv w:val="1"/>
      <w:marLeft w:val="0"/>
      <w:marRight w:val="0"/>
      <w:marTop w:val="0"/>
      <w:marBottom w:val="0"/>
      <w:divBdr>
        <w:top w:val="none" w:sz="0" w:space="0" w:color="auto"/>
        <w:left w:val="none" w:sz="0" w:space="0" w:color="auto"/>
        <w:bottom w:val="none" w:sz="0" w:space="0" w:color="auto"/>
        <w:right w:val="none" w:sz="0" w:space="0" w:color="auto"/>
      </w:divBdr>
    </w:div>
    <w:div w:id="1819762751">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850950">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048731">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29303">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7823570">
      <w:bodyDiv w:val="1"/>
      <w:marLeft w:val="0"/>
      <w:marRight w:val="0"/>
      <w:marTop w:val="0"/>
      <w:marBottom w:val="0"/>
      <w:divBdr>
        <w:top w:val="none" w:sz="0" w:space="0" w:color="auto"/>
        <w:left w:val="none" w:sz="0" w:space="0" w:color="auto"/>
        <w:bottom w:val="none" w:sz="0" w:space="0" w:color="auto"/>
        <w:right w:val="none" w:sz="0" w:space="0" w:color="auto"/>
      </w:divBdr>
    </w:div>
    <w:div w:id="1827939738">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29899960">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02487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6726">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182087">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6533272">
      <w:bodyDiv w:val="1"/>
      <w:marLeft w:val="0"/>
      <w:marRight w:val="0"/>
      <w:marTop w:val="0"/>
      <w:marBottom w:val="0"/>
      <w:divBdr>
        <w:top w:val="none" w:sz="0" w:space="0" w:color="auto"/>
        <w:left w:val="none" w:sz="0" w:space="0" w:color="auto"/>
        <w:bottom w:val="none" w:sz="0" w:space="0" w:color="auto"/>
        <w:right w:val="none" w:sz="0" w:space="0" w:color="auto"/>
      </w:divBdr>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264562">
      <w:bodyDiv w:val="1"/>
      <w:marLeft w:val="0"/>
      <w:marRight w:val="0"/>
      <w:marTop w:val="0"/>
      <w:marBottom w:val="0"/>
      <w:divBdr>
        <w:top w:val="none" w:sz="0" w:space="0" w:color="auto"/>
        <w:left w:val="none" w:sz="0" w:space="0" w:color="auto"/>
        <w:bottom w:val="none" w:sz="0" w:space="0" w:color="auto"/>
        <w:right w:val="none" w:sz="0" w:space="0" w:color="auto"/>
      </w:divBdr>
    </w:div>
    <w:div w:id="1837306858">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078539">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171375">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631909">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39135">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574794">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856326">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8934099">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469670">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626504">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097492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1822047">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3901060">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558103">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450708">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804573">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6659">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429613">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4545">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393440">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164107">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787617">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254426">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21305">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644657">
      <w:bodyDiv w:val="1"/>
      <w:marLeft w:val="0"/>
      <w:marRight w:val="0"/>
      <w:marTop w:val="0"/>
      <w:marBottom w:val="0"/>
      <w:divBdr>
        <w:top w:val="none" w:sz="0" w:space="0" w:color="auto"/>
        <w:left w:val="none" w:sz="0" w:space="0" w:color="auto"/>
        <w:bottom w:val="none" w:sz="0" w:space="0" w:color="auto"/>
        <w:right w:val="none" w:sz="0" w:space="0" w:color="auto"/>
      </w:divBdr>
      <w:divsChild>
        <w:div w:id="779373609">
          <w:marLeft w:val="0"/>
          <w:marRight w:val="0"/>
          <w:marTop w:val="0"/>
          <w:marBottom w:val="0"/>
          <w:divBdr>
            <w:top w:val="none" w:sz="0" w:space="0" w:color="auto"/>
            <w:left w:val="none" w:sz="0" w:space="0" w:color="auto"/>
            <w:bottom w:val="none" w:sz="0" w:space="0" w:color="auto"/>
            <w:right w:val="none" w:sz="0" w:space="0" w:color="auto"/>
          </w:divBdr>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117846">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1890240">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5217">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550575">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610387">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15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667913">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7051">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648810">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239936">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2974880">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167496">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7905282">
      <w:bodyDiv w:val="1"/>
      <w:marLeft w:val="0"/>
      <w:marRight w:val="0"/>
      <w:marTop w:val="0"/>
      <w:marBottom w:val="0"/>
      <w:divBdr>
        <w:top w:val="none" w:sz="0" w:space="0" w:color="auto"/>
        <w:left w:val="none" w:sz="0" w:space="0" w:color="auto"/>
        <w:bottom w:val="none" w:sz="0" w:space="0" w:color="auto"/>
        <w:right w:val="none" w:sz="0" w:space="0" w:color="auto"/>
      </w:divBdr>
    </w:div>
    <w:div w:id="1958172856">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5189488">
      <w:bodyDiv w:val="1"/>
      <w:marLeft w:val="0"/>
      <w:marRight w:val="0"/>
      <w:marTop w:val="0"/>
      <w:marBottom w:val="0"/>
      <w:divBdr>
        <w:top w:val="none" w:sz="0" w:space="0" w:color="auto"/>
        <w:left w:val="none" w:sz="0" w:space="0" w:color="auto"/>
        <w:bottom w:val="none" w:sz="0" w:space="0" w:color="auto"/>
        <w:right w:val="none" w:sz="0" w:space="0" w:color="auto"/>
      </w:divBdr>
    </w:div>
    <w:div w:id="1965648759">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501492">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619303">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662">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794996">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076047">
      <w:bodyDiv w:val="1"/>
      <w:marLeft w:val="0"/>
      <w:marRight w:val="0"/>
      <w:marTop w:val="0"/>
      <w:marBottom w:val="0"/>
      <w:divBdr>
        <w:top w:val="none" w:sz="0" w:space="0" w:color="auto"/>
        <w:left w:val="none" w:sz="0" w:space="0" w:color="auto"/>
        <w:bottom w:val="none" w:sz="0" w:space="0" w:color="auto"/>
        <w:right w:val="none" w:sz="0" w:space="0" w:color="auto"/>
      </w:divBdr>
      <w:divsChild>
        <w:div w:id="1483346935">
          <w:marLeft w:val="0"/>
          <w:marRight w:val="0"/>
          <w:marTop w:val="0"/>
          <w:marBottom w:val="0"/>
          <w:divBdr>
            <w:top w:val="none" w:sz="0" w:space="0" w:color="auto"/>
            <w:left w:val="none" w:sz="0" w:space="0" w:color="auto"/>
            <w:bottom w:val="none" w:sz="0" w:space="0" w:color="auto"/>
            <w:right w:val="none" w:sz="0" w:space="0" w:color="auto"/>
          </w:divBdr>
        </w:div>
      </w:divsChild>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06069">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59607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05811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00152">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177003">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689424">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7956608">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809138">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044694">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467392">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36680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444719">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4910698">
      <w:bodyDiv w:val="1"/>
      <w:marLeft w:val="0"/>
      <w:marRight w:val="0"/>
      <w:marTop w:val="0"/>
      <w:marBottom w:val="0"/>
      <w:divBdr>
        <w:top w:val="none" w:sz="0" w:space="0" w:color="auto"/>
        <w:left w:val="none" w:sz="0" w:space="0" w:color="auto"/>
        <w:bottom w:val="none" w:sz="0" w:space="0" w:color="auto"/>
        <w:right w:val="none" w:sz="0" w:space="0" w:color="auto"/>
      </w:divBdr>
    </w:div>
    <w:div w:id="2014913101">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01418">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1989245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089788">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5546473">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248688">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6016">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758505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2392">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40">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5070">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39488">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349397">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877403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128164">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1857291">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5538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284822">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055344">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836770">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334454">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8913787">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1099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8078">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578039">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292516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574726">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1921">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0793">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634928">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137748">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457382">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426131">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73122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1846796">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69716">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6700926">
      <w:bodyDiv w:val="1"/>
      <w:marLeft w:val="0"/>
      <w:marRight w:val="0"/>
      <w:marTop w:val="0"/>
      <w:marBottom w:val="0"/>
      <w:divBdr>
        <w:top w:val="none" w:sz="0" w:space="0" w:color="auto"/>
        <w:left w:val="none" w:sz="0" w:space="0" w:color="auto"/>
        <w:bottom w:val="none" w:sz="0" w:space="0" w:color="auto"/>
        <w:right w:val="none" w:sz="0" w:space="0" w:color="auto"/>
      </w:divBdr>
    </w:div>
    <w:div w:id="2096702857">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1562388">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49984">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564767">
      <w:bodyDiv w:val="1"/>
      <w:marLeft w:val="0"/>
      <w:marRight w:val="0"/>
      <w:marTop w:val="0"/>
      <w:marBottom w:val="0"/>
      <w:divBdr>
        <w:top w:val="none" w:sz="0" w:space="0" w:color="auto"/>
        <w:left w:val="none" w:sz="0" w:space="0" w:color="auto"/>
        <w:bottom w:val="none" w:sz="0" w:space="0" w:color="auto"/>
        <w:right w:val="none" w:sz="0" w:space="0" w:color="auto"/>
      </w:divBdr>
    </w:div>
    <w:div w:id="2105614694">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201107">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28055">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745305">
      <w:bodyDiv w:val="1"/>
      <w:marLeft w:val="0"/>
      <w:marRight w:val="0"/>
      <w:marTop w:val="0"/>
      <w:marBottom w:val="0"/>
      <w:divBdr>
        <w:top w:val="none" w:sz="0" w:space="0" w:color="auto"/>
        <w:left w:val="none" w:sz="0" w:space="0" w:color="auto"/>
        <w:bottom w:val="none" w:sz="0" w:space="0" w:color="auto"/>
        <w:right w:val="none" w:sz="0" w:space="0" w:color="auto"/>
      </w:divBdr>
    </w:div>
    <w:div w:id="2117747853">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24193">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322105">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4503">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596784">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327295">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6872628">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336000">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103255">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293594">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87965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487072">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309031">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package" Target="embeddings/Microsoft_Office_Excel____2.xlsx"/><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package" Target="embeddings/Microsoft_Office_Excel____3.xlsx"/><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4.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package" Target="embeddings/Microsoft_Office_Excel____1.xlsx"/><Relationship Id="rId20" Type="http://schemas.openxmlformats.org/officeDocument/2006/relationships/image" Target="media/image11.emf"/><Relationship Id="rId29" Type="http://schemas.openxmlformats.org/officeDocument/2006/relationships/package" Target="embeddings/Microsoft_Office_Excel____5.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Office_Excel____4.xlsx"/><Relationship Id="rId32" Type="http://schemas.openxmlformats.org/officeDocument/2006/relationships/package" Target="embeddings/Microsoft_Office_Excel____6.xlsx"/><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hyperlink" Target="http://youjia.chemcp.com/hunan/" TargetMode="External"/><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52A006-B25F-4CEA-9963-E4DA89841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6338</Words>
  <Characters>36127</Characters>
  <Application>Microsoft Office Word</Application>
  <DocSecurity>0</DocSecurity>
  <Lines>301</Lines>
  <Paragraphs>84</Paragraphs>
  <ScaleCrop>false</ScaleCrop>
  <Company>微软公司</Company>
  <LinksUpToDate>false</LinksUpToDate>
  <CharactersWithSpaces>42381</CharactersWithSpaces>
  <SharedDoc>false</SharedDoc>
  <HLinks>
    <vt:vector size="456" baseType="variant">
      <vt:variant>
        <vt:i4>3801148</vt:i4>
      </vt:variant>
      <vt:variant>
        <vt:i4>441</vt:i4>
      </vt:variant>
      <vt:variant>
        <vt:i4>0</vt:i4>
      </vt:variant>
      <vt:variant>
        <vt:i4>5</vt:i4>
      </vt:variant>
      <vt:variant>
        <vt:lpwstr>http://baike.sososteel.com/doc/view/36204.html</vt:lpwstr>
      </vt:variant>
      <vt:variant>
        <vt:lpwstr/>
      </vt:variant>
      <vt:variant>
        <vt:i4>3473456</vt:i4>
      </vt:variant>
      <vt:variant>
        <vt:i4>438</vt:i4>
      </vt:variant>
      <vt:variant>
        <vt:i4>0</vt:i4>
      </vt:variant>
      <vt:variant>
        <vt:i4>5</vt:i4>
      </vt:variant>
      <vt:variant>
        <vt:lpwstr>http://baike.sososteel.com/doc/view/68916.html</vt:lpwstr>
      </vt:variant>
      <vt:variant>
        <vt:lpwstr/>
      </vt:variant>
      <vt:variant>
        <vt:i4>3801148</vt:i4>
      </vt:variant>
      <vt:variant>
        <vt:i4>435</vt:i4>
      </vt:variant>
      <vt:variant>
        <vt:i4>0</vt:i4>
      </vt:variant>
      <vt:variant>
        <vt:i4>5</vt:i4>
      </vt:variant>
      <vt:variant>
        <vt:lpwstr>http://baike.sososteel.com/doc/view/36204.html</vt:lpwstr>
      </vt:variant>
      <vt:variant>
        <vt:lpwstr/>
      </vt:variant>
      <vt:variant>
        <vt:i4>3473456</vt:i4>
      </vt:variant>
      <vt:variant>
        <vt:i4>432</vt:i4>
      </vt:variant>
      <vt:variant>
        <vt:i4>0</vt:i4>
      </vt:variant>
      <vt:variant>
        <vt:i4>5</vt:i4>
      </vt:variant>
      <vt:variant>
        <vt:lpwstr>http://baike.sososteel.com/doc/view/68916.html</vt:lpwstr>
      </vt:variant>
      <vt:variant>
        <vt:lpwstr/>
      </vt:variant>
      <vt:variant>
        <vt:i4>3538994</vt:i4>
      </vt:variant>
      <vt:variant>
        <vt:i4>429</vt:i4>
      </vt:variant>
      <vt:variant>
        <vt:i4>0</vt:i4>
      </vt:variant>
      <vt:variant>
        <vt:i4>5</vt:i4>
      </vt:variant>
      <vt:variant>
        <vt:lpwstr>http://baike.sososteel.com/doc/view/43798.html</vt:lpwstr>
      </vt:variant>
      <vt:variant>
        <vt:lpwstr/>
      </vt:variant>
      <vt:variant>
        <vt:i4>1900593</vt:i4>
      </vt:variant>
      <vt:variant>
        <vt:i4>422</vt:i4>
      </vt:variant>
      <vt:variant>
        <vt:i4>0</vt:i4>
      </vt:variant>
      <vt:variant>
        <vt:i4>5</vt:i4>
      </vt:variant>
      <vt:variant>
        <vt:lpwstr/>
      </vt:variant>
      <vt:variant>
        <vt:lpwstr>_Toc19707201</vt:lpwstr>
      </vt:variant>
      <vt:variant>
        <vt:i4>1835057</vt:i4>
      </vt:variant>
      <vt:variant>
        <vt:i4>416</vt:i4>
      </vt:variant>
      <vt:variant>
        <vt:i4>0</vt:i4>
      </vt:variant>
      <vt:variant>
        <vt:i4>5</vt:i4>
      </vt:variant>
      <vt:variant>
        <vt:lpwstr/>
      </vt:variant>
      <vt:variant>
        <vt:lpwstr>_Toc19707200</vt:lpwstr>
      </vt:variant>
      <vt:variant>
        <vt:i4>1441848</vt:i4>
      </vt:variant>
      <vt:variant>
        <vt:i4>410</vt:i4>
      </vt:variant>
      <vt:variant>
        <vt:i4>0</vt:i4>
      </vt:variant>
      <vt:variant>
        <vt:i4>5</vt:i4>
      </vt:variant>
      <vt:variant>
        <vt:lpwstr/>
      </vt:variant>
      <vt:variant>
        <vt:lpwstr>_Toc19707199</vt:lpwstr>
      </vt:variant>
      <vt:variant>
        <vt:i4>1507384</vt:i4>
      </vt:variant>
      <vt:variant>
        <vt:i4>404</vt:i4>
      </vt:variant>
      <vt:variant>
        <vt:i4>0</vt:i4>
      </vt:variant>
      <vt:variant>
        <vt:i4>5</vt:i4>
      </vt:variant>
      <vt:variant>
        <vt:lpwstr/>
      </vt:variant>
      <vt:variant>
        <vt:lpwstr>_Toc19707198</vt:lpwstr>
      </vt:variant>
      <vt:variant>
        <vt:i4>1572920</vt:i4>
      </vt:variant>
      <vt:variant>
        <vt:i4>398</vt:i4>
      </vt:variant>
      <vt:variant>
        <vt:i4>0</vt:i4>
      </vt:variant>
      <vt:variant>
        <vt:i4>5</vt:i4>
      </vt:variant>
      <vt:variant>
        <vt:lpwstr/>
      </vt:variant>
      <vt:variant>
        <vt:lpwstr>_Toc19707197</vt:lpwstr>
      </vt:variant>
      <vt:variant>
        <vt:i4>1638456</vt:i4>
      </vt:variant>
      <vt:variant>
        <vt:i4>392</vt:i4>
      </vt:variant>
      <vt:variant>
        <vt:i4>0</vt:i4>
      </vt:variant>
      <vt:variant>
        <vt:i4>5</vt:i4>
      </vt:variant>
      <vt:variant>
        <vt:lpwstr/>
      </vt:variant>
      <vt:variant>
        <vt:lpwstr>_Toc19707196</vt:lpwstr>
      </vt:variant>
      <vt:variant>
        <vt:i4>1703992</vt:i4>
      </vt:variant>
      <vt:variant>
        <vt:i4>386</vt:i4>
      </vt:variant>
      <vt:variant>
        <vt:i4>0</vt:i4>
      </vt:variant>
      <vt:variant>
        <vt:i4>5</vt:i4>
      </vt:variant>
      <vt:variant>
        <vt:lpwstr/>
      </vt:variant>
      <vt:variant>
        <vt:lpwstr>_Toc19707195</vt:lpwstr>
      </vt:variant>
      <vt:variant>
        <vt:i4>1769528</vt:i4>
      </vt:variant>
      <vt:variant>
        <vt:i4>380</vt:i4>
      </vt:variant>
      <vt:variant>
        <vt:i4>0</vt:i4>
      </vt:variant>
      <vt:variant>
        <vt:i4>5</vt:i4>
      </vt:variant>
      <vt:variant>
        <vt:lpwstr/>
      </vt:variant>
      <vt:variant>
        <vt:lpwstr>_Toc19707194</vt:lpwstr>
      </vt:variant>
      <vt:variant>
        <vt:i4>1835064</vt:i4>
      </vt:variant>
      <vt:variant>
        <vt:i4>374</vt:i4>
      </vt:variant>
      <vt:variant>
        <vt:i4>0</vt:i4>
      </vt:variant>
      <vt:variant>
        <vt:i4>5</vt:i4>
      </vt:variant>
      <vt:variant>
        <vt:lpwstr/>
      </vt:variant>
      <vt:variant>
        <vt:lpwstr>_Toc19707193</vt:lpwstr>
      </vt:variant>
      <vt:variant>
        <vt:i4>1900600</vt:i4>
      </vt:variant>
      <vt:variant>
        <vt:i4>368</vt:i4>
      </vt:variant>
      <vt:variant>
        <vt:i4>0</vt:i4>
      </vt:variant>
      <vt:variant>
        <vt:i4>5</vt:i4>
      </vt:variant>
      <vt:variant>
        <vt:lpwstr/>
      </vt:variant>
      <vt:variant>
        <vt:lpwstr>_Toc19707192</vt:lpwstr>
      </vt:variant>
      <vt:variant>
        <vt:i4>1966136</vt:i4>
      </vt:variant>
      <vt:variant>
        <vt:i4>362</vt:i4>
      </vt:variant>
      <vt:variant>
        <vt:i4>0</vt:i4>
      </vt:variant>
      <vt:variant>
        <vt:i4>5</vt:i4>
      </vt:variant>
      <vt:variant>
        <vt:lpwstr/>
      </vt:variant>
      <vt:variant>
        <vt:lpwstr>_Toc19707191</vt:lpwstr>
      </vt:variant>
      <vt:variant>
        <vt:i4>2031672</vt:i4>
      </vt:variant>
      <vt:variant>
        <vt:i4>356</vt:i4>
      </vt:variant>
      <vt:variant>
        <vt:i4>0</vt:i4>
      </vt:variant>
      <vt:variant>
        <vt:i4>5</vt:i4>
      </vt:variant>
      <vt:variant>
        <vt:lpwstr/>
      </vt:variant>
      <vt:variant>
        <vt:lpwstr>_Toc19707190</vt:lpwstr>
      </vt:variant>
      <vt:variant>
        <vt:i4>1441849</vt:i4>
      </vt:variant>
      <vt:variant>
        <vt:i4>350</vt:i4>
      </vt:variant>
      <vt:variant>
        <vt:i4>0</vt:i4>
      </vt:variant>
      <vt:variant>
        <vt:i4>5</vt:i4>
      </vt:variant>
      <vt:variant>
        <vt:lpwstr/>
      </vt:variant>
      <vt:variant>
        <vt:lpwstr>_Toc19707189</vt:lpwstr>
      </vt:variant>
      <vt:variant>
        <vt:i4>1507385</vt:i4>
      </vt:variant>
      <vt:variant>
        <vt:i4>344</vt:i4>
      </vt:variant>
      <vt:variant>
        <vt:i4>0</vt:i4>
      </vt:variant>
      <vt:variant>
        <vt:i4>5</vt:i4>
      </vt:variant>
      <vt:variant>
        <vt:lpwstr/>
      </vt:variant>
      <vt:variant>
        <vt:lpwstr>_Toc19707188</vt:lpwstr>
      </vt:variant>
      <vt:variant>
        <vt:i4>1572921</vt:i4>
      </vt:variant>
      <vt:variant>
        <vt:i4>338</vt:i4>
      </vt:variant>
      <vt:variant>
        <vt:i4>0</vt:i4>
      </vt:variant>
      <vt:variant>
        <vt:i4>5</vt:i4>
      </vt:variant>
      <vt:variant>
        <vt:lpwstr/>
      </vt:variant>
      <vt:variant>
        <vt:lpwstr>_Toc19707187</vt:lpwstr>
      </vt:variant>
      <vt:variant>
        <vt:i4>1638457</vt:i4>
      </vt:variant>
      <vt:variant>
        <vt:i4>332</vt:i4>
      </vt:variant>
      <vt:variant>
        <vt:i4>0</vt:i4>
      </vt:variant>
      <vt:variant>
        <vt:i4>5</vt:i4>
      </vt:variant>
      <vt:variant>
        <vt:lpwstr/>
      </vt:variant>
      <vt:variant>
        <vt:lpwstr>_Toc19707186</vt:lpwstr>
      </vt:variant>
      <vt:variant>
        <vt:i4>1703993</vt:i4>
      </vt:variant>
      <vt:variant>
        <vt:i4>326</vt:i4>
      </vt:variant>
      <vt:variant>
        <vt:i4>0</vt:i4>
      </vt:variant>
      <vt:variant>
        <vt:i4>5</vt:i4>
      </vt:variant>
      <vt:variant>
        <vt:lpwstr/>
      </vt:variant>
      <vt:variant>
        <vt:lpwstr>_Toc19707185</vt:lpwstr>
      </vt:variant>
      <vt:variant>
        <vt:i4>1769529</vt:i4>
      </vt:variant>
      <vt:variant>
        <vt:i4>320</vt:i4>
      </vt:variant>
      <vt:variant>
        <vt:i4>0</vt:i4>
      </vt:variant>
      <vt:variant>
        <vt:i4>5</vt:i4>
      </vt:variant>
      <vt:variant>
        <vt:lpwstr/>
      </vt:variant>
      <vt:variant>
        <vt:lpwstr>_Toc19707184</vt:lpwstr>
      </vt:variant>
      <vt:variant>
        <vt:i4>1835065</vt:i4>
      </vt:variant>
      <vt:variant>
        <vt:i4>314</vt:i4>
      </vt:variant>
      <vt:variant>
        <vt:i4>0</vt:i4>
      </vt:variant>
      <vt:variant>
        <vt:i4>5</vt:i4>
      </vt:variant>
      <vt:variant>
        <vt:lpwstr/>
      </vt:variant>
      <vt:variant>
        <vt:lpwstr>_Toc19707183</vt:lpwstr>
      </vt:variant>
      <vt:variant>
        <vt:i4>1900601</vt:i4>
      </vt:variant>
      <vt:variant>
        <vt:i4>308</vt:i4>
      </vt:variant>
      <vt:variant>
        <vt:i4>0</vt:i4>
      </vt:variant>
      <vt:variant>
        <vt:i4>5</vt:i4>
      </vt:variant>
      <vt:variant>
        <vt:lpwstr/>
      </vt:variant>
      <vt:variant>
        <vt:lpwstr>_Toc19707182</vt:lpwstr>
      </vt:variant>
      <vt:variant>
        <vt:i4>1966137</vt:i4>
      </vt:variant>
      <vt:variant>
        <vt:i4>302</vt:i4>
      </vt:variant>
      <vt:variant>
        <vt:i4>0</vt:i4>
      </vt:variant>
      <vt:variant>
        <vt:i4>5</vt:i4>
      </vt:variant>
      <vt:variant>
        <vt:lpwstr/>
      </vt:variant>
      <vt:variant>
        <vt:lpwstr>_Toc19707181</vt:lpwstr>
      </vt:variant>
      <vt:variant>
        <vt:i4>2031673</vt:i4>
      </vt:variant>
      <vt:variant>
        <vt:i4>296</vt:i4>
      </vt:variant>
      <vt:variant>
        <vt:i4>0</vt:i4>
      </vt:variant>
      <vt:variant>
        <vt:i4>5</vt:i4>
      </vt:variant>
      <vt:variant>
        <vt:lpwstr/>
      </vt:variant>
      <vt:variant>
        <vt:lpwstr>_Toc19707180</vt:lpwstr>
      </vt:variant>
      <vt:variant>
        <vt:i4>1441846</vt:i4>
      </vt:variant>
      <vt:variant>
        <vt:i4>290</vt:i4>
      </vt:variant>
      <vt:variant>
        <vt:i4>0</vt:i4>
      </vt:variant>
      <vt:variant>
        <vt:i4>5</vt:i4>
      </vt:variant>
      <vt:variant>
        <vt:lpwstr/>
      </vt:variant>
      <vt:variant>
        <vt:lpwstr>_Toc19707179</vt:lpwstr>
      </vt:variant>
      <vt:variant>
        <vt:i4>1507382</vt:i4>
      </vt:variant>
      <vt:variant>
        <vt:i4>284</vt:i4>
      </vt:variant>
      <vt:variant>
        <vt:i4>0</vt:i4>
      </vt:variant>
      <vt:variant>
        <vt:i4>5</vt:i4>
      </vt:variant>
      <vt:variant>
        <vt:lpwstr/>
      </vt:variant>
      <vt:variant>
        <vt:lpwstr>_Toc19707178</vt:lpwstr>
      </vt:variant>
      <vt:variant>
        <vt:i4>1572918</vt:i4>
      </vt:variant>
      <vt:variant>
        <vt:i4>278</vt:i4>
      </vt:variant>
      <vt:variant>
        <vt:i4>0</vt:i4>
      </vt:variant>
      <vt:variant>
        <vt:i4>5</vt:i4>
      </vt:variant>
      <vt:variant>
        <vt:lpwstr/>
      </vt:variant>
      <vt:variant>
        <vt:lpwstr>_Toc19707177</vt:lpwstr>
      </vt:variant>
      <vt:variant>
        <vt:i4>1638454</vt:i4>
      </vt:variant>
      <vt:variant>
        <vt:i4>272</vt:i4>
      </vt:variant>
      <vt:variant>
        <vt:i4>0</vt:i4>
      </vt:variant>
      <vt:variant>
        <vt:i4>5</vt:i4>
      </vt:variant>
      <vt:variant>
        <vt:lpwstr/>
      </vt:variant>
      <vt:variant>
        <vt:lpwstr>_Toc19707176</vt:lpwstr>
      </vt:variant>
      <vt:variant>
        <vt:i4>1703990</vt:i4>
      </vt:variant>
      <vt:variant>
        <vt:i4>266</vt:i4>
      </vt:variant>
      <vt:variant>
        <vt:i4>0</vt:i4>
      </vt:variant>
      <vt:variant>
        <vt:i4>5</vt:i4>
      </vt:variant>
      <vt:variant>
        <vt:lpwstr/>
      </vt:variant>
      <vt:variant>
        <vt:lpwstr>_Toc19707175</vt:lpwstr>
      </vt:variant>
      <vt:variant>
        <vt:i4>1769526</vt:i4>
      </vt:variant>
      <vt:variant>
        <vt:i4>260</vt:i4>
      </vt:variant>
      <vt:variant>
        <vt:i4>0</vt:i4>
      </vt:variant>
      <vt:variant>
        <vt:i4>5</vt:i4>
      </vt:variant>
      <vt:variant>
        <vt:lpwstr/>
      </vt:variant>
      <vt:variant>
        <vt:lpwstr>_Toc19707174</vt:lpwstr>
      </vt:variant>
      <vt:variant>
        <vt:i4>1835062</vt:i4>
      </vt:variant>
      <vt:variant>
        <vt:i4>254</vt:i4>
      </vt:variant>
      <vt:variant>
        <vt:i4>0</vt:i4>
      </vt:variant>
      <vt:variant>
        <vt:i4>5</vt:i4>
      </vt:variant>
      <vt:variant>
        <vt:lpwstr/>
      </vt:variant>
      <vt:variant>
        <vt:lpwstr>_Toc19707173</vt:lpwstr>
      </vt:variant>
      <vt:variant>
        <vt:i4>1900598</vt:i4>
      </vt:variant>
      <vt:variant>
        <vt:i4>248</vt:i4>
      </vt:variant>
      <vt:variant>
        <vt:i4>0</vt:i4>
      </vt:variant>
      <vt:variant>
        <vt:i4>5</vt:i4>
      </vt:variant>
      <vt:variant>
        <vt:lpwstr/>
      </vt:variant>
      <vt:variant>
        <vt:lpwstr>_Toc19707172</vt:lpwstr>
      </vt:variant>
      <vt:variant>
        <vt:i4>1966134</vt:i4>
      </vt:variant>
      <vt:variant>
        <vt:i4>242</vt:i4>
      </vt:variant>
      <vt:variant>
        <vt:i4>0</vt:i4>
      </vt:variant>
      <vt:variant>
        <vt:i4>5</vt:i4>
      </vt:variant>
      <vt:variant>
        <vt:lpwstr/>
      </vt:variant>
      <vt:variant>
        <vt:lpwstr>_Toc19707171</vt:lpwstr>
      </vt:variant>
      <vt:variant>
        <vt:i4>2031670</vt:i4>
      </vt:variant>
      <vt:variant>
        <vt:i4>236</vt:i4>
      </vt:variant>
      <vt:variant>
        <vt:i4>0</vt:i4>
      </vt:variant>
      <vt:variant>
        <vt:i4>5</vt:i4>
      </vt:variant>
      <vt:variant>
        <vt:lpwstr/>
      </vt:variant>
      <vt:variant>
        <vt:lpwstr>_Toc19707170</vt:lpwstr>
      </vt:variant>
      <vt:variant>
        <vt:i4>1441847</vt:i4>
      </vt:variant>
      <vt:variant>
        <vt:i4>230</vt:i4>
      </vt:variant>
      <vt:variant>
        <vt:i4>0</vt:i4>
      </vt:variant>
      <vt:variant>
        <vt:i4>5</vt:i4>
      </vt:variant>
      <vt:variant>
        <vt:lpwstr/>
      </vt:variant>
      <vt:variant>
        <vt:lpwstr>_Toc19707169</vt:lpwstr>
      </vt:variant>
      <vt:variant>
        <vt:i4>1507383</vt:i4>
      </vt:variant>
      <vt:variant>
        <vt:i4>224</vt:i4>
      </vt:variant>
      <vt:variant>
        <vt:i4>0</vt:i4>
      </vt:variant>
      <vt:variant>
        <vt:i4>5</vt:i4>
      </vt:variant>
      <vt:variant>
        <vt:lpwstr/>
      </vt:variant>
      <vt:variant>
        <vt:lpwstr>_Toc19707168</vt:lpwstr>
      </vt:variant>
      <vt:variant>
        <vt:i4>1572919</vt:i4>
      </vt:variant>
      <vt:variant>
        <vt:i4>218</vt:i4>
      </vt:variant>
      <vt:variant>
        <vt:i4>0</vt:i4>
      </vt:variant>
      <vt:variant>
        <vt:i4>5</vt:i4>
      </vt:variant>
      <vt:variant>
        <vt:lpwstr/>
      </vt:variant>
      <vt:variant>
        <vt:lpwstr>_Toc19707167</vt:lpwstr>
      </vt:variant>
      <vt:variant>
        <vt:i4>1638455</vt:i4>
      </vt:variant>
      <vt:variant>
        <vt:i4>212</vt:i4>
      </vt:variant>
      <vt:variant>
        <vt:i4>0</vt:i4>
      </vt:variant>
      <vt:variant>
        <vt:i4>5</vt:i4>
      </vt:variant>
      <vt:variant>
        <vt:lpwstr/>
      </vt:variant>
      <vt:variant>
        <vt:lpwstr>_Toc19707166</vt:lpwstr>
      </vt:variant>
      <vt:variant>
        <vt:i4>1703991</vt:i4>
      </vt:variant>
      <vt:variant>
        <vt:i4>206</vt:i4>
      </vt:variant>
      <vt:variant>
        <vt:i4>0</vt:i4>
      </vt:variant>
      <vt:variant>
        <vt:i4>5</vt:i4>
      </vt:variant>
      <vt:variant>
        <vt:lpwstr/>
      </vt:variant>
      <vt:variant>
        <vt:lpwstr>_Toc19707165</vt:lpwstr>
      </vt:variant>
      <vt:variant>
        <vt:i4>1769527</vt:i4>
      </vt:variant>
      <vt:variant>
        <vt:i4>200</vt:i4>
      </vt:variant>
      <vt:variant>
        <vt:i4>0</vt:i4>
      </vt:variant>
      <vt:variant>
        <vt:i4>5</vt:i4>
      </vt:variant>
      <vt:variant>
        <vt:lpwstr/>
      </vt:variant>
      <vt:variant>
        <vt:lpwstr>_Toc19707164</vt:lpwstr>
      </vt:variant>
      <vt:variant>
        <vt:i4>1835063</vt:i4>
      </vt:variant>
      <vt:variant>
        <vt:i4>194</vt:i4>
      </vt:variant>
      <vt:variant>
        <vt:i4>0</vt:i4>
      </vt:variant>
      <vt:variant>
        <vt:i4>5</vt:i4>
      </vt:variant>
      <vt:variant>
        <vt:lpwstr/>
      </vt:variant>
      <vt:variant>
        <vt:lpwstr>_Toc19707163</vt:lpwstr>
      </vt:variant>
      <vt:variant>
        <vt:i4>1900599</vt:i4>
      </vt:variant>
      <vt:variant>
        <vt:i4>188</vt:i4>
      </vt:variant>
      <vt:variant>
        <vt:i4>0</vt:i4>
      </vt:variant>
      <vt:variant>
        <vt:i4>5</vt:i4>
      </vt:variant>
      <vt:variant>
        <vt:lpwstr/>
      </vt:variant>
      <vt:variant>
        <vt:lpwstr>_Toc19707162</vt:lpwstr>
      </vt:variant>
      <vt:variant>
        <vt:i4>1966135</vt:i4>
      </vt:variant>
      <vt:variant>
        <vt:i4>182</vt:i4>
      </vt:variant>
      <vt:variant>
        <vt:i4>0</vt:i4>
      </vt:variant>
      <vt:variant>
        <vt:i4>5</vt:i4>
      </vt:variant>
      <vt:variant>
        <vt:lpwstr/>
      </vt:variant>
      <vt:variant>
        <vt:lpwstr>_Toc19707161</vt:lpwstr>
      </vt:variant>
      <vt:variant>
        <vt:i4>2031671</vt:i4>
      </vt:variant>
      <vt:variant>
        <vt:i4>176</vt:i4>
      </vt:variant>
      <vt:variant>
        <vt:i4>0</vt:i4>
      </vt:variant>
      <vt:variant>
        <vt:i4>5</vt:i4>
      </vt:variant>
      <vt:variant>
        <vt:lpwstr/>
      </vt:variant>
      <vt:variant>
        <vt:lpwstr>_Toc19707160</vt:lpwstr>
      </vt:variant>
      <vt:variant>
        <vt:i4>1441844</vt:i4>
      </vt:variant>
      <vt:variant>
        <vt:i4>170</vt:i4>
      </vt:variant>
      <vt:variant>
        <vt:i4>0</vt:i4>
      </vt:variant>
      <vt:variant>
        <vt:i4>5</vt:i4>
      </vt:variant>
      <vt:variant>
        <vt:lpwstr/>
      </vt:variant>
      <vt:variant>
        <vt:lpwstr>_Toc19707159</vt:lpwstr>
      </vt:variant>
      <vt:variant>
        <vt:i4>1507380</vt:i4>
      </vt:variant>
      <vt:variant>
        <vt:i4>164</vt:i4>
      </vt:variant>
      <vt:variant>
        <vt:i4>0</vt:i4>
      </vt:variant>
      <vt:variant>
        <vt:i4>5</vt:i4>
      </vt:variant>
      <vt:variant>
        <vt:lpwstr/>
      </vt:variant>
      <vt:variant>
        <vt:lpwstr>_Toc19707158</vt:lpwstr>
      </vt:variant>
      <vt:variant>
        <vt:i4>1572916</vt:i4>
      </vt:variant>
      <vt:variant>
        <vt:i4>158</vt:i4>
      </vt:variant>
      <vt:variant>
        <vt:i4>0</vt:i4>
      </vt:variant>
      <vt:variant>
        <vt:i4>5</vt:i4>
      </vt:variant>
      <vt:variant>
        <vt:lpwstr/>
      </vt:variant>
      <vt:variant>
        <vt:lpwstr>_Toc19707157</vt:lpwstr>
      </vt:variant>
      <vt:variant>
        <vt:i4>1638452</vt:i4>
      </vt:variant>
      <vt:variant>
        <vt:i4>152</vt:i4>
      </vt:variant>
      <vt:variant>
        <vt:i4>0</vt:i4>
      </vt:variant>
      <vt:variant>
        <vt:i4>5</vt:i4>
      </vt:variant>
      <vt:variant>
        <vt:lpwstr/>
      </vt:variant>
      <vt:variant>
        <vt:lpwstr>_Toc19707156</vt:lpwstr>
      </vt:variant>
      <vt:variant>
        <vt:i4>1703988</vt:i4>
      </vt:variant>
      <vt:variant>
        <vt:i4>146</vt:i4>
      </vt:variant>
      <vt:variant>
        <vt:i4>0</vt:i4>
      </vt:variant>
      <vt:variant>
        <vt:i4>5</vt:i4>
      </vt:variant>
      <vt:variant>
        <vt:lpwstr/>
      </vt:variant>
      <vt:variant>
        <vt:lpwstr>_Toc19707155</vt:lpwstr>
      </vt:variant>
      <vt:variant>
        <vt:i4>1769524</vt:i4>
      </vt:variant>
      <vt:variant>
        <vt:i4>140</vt:i4>
      </vt:variant>
      <vt:variant>
        <vt:i4>0</vt:i4>
      </vt:variant>
      <vt:variant>
        <vt:i4>5</vt:i4>
      </vt:variant>
      <vt:variant>
        <vt:lpwstr/>
      </vt:variant>
      <vt:variant>
        <vt:lpwstr>_Toc19707154</vt:lpwstr>
      </vt:variant>
      <vt:variant>
        <vt:i4>1835060</vt:i4>
      </vt:variant>
      <vt:variant>
        <vt:i4>134</vt:i4>
      </vt:variant>
      <vt:variant>
        <vt:i4>0</vt:i4>
      </vt:variant>
      <vt:variant>
        <vt:i4>5</vt:i4>
      </vt:variant>
      <vt:variant>
        <vt:lpwstr/>
      </vt:variant>
      <vt:variant>
        <vt:lpwstr>_Toc19707153</vt:lpwstr>
      </vt:variant>
      <vt:variant>
        <vt:i4>1900596</vt:i4>
      </vt:variant>
      <vt:variant>
        <vt:i4>128</vt:i4>
      </vt:variant>
      <vt:variant>
        <vt:i4>0</vt:i4>
      </vt:variant>
      <vt:variant>
        <vt:i4>5</vt:i4>
      </vt:variant>
      <vt:variant>
        <vt:lpwstr/>
      </vt:variant>
      <vt:variant>
        <vt:lpwstr>_Toc19707152</vt:lpwstr>
      </vt:variant>
      <vt:variant>
        <vt:i4>1966132</vt:i4>
      </vt:variant>
      <vt:variant>
        <vt:i4>122</vt:i4>
      </vt:variant>
      <vt:variant>
        <vt:i4>0</vt:i4>
      </vt:variant>
      <vt:variant>
        <vt:i4>5</vt:i4>
      </vt:variant>
      <vt:variant>
        <vt:lpwstr/>
      </vt:variant>
      <vt:variant>
        <vt:lpwstr>_Toc19707151</vt:lpwstr>
      </vt:variant>
      <vt:variant>
        <vt:i4>2031668</vt:i4>
      </vt:variant>
      <vt:variant>
        <vt:i4>116</vt:i4>
      </vt:variant>
      <vt:variant>
        <vt:i4>0</vt:i4>
      </vt:variant>
      <vt:variant>
        <vt:i4>5</vt:i4>
      </vt:variant>
      <vt:variant>
        <vt:lpwstr/>
      </vt:variant>
      <vt:variant>
        <vt:lpwstr>_Toc19707150</vt:lpwstr>
      </vt:variant>
      <vt:variant>
        <vt:i4>1441845</vt:i4>
      </vt:variant>
      <vt:variant>
        <vt:i4>110</vt:i4>
      </vt:variant>
      <vt:variant>
        <vt:i4>0</vt:i4>
      </vt:variant>
      <vt:variant>
        <vt:i4>5</vt:i4>
      </vt:variant>
      <vt:variant>
        <vt:lpwstr/>
      </vt:variant>
      <vt:variant>
        <vt:lpwstr>_Toc19707149</vt:lpwstr>
      </vt:variant>
      <vt:variant>
        <vt:i4>1507381</vt:i4>
      </vt:variant>
      <vt:variant>
        <vt:i4>104</vt:i4>
      </vt:variant>
      <vt:variant>
        <vt:i4>0</vt:i4>
      </vt:variant>
      <vt:variant>
        <vt:i4>5</vt:i4>
      </vt:variant>
      <vt:variant>
        <vt:lpwstr/>
      </vt:variant>
      <vt:variant>
        <vt:lpwstr>_Toc19707148</vt:lpwstr>
      </vt:variant>
      <vt:variant>
        <vt:i4>1572917</vt:i4>
      </vt:variant>
      <vt:variant>
        <vt:i4>98</vt:i4>
      </vt:variant>
      <vt:variant>
        <vt:i4>0</vt:i4>
      </vt:variant>
      <vt:variant>
        <vt:i4>5</vt:i4>
      </vt:variant>
      <vt:variant>
        <vt:lpwstr/>
      </vt:variant>
      <vt:variant>
        <vt:lpwstr>_Toc19707147</vt:lpwstr>
      </vt:variant>
      <vt:variant>
        <vt:i4>1638453</vt:i4>
      </vt:variant>
      <vt:variant>
        <vt:i4>92</vt:i4>
      </vt:variant>
      <vt:variant>
        <vt:i4>0</vt:i4>
      </vt:variant>
      <vt:variant>
        <vt:i4>5</vt:i4>
      </vt:variant>
      <vt:variant>
        <vt:lpwstr/>
      </vt:variant>
      <vt:variant>
        <vt:lpwstr>_Toc19707146</vt:lpwstr>
      </vt:variant>
      <vt:variant>
        <vt:i4>1703989</vt:i4>
      </vt:variant>
      <vt:variant>
        <vt:i4>86</vt:i4>
      </vt:variant>
      <vt:variant>
        <vt:i4>0</vt:i4>
      </vt:variant>
      <vt:variant>
        <vt:i4>5</vt:i4>
      </vt:variant>
      <vt:variant>
        <vt:lpwstr/>
      </vt:variant>
      <vt:variant>
        <vt:lpwstr>_Toc19707145</vt:lpwstr>
      </vt:variant>
      <vt:variant>
        <vt:i4>1769525</vt:i4>
      </vt:variant>
      <vt:variant>
        <vt:i4>80</vt:i4>
      </vt:variant>
      <vt:variant>
        <vt:i4>0</vt:i4>
      </vt:variant>
      <vt:variant>
        <vt:i4>5</vt:i4>
      </vt:variant>
      <vt:variant>
        <vt:lpwstr/>
      </vt:variant>
      <vt:variant>
        <vt:lpwstr>_Toc19707144</vt:lpwstr>
      </vt:variant>
      <vt:variant>
        <vt:i4>1835061</vt:i4>
      </vt:variant>
      <vt:variant>
        <vt:i4>74</vt:i4>
      </vt:variant>
      <vt:variant>
        <vt:i4>0</vt:i4>
      </vt:variant>
      <vt:variant>
        <vt:i4>5</vt:i4>
      </vt:variant>
      <vt:variant>
        <vt:lpwstr/>
      </vt:variant>
      <vt:variant>
        <vt:lpwstr>_Toc19707143</vt:lpwstr>
      </vt:variant>
      <vt:variant>
        <vt:i4>1900597</vt:i4>
      </vt:variant>
      <vt:variant>
        <vt:i4>68</vt:i4>
      </vt:variant>
      <vt:variant>
        <vt:i4>0</vt:i4>
      </vt:variant>
      <vt:variant>
        <vt:i4>5</vt:i4>
      </vt:variant>
      <vt:variant>
        <vt:lpwstr/>
      </vt:variant>
      <vt:variant>
        <vt:lpwstr>_Toc19707142</vt:lpwstr>
      </vt:variant>
      <vt:variant>
        <vt:i4>1966133</vt:i4>
      </vt:variant>
      <vt:variant>
        <vt:i4>62</vt:i4>
      </vt:variant>
      <vt:variant>
        <vt:i4>0</vt:i4>
      </vt:variant>
      <vt:variant>
        <vt:i4>5</vt:i4>
      </vt:variant>
      <vt:variant>
        <vt:lpwstr/>
      </vt:variant>
      <vt:variant>
        <vt:lpwstr>_Toc19707141</vt:lpwstr>
      </vt:variant>
      <vt:variant>
        <vt:i4>2031669</vt:i4>
      </vt:variant>
      <vt:variant>
        <vt:i4>56</vt:i4>
      </vt:variant>
      <vt:variant>
        <vt:i4>0</vt:i4>
      </vt:variant>
      <vt:variant>
        <vt:i4>5</vt:i4>
      </vt:variant>
      <vt:variant>
        <vt:lpwstr/>
      </vt:variant>
      <vt:variant>
        <vt:lpwstr>_Toc19707140</vt:lpwstr>
      </vt:variant>
      <vt:variant>
        <vt:i4>1441842</vt:i4>
      </vt:variant>
      <vt:variant>
        <vt:i4>50</vt:i4>
      </vt:variant>
      <vt:variant>
        <vt:i4>0</vt:i4>
      </vt:variant>
      <vt:variant>
        <vt:i4>5</vt:i4>
      </vt:variant>
      <vt:variant>
        <vt:lpwstr/>
      </vt:variant>
      <vt:variant>
        <vt:lpwstr>_Toc19707139</vt:lpwstr>
      </vt:variant>
      <vt:variant>
        <vt:i4>1507378</vt:i4>
      </vt:variant>
      <vt:variant>
        <vt:i4>44</vt:i4>
      </vt:variant>
      <vt:variant>
        <vt:i4>0</vt:i4>
      </vt:variant>
      <vt:variant>
        <vt:i4>5</vt:i4>
      </vt:variant>
      <vt:variant>
        <vt:lpwstr/>
      </vt:variant>
      <vt:variant>
        <vt:lpwstr>_Toc19707138</vt:lpwstr>
      </vt:variant>
      <vt:variant>
        <vt:i4>1572914</vt:i4>
      </vt:variant>
      <vt:variant>
        <vt:i4>38</vt:i4>
      </vt:variant>
      <vt:variant>
        <vt:i4>0</vt:i4>
      </vt:variant>
      <vt:variant>
        <vt:i4>5</vt:i4>
      </vt:variant>
      <vt:variant>
        <vt:lpwstr/>
      </vt:variant>
      <vt:variant>
        <vt:lpwstr>_Toc19707137</vt:lpwstr>
      </vt:variant>
      <vt:variant>
        <vt:i4>1638450</vt:i4>
      </vt:variant>
      <vt:variant>
        <vt:i4>32</vt:i4>
      </vt:variant>
      <vt:variant>
        <vt:i4>0</vt:i4>
      </vt:variant>
      <vt:variant>
        <vt:i4>5</vt:i4>
      </vt:variant>
      <vt:variant>
        <vt:lpwstr/>
      </vt:variant>
      <vt:variant>
        <vt:lpwstr>_Toc19707136</vt:lpwstr>
      </vt:variant>
      <vt:variant>
        <vt:i4>1703986</vt:i4>
      </vt:variant>
      <vt:variant>
        <vt:i4>26</vt:i4>
      </vt:variant>
      <vt:variant>
        <vt:i4>0</vt:i4>
      </vt:variant>
      <vt:variant>
        <vt:i4>5</vt:i4>
      </vt:variant>
      <vt:variant>
        <vt:lpwstr/>
      </vt:variant>
      <vt:variant>
        <vt:lpwstr>_Toc19707135</vt:lpwstr>
      </vt:variant>
      <vt:variant>
        <vt:i4>1769522</vt:i4>
      </vt:variant>
      <vt:variant>
        <vt:i4>20</vt:i4>
      </vt:variant>
      <vt:variant>
        <vt:i4>0</vt:i4>
      </vt:variant>
      <vt:variant>
        <vt:i4>5</vt:i4>
      </vt:variant>
      <vt:variant>
        <vt:lpwstr/>
      </vt:variant>
      <vt:variant>
        <vt:lpwstr>_Toc19707134</vt:lpwstr>
      </vt:variant>
      <vt:variant>
        <vt:i4>1835058</vt:i4>
      </vt:variant>
      <vt:variant>
        <vt:i4>14</vt:i4>
      </vt:variant>
      <vt:variant>
        <vt:i4>0</vt:i4>
      </vt:variant>
      <vt:variant>
        <vt:i4>5</vt:i4>
      </vt:variant>
      <vt:variant>
        <vt:lpwstr/>
      </vt:variant>
      <vt:variant>
        <vt:lpwstr>_Toc19707133</vt:lpwstr>
      </vt:variant>
      <vt:variant>
        <vt:i4>1900594</vt:i4>
      </vt:variant>
      <vt:variant>
        <vt:i4>8</vt:i4>
      </vt:variant>
      <vt:variant>
        <vt:i4>0</vt:i4>
      </vt:variant>
      <vt:variant>
        <vt:i4>5</vt:i4>
      </vt:variant>
      <vt:variant>
        <vt:lpwstr/>
      </vt:variant>
      <vt:variant>
        <vt:lpwstr>_Toc19707132</vt:lpwstr>
      </vt:variant>
      <vt:variant>
        <vt:i4>1966130</vt:i4>
      </vt:variant>
      <vt:variant>
        <vt:i4>2</vt:i4>
      </vt:variant>
      <vt:variant>
        <vt:i4>0</vt:i4>
      </vt:variant>
      <vt:variant>
        <vt:i4>5</vt:i4>
      </vt:variant>
      <vt:variant>
        <vt:lpwstr/>
      </vt:variant>
      <vt:variant>
        <vt:lpwstr>_Toc19707131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2021-01-14T01:20:00Z</dcterms:created>
  <dcterms:modified xsi:type="dcterms:W3CDTF">2021-01-14T01:22:00Z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