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5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cs="宋体"/>
                <w:szCs w:val="21"/>
              </w:rPr>
              <w:t>15WCKJ-202512-032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6850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   年   月   日</w:t>
      </w:r>
    </w:p>
    <w:p>
      <w:pPr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A65E8"/>
    <w:rsid w:val="00280B1C"/>
    <w:rsid w:val="002B33D4"/>
    <w:rsid w:val="0037731C"/>
    <w:rsid w:val="003B50F8"/>
    <w:rsid w:val="003E4EAB"/>
    <w:rsid w:val="00577F64"/>
    <w:rsid w:val="005B419E"/>
    <w:rsid w:val="007016D4"/>
    <w:rsid w:val="007D350A"/>
    <w:rsid w:val="008B0670"/>
    <w:rsid w:val="008E2256"/>
    <w:rsid w:val="009907BE"/>
    <w:rsid w:val="009D7A16"/>
    <w:rsid w:val="00A04B18"/>
    <w:rsid w:val="00C041AF"/>
    <w:rsid w:val="00C25821"/>
    <w:rsid w:val="00C304E2"/>
    <w:rsid w:val="00CE55AC"/>
    <w:rsid w:val="00D0224E"/>
    <w:rsid w:val="00D1633B"/>
    <w:rsid w:val="00D35D80"/>
    <w:rsid w:val="00F3226F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4656409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2025-12-29T06:15:00Z</dcterms:created>
  <dc:creator>milyx89</dc:creator>
  <cp:lastModifiedBy>Administrator</cp:lastModifiedBy>
  <dcterms:modified xsi:type="dcterms:W3CDTF">2025-12-29T06:34:41Z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