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465" w:tblpY="20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5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招标人名称：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西藏公司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招标编号：15WCKJ-202605-018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包件号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:  YS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单位:人民币元</w:t>
            </w:r>
          </w:p>
        </w:tc>
      </w:tr>
    </w:tbl>
    <w:tbl>
      <w:tblPr>
        <w:tblStyle w:val="9"/>
        <w:tblpPr w:leftFromText="180" w:rightFromText="180" w:vertAnchor="text" w:horzAnchor="page" w:tblpX="1479" w:tblpY="-54"/>
        <w:tblOverlap w:val="never"/>
        <w:tblW w:w="14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87"/>
        <w:gridCol w:w="1854"/>
        <w:gridCol w:w="3939"/>
        <w:gridCol w:w="1065"/>
        <w:gridCol w:w="885"/>
        <w:gridCol w:w="1230"/>
        <w:gridCol w:w="1200"/>
        <w:gridCol w:w="166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3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起点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运量（吨）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单价    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(元/吨)</w:t>
            </w:r>
            <w:bookmarkEnd w:id="0"/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总价(元)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散装水泥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西藏中材祁连山厂区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山南市错那市勒门巴民族乡勒乡T695项目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西藏中材祁连山厂区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山南市错那市勒门巴民族乡勒乡T695项目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6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散装水泥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西藏中材祁连山厂区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山南市错那市勒门巴民族乡勒乡32号公路项目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西藏中材祁连山厂区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山南市错那市勒门巴民族乡勒乡32号公路项目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spacing w:line="480" w:lineRule="auto"/>
        <w:ind w:firstLine="1050" w:firstLineChars="5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投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                                        </w:t>
      </w:r>
    </w:p>
    <w:p>
      <w:pPr>
        <w:widowControl/>
        <w:spacing w:line="480" w:lineRule="auto"/>
        <w:ind w:firstLine="1050" w:firstLineChars="5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>
      <w:pPr>
        <w:widowControl/>
        <w:spacing w:line="480" w:lineRule="auto"/>
        <w:ind w:firstLine="1050" w:firstLineChars="5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>
      <w:pPr>
        <w:widowControl/>
        <w:spacing w:line="480" w:lineRule="auto"/>
        <w:ind w:firstLine="1050" w:firstLineChars="5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>
      <w:pPr>
        <w:widowControl/>
        <w:spacing w:line="480" w:lineRule="auto"/>
        <w:ind w:firstLine="1050" w:firstLineChars="5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>
      <w:pPr>
        <w:widowControl/>
        <w:spacing w:line="480" w:lineRule="auto"/>
        <w:ind w:firstLine="1050" w:firstLineChars="5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>
      <w:pPr>
        <w:widowControl/>
        <w:spacing w:line="480" w:lineRule="auto"/>
        <w:ind w:firstLine="1050" w:firstLineChars="500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40" w:firstLineChars="400"/>
        <w:textAlignment w:val="auto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投标到站总价（人民币大写）：</w:t>
      </w:r>
    </w:p>
    <w:p>
      <w:pPr>
        <w:widowControl/>
        <w:spacing w:line="480" w:lineRule="auto"/>
        <w:ind w:firstLine="840" w:firstLineChars="4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投标人名称（加盖单位公章）：</w:t>
      </w:r>
    </w:p>
    <w:p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法定代表人或被授权代理人签字：                     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>
      <w:pPr>
        <w:widowControl/>
        <w:spacing w:line="480" w:lineRule="auto"/>
        <w:ind w:firstLine="840" w:firstLineChars="4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  <w:bookmarkStart w:id="1" w:name="_GoBack"/>
      <w:bookmarkEnd w:id="1"/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jlmZDFkZmY2MjM4MDBmMjEzNjQ4ZDRmODFjYjEifQ=="/>
  </w:docVars>
  <w:rsids>
    <w:rsidRoot w:val="00000000"/>
    <w:rsid w:val="000E205F"/>
    <w:rsid w:val="00C84FE6"/>
    <w:rsid w:val="091E691A"/>
    <w:rsid w:val="0A456833"/>
    <w:rsid w:val="0D8B2978"/>
    <w:rsid w:val="1E932B47"/>
    <w:rsid w:val="22AC65FA"/>
    <w:rsid w:val="27AF3637"/>
    <w:rsid w:val="29842058"/>
    <w:rsid w:val="2D915768"/>
    <w:rsid w:val="309410A8"/>
    <w:rsid w:val="3E0E6F65"/>
    <w:rsid w:val="42084C09"/>
    <w:rsid w:val="4BFB69FE"/>
    <w:rsid w:val="4F2937E5"/>
    <w:rsid w:val="52067C23"/>
    <w:rsid w:val="523364EB"/>
    <w:rsid w:val="565902BA"/>
    <w:rsid w:val="5AE25C51"/>
    <w:rsid w:val="620317C0"/>
    <w:rsid w:val="62126684"/>
    <w:rsid w:val="785E6C96"/>
    <w:rsid w:val="7D0D5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paragraph" w:customStyle="1" w:styleId="19">
    <w:name w:val="正文缩进1"/>
    <w:basedOn w:val="1"/>
    <w:qFormat/>
    <w:uiPriority w:val="0"/>
    <w:pPr>
      <w:ind w:firstLine="420" w:firstLineChars="200"/>
    </w:pPr>
  </w:style>
  <w:style w:type="character" w:customStyle="1" w:styleId="20">
    <w:name w:val="x-tab-strip-text5"/>
    <w:basedOn w:val="10"/>
    <w:qFormat/>
    <w:uiPriority w:val="0"/>
    <w:rPr>
      <w:b/>
      <w:bCs/>
      <w:color w:val="000000"/>
    </w:rPr>
  </w:style>
  <w:style w:type="character" w:customStyle="1" w:styleId="21">
    <w:name w:val="x-tab-strip-text6"/>
    <w:basedOn w:val="10"/>
    <w:qFormat/>
    <w:uiPriority w:val="0"/>
    <w:rPr>
      <w:color w:val="0656AA"/>
    </w:rPr>
  </w:style>
  <w:style w:type="character" w:customStyle="1" w:styleId="22">
    <w:name w:val="x-tab-strip-text1"/>
    <w:basedOn w:val="10"/>
    <w:qFormat/>
    <w:uiPriority w:val="0"/>
  </w:style>
  <w:style w:type="character" w:customStyle="1" w:styleId="23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4">
    <w:name w:val="gtp-comp2"/>
    <w:basedOn w:val="10"/>
    <w:link w:val="1"/>
    <w:qFormat/>
    <w:uiPriority w:val="0"/>
  </w:style>
  <w:style w:type="character" w:customStyle="1" w:styleId="25">
    <w:name w:val="x-tab-strip-text4"/>
    <w:basedOn w:val="10"/>
    <w:link w:val="1"/>
    <w:qFormat/>
    <w:uiPriority w:val="0"/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172</Characters>
  <TotalTime>7</TotalTime>
  <ScaleCrop>false</ScaleCrop>
  <LinksUpToDate>false</LinksUpToDate>
  <CharactersWithSpaces>358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lenovo</dc:creator>
  <cp:lastModifiedBy>Administrator</cp:lastModifiedBy>
  <dcterms:modified xsi:type="dcterms:W3CDTF">2026-05-22T01:36:03Z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eyJoZGlkIjoiZDI4M2Q3MzM3M2I3ZTE0NTI1MTNkMzc4YWQ3YjM4OTMiLCJ1c2VySWQiOiIxNjYzNTYwMDExIn0=</vt:lpwstr>
  </property>
  <property fmtid="{D5CDD505-2E9C-101B-9397-08002B2CF9AE}" pid="3" name="KSOProductBuildVer">
    <vt:lpwstr>2052-11.8.2.8808</vt:lpwstr>
  </property>
  <property fmtid="{D5CDD505-2E9C-101B-9397-08002B2CF9AE}" pid="4" name="ICV">
    <vt:lpwstr>A6024D90614D400D8C639302E8CC76A7_13</vt:lpwstr>
  </property>
</Properties>
</file>