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西北公司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</w:t>
            </w:r>
            <w:r>
              <w:rPr>
                <w:rFonts w:hint="eastAsia" w:ascii="宋体" w:hAnsi="宋体" w:cs="宋体"/>
                <w:szCs w:val="21"/>
              </w:rPr>
              <w:t>标编号：15WCKJ-202605-011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投标到站总价（人民币大写）：</w:t>
      </w:r>
      <w:r>
        <w:rPr>
          <w:rFonts w:hint="eastAsia"/>
          <w:szCs w:val="21"/>
          <w:lang w:val="en-US" w:eastAsia="zh-CN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1FF24AF"/>
    <w:rsid w:val="224F5D15"/>
    <w:rsid w:val="23733FB9"/>
    <w:rsid w:val="24102C65"/>
    <w:rsid w:val="24C33A9C"/>
    <w:rsid w:val="25C964F2"/>
    <w:rsid w:val="270B5318"/>
    <w:rsid w:val="282255D1"/>
    <w:rsid w:val="28AB274B"/>
    <w:rsid w:val="2A2861BD"/>
    <w:rsid w:val="2B4B2FAA"/>
    <w:rsid w:val="2DD5620E"/>
    <w:rsid w:val="2FCC62F0"/>
    <w:rsid w:val="30241816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98527C2"/>
    <w:rsid w:val="6B067740"/>
    <w:rsid w:val="6D774ABF"/>
    <w:rsid w:val="6E837382"/>
    <w:rsid w:val="715B1B3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162</Words>
  <Characters>188</Characters>
  <Lines>4</Lines>
  <Paragraphs>1</Paragraphs>
  <TotalTime>2</TotalTime>
  <ScaleCrop>false</ScaleCrop>
  <LinksUpToDate>false</LinksUpToDate>
  <CharactersWithSpaces>379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2026-05-18T03:31:39Z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