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B0D85" w14:textId="77777777" w:rsidR="00C3159C" w:rsidRPr="003A05EE" w:rsidRDefault="00B468D2">
      <w:pPr>
        <w:spacing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铁建汇采物资设备电商平台</w:t>
      </w:r>
    </w:p>
    <w:p w14:paraId="1F1261FD" w14:textId="77777777" w:rsidR="00C3159C" w:rsidRPr="003A05EE" w:rsidRDefault="00B468D2">
      <w:pPr>
        <w:spacing w:afterLines="100" w:after="312"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网上询报价业务供应商须知确认书</w:t>
      </w:r>
    </w:p>
    <w:p w14:paraId="1F45E301" w14:textId="77777777" w:rsidR="00C3159C" w:rsidRPr="003A05EE" w:rsidRDefault="00B468D2">
      <w:pPr>
        <w:spacing w:line="560" w:lineRule="exact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尊敬的投标供应商：</w:t>
      </w:r>
    </w:p>
    <w:p w14:paraId="57226AC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感谢贵公司参与铁建汇采平台网上询报价业务，根据中铁十五局集团物资设备采购管理规定，现对供应商报价要求告知如下，请在报价前仔细阅读并予以确认：</w:t>
      </w:r>
    </w:p>
    <w:p w14:paraId="5E66AD0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一、报价操作相关要求</w:t>
      </w:r>
    </w:p>
    <w:p w14:paraId="2408DEDB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1、</w:t>
      </w:r>
      <w:r w:rsidRPr="003A05EE">
        <w:rPr>
          <w:rFonts w:ascii="宋体" w:eastAsia="宋体" w:hAnsi="宋体" w:hint="eastAsia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参与报价供应商请下载并仔细阅读招标公告后附件，按相关要求报价。附件内容包含：①附件1：《网上询报价业务供应商须知确认书》；②附件2：《报价表》。</w:t>
      </w:r>
    </w:p>
    <w:p w14:paraId="035A2DF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2、附件1主要为供应商操作流程、注意事项和违规违约、投诉反馈意见处理要求等；附件2为供应商计算报价价款表。</w:t>
      </w:r>
    </w:p>
    <w:p w14:paraId="35A1E4E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3、附件1须知确认表内容不可进行调整或删减，任何对文字及格式的改动，默认本次报价无效。附件2报价表供应商可按规定表样填写，表格可以进行增项或合理修改，但改变或缺项报价内容，视为报价无效。</w:t>
      </w:r>
    </w:p>
    <w:p w14:paraId="1ED71DA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4、报价供应商将附件1、附件2填写完毕后，需签字、盖章，并将扫描件</w:t>
      </w:r>
      <w:r w:rsidRPr="003A05EE">
        <w:rPr>
          <w:rFonts w:ascii="宋体" w:eastAsia="宋体" w:hAnsi="宋体"/>
          <w:sz w:val="28"/>
          <w:szCs w:val="28"/>
        </w:rPr>
        <w:t>上传至铁建汇采工程物资设备电商平台（www.crcchc.com）报价系统</w:t>
      </w:r>
      <w:r w:rsidRPr="003A05EE">
        <w:rPr>
          <w:rFonts w:ascii="宋体" w:eastAsia="宋体" w:hAnsi="宋体" w:hint="eastAsia"/>
          <w:sz w:val="28"/>
          <w:szCs w:val="28"/>
        </w:rPr>
        <w:t>。</w:t>
      </w:r>
    </w:p>
    <w:p w14:paraId="3D9A52A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二、报价价款、验收及服务等注意事项</w:t>
      </w:r>
    </w:p>
    <w:p w14:paraId="6462DF6F" w14:textId="1585A5E6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1、价格组成：</w:t>
      </w:r>
      <w:r w:rsidRPr="003A05EE">
        <w:rPr>
          <w:rFonts w:ascii="宋体" w:eastAsia="宋体" w:hAnsi="宋体"/>
          <w:sz w:val="28"/>
          <w:szCs w:val="28"/>
        </w:rPr>
        <w:t>报价</w:t>
      </w:r>
      <w:r w:rsidRPr="003A05EE">
        <w:rPr>
          <w:rFonts w:ascii="宋体" w:eastAsia="宋体" w:hAnsi="宋体" w:hint="eastAsia"/>
          <w:sz w:val="28"/>
          <w:szCs w:val="28"/>
        </w:rPr>
        <w:t>应</w:t>
      </w:r>
      <w:r w:rsidRPr="003A05EE">
        <w:rPr>
          <w:rFonts w:ascii="宋体" w:eastAsia="宋体" w:hAnsi="宋体"/>
          <w:sz w:val="28"/>
          <w:szCs w:val="28"/>
        </w:rPr>
        <w:t>包含运杂费、税费（13%</w:t>
      </w:r>
      <w:r w:rsidR="005D65F3">
        <w:rPr>
          <w:rFonts w:ascii="宋体" w:eastAsia="宋体" w:hAnsi="宋体"/>
          <w:sz w:val="28"/>
          <w:szCs w:val="28"/>
        </w:rPr>
        <w:t>）等一切费用，</w:t>
      </w:r>
      <w:r w:rsidR="00C52B78">
        <w:rPr>
          <w:rFonts w:ascii="宋体" w:eastAsia="宋体" w:hAnsi="宋体" w:hint="eastAsia"/>
          <w:sz w:val="28"/>
          <w:szCs w:val="28"/>
        </w:rPr>
        <w:t>不</w:t>
      </w:r>
      <w:bookmarkStart w:id="0" w:name="_GoBack"/>
      <w:bookmarkEnd w:id="0"/>
      <w:r w:rsidRPr="003A05EE">
        <w:rPr>
          <w:rFonts w:ascii="宋体" w:eastAsia="宋体" w:hAnsi="宋体"/>
          <w:sz w:val="28"/>
          <w:szCs w:val="28"/>
        </w:rPr>
        <w:t>含现场卸车费。</w:t>
      </w:r>
    </w:p>
    <w:p w14:paraId="402299B0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000000" w:themeColor="text1"/>
          <w:sz w:val="28"/>
          <w:szCs w:val="28"/>
        </w:rPr>
      </w:pPr>
      <w:r w:rsidRPr="00CB2845">
        <w:rPr>
          <w:rFonts w:ascii="宋体" w:eastAsia="宋体" w:hAnsi="宋体"/>
          <w:b/>
          <w:bCs/>
          <w:color w:val="000000" w:themeColor="text1"/>
          <w:sz w:val="28"/>
          <w:szCs w:val="28"/>
          <w:u w:val="double" w:color="FF0000"/>
        </w:rPr>
        <w:t>2</w:t>
      </w:r>
      <w:r w:rsidRPr="00CB2845">
        <w:rPr>
          <w:rFonts w:ascii="宋体" w:eastAsia="宋体" w:hAnsi="宋体" w:hint="eastAsia"/>
          <w:b/>
          <w:bCs/>
          <w:color w:val="000000" w:themeColor="text1"/>
          <w:sz w:val="28"/>
          <w:szCs w:val="28"/>
          <w:u w:val="double" w:color="FF0000"/>
        </w:rPr>
        <w:t>、折扣服务：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为保证汇采平台良性运行和供应商履约秩序，中标供应商需向平台提供价款</w:t>
      </w:r>
      <w:r w:rsidRPr="001D172C">
        <w:rPr>
          <w:rFonts w:ascii="宋体" w:eastAsia="宋体" w:hAnsi="宋体"/>
          <w:color w:val="000000" w:themeColor="text1"/>
          <w:sz w:val="28"/>
          <w:szCs w:val="28"/>
          <w:u w:val="double" w:color="FF0000"/>
        </w:rPr>
        <w:t>0.97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折扣率，在实际签订合同时以折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lastRenderedPageBreak/>
        <w:t>扣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后的单价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计算合同执行单价和总价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该项费用由投标报价供应商自行测算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，在投标报价中包含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0A6ED22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3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验收方式：</w:t>
      </w:r>
      <w:r w:rsidRPr="003A05EE">
        <w:rPr>
          <w:rFonts w:ascii="宋体" w:eastAsia="宋体" w:hAnsi="宋体"/>
          <w:sz w:val="28"/>
          <w:szCs w:val="28"/>
        </w:rPr>
        <w:t>货到现场后，由项目物资部（验收货物的数量重量等）试验室（检测产品相关合格证及测验等）联合按技术要求进行验收。</w:t>
      </w:r>
    </w:p>
    <w:p w14:paraId="5880D4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4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验收标准：</w:t>
      </w:r>
      <w:r w:rsidRPr="003A05EE">
        <w:rPr>
          <w:rFonts w:ascii="宋体" w:eastAsia="宋体" w:hAnsi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 w14:paraId="61576F33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5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结算方式：</w:t>
      </w:r>
      <w:r w:rsidRPr="003A05EE">
        <w:rPr>
          <w:rFonts w:ascii="宋体" w:eastAsia="宋体" w:hAnsi="宋体"/>
          <w:sz w:val="28"/>
          <w:szCs w:val="28"/>
        </w:rPr>
        <w:t>以项目部的付款方式作为对供应商货款的支付方式。如遇项目部付款不及时，付款根据项目款项到账时间向后顺延，相应顺延无资金占用费。</w:t>
      </w:r>
    </w:p>
    <w:p w14:paraId="7251D69C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6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数量要求：</w:t>
      </w:r>
      <w:r w:rsidRPr="003A05EE">
        <w:rPr>
          <w:rFonts w:ascii="宋体" w:eastAsia="宋体" w:hAnsi="宋体"/>
          <w:sz w:val="28"/>
          <w:szCs w:val="28"/>
        </w:rPr>
        <w:t>以上数量为暂定数量，实际数量以需方采购计划及签认的数量为准，根据需求分批送货。</w:t>
      </w:r>
    </w:p>
    <w:p w14:paraId="48A30BC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三、询价结果查看、评定及公示事项</w:t>
      </w:r>
    </w:p>
    <w:p w14:paraId="32074A07" w14:textId="4AF0878E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1、汇采平台网上密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询报价，即在规定时间内任何工作人员、采购人和报价参与方均对过程不可见，报价结果只在时间截止后解封。工作人员会结合报价有效性情况，将有效报价的前3</w:t>
      </w:r>
      <w:r w:rsidRPr="003A05EE">
        <w:rPr>
          <w:rFonts w:ascii="宋体" w:eastAsia="宋体" w:hAnsi="宋体"/>
          <w:sz w:val="28"/>
          <w:szCs w:val="28"/>
        </w:rPr>
        <w:t>(5)</w:t>
      </w:r>
      <w:r w:rsidRPr="003A05EE">
        <w:rPr>
          <w:rFonts w:ascii="宋体" w:eastAsia="宋体" w:hAnsi="宋体" w:hint="eastAsia"/>
          <w:sz w:val="28"/>
          <w:szCs w:val="28"/>
        </w:rPr>
        <w:t>名推送给项目采购人，由项目采购人进行综合评定后公示。</w:t>
      </w:r>
    </w:p>
    <w:p w14:paraId="5CAFB0A1" w14:textId="0936086E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FF0000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2、平台规定，评定标准为综合评标法。项目部在选择顺序报价供应商时，可以在上述的有效报价</w:t>
      </w:r>
      <w:r w:rsidRPr="003A05EE">
        <w:rPr>
          <w:rFonts w:ascii="宋体" w:eastAsia="宋体" w:hAnsi="宋体"/>
          <w:sz w:val="28"/>
          <w:szCs w:val="28"/>
        </w:rPr>
        <w:t>3（5）名内进行合理选取。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对于非第一名选取情况，项目部采购人</w:t>
      </w:r>
      <w:r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会有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合理、真实、客观</w:t>
      </w:r>
      <w:r w:rsidR="00B60BCD"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的依据说明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5B17F24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lastRenderedPageBreak/>
        <w:t>3、平台结果公示周期为3个工作日，供应商对公示结果有异议，请按照公示要求进行投诉。</w:t>
      </w:r>
    </w:p>
    <w:p w14:paraId="40B61C7B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三、供应商报价、履约、投诉管理机制</w:t>
      </w:r>
    </w:p>
    <w:p w14:paraId="256F653D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1、对于恶意乱报价、串标报价等影响公平竞争的供应商报价行为，视情节严重对其处以禁止报价1-</w:t>
      </w: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个月惩处。</w:t>
      </w:r>
    </w:p>
    <w:p w14:paraId="3D8BA4BC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2、供应商在履约中发生不良质量、安全问题的，对其处以禁止报价1年惩处。</w:t>
      </w:r>
    </w:p>
    <w:p w14:paraId="313B9664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 w14:paraId="560548DA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、上述3条涉及供应商在报价、履约、投诉行为中发生不良问题，且情节特别严重或造成特别恶劣影响的，除按照上述条款惩处外，按集团公司《物资供应商管理办法》，逐级上报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、例如列为集团公司、股份公司警示合作方名录（供应商黑名单）等。</w:t>
      </w:r>
    </w:p>
    <w:p w14:paraId="23C8BAD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5、对于平台工作人员在管理中存在违规操作问题的，经举报查证属实的，将会对相关人员进行惩处，对检举供应商进行奖励。相关通报和奖励文书，将在汇采网主页公示。</w:t>
      </w:r>
    </w:p>
    <w:p w14:paraId="66B3EC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上述内容，投标供应商如以执行，请对下述内容进行确认：</w:t>
      </w:r>
    </w:p>
    <w:p w14:paraId="1F7729D3" w14:textId="2D1BCA2F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我单位知悉铁建汇采网网上密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询报价操作规程及要求，对于本次报价操作流程、注意事项已完全知悉并完全接受。我单位承诺：</w:t>
      </w:r>
    </w:p>
    <w:p w14:paraId="398C4A1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1、按照本须知确认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 w:rsidRPr="003A05EE">
        <w:rPr>
          <w:rFonts w:ascii="宋体" w:eastAsia="宋体" w:hAnsi="宋体" w:hint="eastAsia"/>
          <w:sz w:val="28"/>
          <w:szCs w:val="28"/>
        </w:rPr>
        <w:t>执行平台报价各项要求，科学、合理参与竞价。</w:t>
      </w:r>
    </w:p>
    <w:p w14:paraId="5602FDF1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、如贵单位接受我单位报价，本须知确认书及报价单将共同构</w:t>
      </w:r>
      <w:r w:rsidRPr="003A05EE">
        <w:rPr>
          <w:rFonts w:ascii="宋体" w:eastAsia="宋体" w:hAnsi="宋体" w:hint="eastAsia"/>
          <w:sz w:val="28"/>
          <w:szCs w:val="28"/>
        </w:rPr>
        <w:lastRenderedPageBreak/>
        <w:t>成对我单位的约束，我单位严格按照约定事项提供符合规定的货物及服务。</w:t>
      </w:r>
    </w:p>
    <w:p w14:paraId="4BD4D91F" w14:textId="05500912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、我单位充分理解贵单位关于网上密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询价结果评定、选取、公示</w:t>
      </w:r>
      <w:r w:rsidR="00CB2845">
        <w:rPr>
          <w:rFonts w:ascii="宋体" w:eastAsia="宋体" w:hAnsi="宋体" w:hint="eastAsia"/>
          <w:sz w:val="28"/>
          <w:szCs w:val="28"/>
        </w:rPr>
        <w:t>的</w:t>
      </w:r>
      <w:r w:rsidRPr="003A05EE">
        <w:rPr>
          <w:rFonts w:ascii="宋体" w:eastAsia="宋体" w:hAnsi="宋体" w:hint="eastAsia"/>
          <w:sz w:val="28"/>
          <w:szCs w:val="28"/>
        </w:rPr>
        <w:t>规则，对于贵单位不接受我单位报价情况，也无须向我单位解释不接受原因。</w:t>
      </w:r>
    </w:p>
    <w:p w14:paraId="3F9A5A8C" w14:textId="60C45ACA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、我单位充分理解贵单位投诉</w:t>
      </w:r>
      <w:r w:rsidR="00CB2845">
        <w:rPr>
          <w:rFonts w:ascii="宋体" w:eastAsia="宋体" w:hAnsi="宋体" w:hint="eastAsia"/>
          <w:sz w:val="28"/>
          <w:szCs w:val="28"/>
        </w:rPr>
        <w:t>、</w:t>
      </w:r>
      <w:r w:rsidRPr="003A05EE">
        <w:rPr>
          <w:rFonts w:ascii="宋体" w:eastAsia="宋体" w:hAnsi="宋体" w:hint="eastAsia"/>
          <w:sz w:val="28"/>
          <w:szCs w:val="28"/>
        </w:rPr>
        <w:t>检举规则，对于参与本次报价的疑问，将严格遵守相关规章制度履行检举程序。</w:t>
      </w:r>
    </w:p>
    <w:p w14:paraId="1F906FF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 w14:paraId="032559E4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4AF6218C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5F71C7A9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2B057A09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确认单位：</w:t>
      </w:r>
    </w:p>
    <w:p w14:paraId="0C27645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</w:t>
      </w:r>
      <w:r w:rsidRPr="003A05EE">
        <w:rPr>
          <w:rFonts w:ascii="宋体" w:eastAsia="宋体" w:hAnsi="宋体" w:hint="eastAsia"/>
          <w:sz w:val="28"/>
          <w:szCs w:val="28"/>
        </w:rPr>
        <w:t>法定代表人或授权委托人：</w:t>
      </w:r>
    </w:p>
    <w:p w14:paraId="5E422D5C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日期：</w:t>
      </w:r>
    </w:p>
    <w:p w14:paraId="2BD2F9A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40"/>
          <w:szCs w:val="40"/>
        </w:rPr>
      </w:pPr>
      <w:r w:rsidRPr="003A05EE">
        <w:rPr>
          <w:rFonts w:ascii="宋体" w:eastAsia="宋体" w:hAnsi="宋体" w:hint="eastAsia"/>
          <w:sz w:val="40"/>
          <w:szCs w:val="40"/>
        </w:rPr>
        <w:t xml:space="preserve"> </w:t>
      </w:r>
      <w:r w:rsidRPr="003A05EE">
        <w:rPr>
          <w:rFonts w:ascii="宋体" w:eastAsia="宋体" w:hAnsi="宋体"/>
          <w:sz w:val="40"/>
          <w:szCs w:val="40"/>
        </w:rPr>
        <w:t xml:space="preserve">                             </w:t>
      </w:r>
    </w:p>
    <w:p w14:paraId="57BFCC89" w14:textId="77777777" w:rsidR="00C3159C" w:rsidRPr="003A05EE" w:rsidRDefault="00C3159C">
      <w:pPr>
        <w:spacing w:line="240" w:lineRule="atLeast"/>
        <w:ind w:firstLine="600"/>
        <w:rPr>
          <w:rFonts w:ascii="宋体" w:eastAsia="宋体" w:hAnsi="宋体"/>
          <w:b/>
          <w:bCs/>
          <w:sz w:val="44"/>
          <w:szCs w:val="48"/>
        </w:rPr>
      </w:pPr>
    </w:p>
    <w:sectPr w:rsidR="00C3159C" w:rsidRPr="003A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23ED" w14:textId="77777777" w:rsidR="004943CF" w:rsidRDefault="004943CF" w:rsidP="00CE204B">
      <w:r>
        <w:separator/>
      </w:r>
    </w:p>
  </w:endnote>
  <w:endnote w:type="continuationSeparator" w:id="0">
    <w:p w14:paraId="6A613A91" w14:textId="77777777" w:rsidR="004943CF" w:rsidRDefault="004943CF" w:rsidP="00CE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C875" w14:textId="77777777" w:rsidR="004943CF" w:rsidRDefault="004943CF" w:rsidP="00CE204B">
      <w:r>
        <w:separator/>
      </w:r>
    </w:p>
  </w:footnote>
  <w:footnote w:type="continuationSeparator" w:id="0">
    <w:p w14:paraId="17117F52" w14:textId="77777777" w:rsidR="004943CF" w:rsidRDefault="004943CF" w:rsidP="00CE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C"/>
    <w:rsid w:val="001D172C"/>
    <w:rsid w:val="00255C36"/>
    <w:rsid w:val="002E6AAB"/>
    <w:rsid w:val="002F0D5C"/>
    <w:rsid w:val="0036351D"/>
    <w:rsid w:val="00364C7C"/>
    <w:rsid w:val="00383ECD"/>
    <w:rsid w:val="003A05EE"/>
    <w:rsid w:val="003F427C"/>
    <w:rsid w:val="00461251"/>
    <w:rsid w:val="004943CF"/>
    <w:rsid w:val="004F13A3"/>
    <w:rsid w:val="005D65F3"/>
    <w:rsid w:val="007F055E"/>
    <w:rsid w:val="0084284A"/>
    <w:rsid w:val="008A3AD5"/>
    <w:rsid w:val="00931668"/>
    <w:rsid w:val="00A52B7D"/>
    <w:rsid w:val="00A7080F"/>
    <w:rsid w:val="00B468D2"/>
    <w:rsid w:val="00B60BCD"/>
    <w:rsid w:val="00C2734A"/>
    <w:rsid w:val="00C3159C"/>
    <w:rsid w:val="00C52B78"/>
    <w:rsid w:val="00CB2845"/>
    <w:rsid w:val="00CE204B"/>
    <w:rsid w:val="00D2268F"/>
    <w:rsid w:val="00E54B7E"/>
    <w:rsid w:val="00ED1477"/>
    <w:rsid w:val="00F244BF"/>
    <w:rsid w:val="00F772AD"/>
    <w:rsid w:val="02BF2C97"/>
    <w:rsid w:val="18267D7E"/>
    <w:rsid w:val="2176175C"/>
    <w:rsid w:val="32B42D68"/>
    <w:rsid w:val="49BF5233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A89D0"/>
  <w15:docId w15:val="{3B4FB8E7-DCCE-47A0-82F0-C58F0E3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950</Words>
  <Characters>1151</Characters>
  <Application>Microsoft Office Word</Application>
  <DocSecurity>0</DocSecurity>
  <Lines>88</Lines>
  <Paragraphs>80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张一阳</cp:lastModifiedBy>
  <cp:revision>12</cp:revision>
  <dcterms:created xsi:type="dcterms:W3CDTF">2020-05-09T00:51:00Z</dcterms:created>
  <dcterms:modified xsi:type="dcterms:W3CDTF">2021-01-06T01:37:00Z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